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ED7E" w14:textId="77777777" w:rsidR="003915BE" w:rsidRDefault="003915BE">
      <w:r>
        <w:rPr>
          <w:rFonts w:ascii="Times New Roman" w:hAnsi="Times New Roman"/>
          <w:noProof/>
          <w:sz w:val="24"/>
          <w:szCs w:val="24"/>
          <w:lang w:eastAsia="en-GB"/>
        </w:rPr>
        <mc:AlternateContent>
          <mc:Choice Requires="wpg">
            <w:drawing>
              <wp:anchor distT="0" distB="0" distL="114300" distR="114300" simplePos="0" relativeHeight="251659264" behindDoc="0" locked="0" layoutInCell="1" allowOverlap="1" wp14:anchorId="2944C556" wp14:editId="4958E3FE">
                <wp:simplePos x="0" y="0"/>
                <wp:positionH relativeFrom="column">
                  <wp:posOffset>-444500</wp:posOffset>
                </wp:positionH>
                <wp:positionV relativeFrom="paragraph">
                  <wp:posOffset>-215900</wp:posOffset>
                </wp:positionV>
                <wp:extent cx="6457950" cy="8610600"/>
                <wp:effectExtent l="0"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8610600"/>
                          <a:chOff x="1107851" y="1068609"/>
                          <a:chExt cx="41389" cy="66456"/>
                        </a:xfrm>
                      </wpg:grpSpPr>
                      <wps:wsp>
                        <wps:cNvPr id="12" name="Rectangle 13" hidden="1"/>
                        <wps:cNvSpPr>
                          <a:spLocks noChangeArrowheads="1"/>
                        </wps:cNvSpPr>
                        <wps:spPr bwMode="auto">
                          <a:xfrm>
                            <a:off x="1107851" y="1068609"/>
                            <a:ext cx="41390" cy="6645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3" name="Rectangle 14"/>
                        <wps:cNvSpPr>
                          <a:spLocks noChangeArrowheads="1"/>
                        </wps:cNvSpPr>
                        <wps:spPr bwMode="auto">
                          <a:xfrm>
                            <a:off x="1128129" y="1132843"/>
                            <a:ext cx="21112" cy="2222"/>
                          </a:xfrm>
                          <a:prstGeom prst="rect">
                            <a:avLst/>
                          </a:prstGeom>
                          <a:solidFill>
                            <a:srgbClr val="FEB80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4" name="Rectangle 15"/>
                        <wps:cNvSpPr>
                          <a:spLocks noChangeArrowheads="1"/>
                        </wps:cNvSpPr>
                        <wps:spPr bwMode="auto">
                          <a:xfrm>
                            <a:off x="1107851" y="1132843"/>
                            <a:ext cx="20695" cy="2222"/>
                          </a:xfrm>
                          <a:prstGeom prst="rect">
                            <a:avLst/>
                          </a:prstGeom>
                          <a:solidFill>
                            <a:srgbClr val="2A6D7E"/>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5" name="Rectangle 16"/>
                        <wps:cNvSpPr>
                          <a:spLocks noChangeArrowheads="1"/>
                        </wps:cNvSpPr>
                        <wps:spPr bwMode="auto">
                          <a:xfrm>
                            <a:off x="1128129" y="1068609"/>
                            <a:ext cx="21112" cy="2223"/>
                          </a:xfrm>
                          <a:prstGeom prst="rect">
                            <a:avLst/>
                          </a:prstGeom>
                          <a:solidFill>
                            <a:srgbClr val="3891A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6" name="Rectangle 17"/>
                        <wps:cNvSpPr>
                          <a:spLocks noChangeArrowheads="1"/>
                        </wps:cNvSpPr>
                        <wps:spPr bwMode="auto">
                          <a:xfrm>
                            <a:off x="1107851" y="1068609"/>
                            <a:ext cx="20695" cy="2223"/>
                          </a:xfrm>
                          <a:prstGeom prst="rect">
                            <a:avLst/>
                          </a:prstGeom>
                          <a:solidFill>
                            <a:srgbClr val="FEB80A"/>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7" name="Rectangle 18"/>
                        <wps:cNvSpPr>
                          <a:spLocks noChangeArrowheads="1"/>
                        </wps:cNvSpPr>
                        <wps:spPr bwMode="auto">
                          <a:xfrm>
                            <a:off x="1107851" y="1068609"/>
                            <a:ext cx="2223" cy="34444"/>
                          </a:xfrm>
                          <a:prstGeom prst="rect">
                            <a:avLst/>
                          </a:prstGeom>
                          <a:solidFill>
                            <a:srgbClr val="FFC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8" name="Rectangle 19"/>
                        <wps:cNvSpPr>
                          <a:spLocks noChangeArrowheads="1"/>
                        </wps:cNvSpPr>
                        <wps:spPr bwMode="auto">
                          <a:xfrm>
                            <a:off x="1107851" y="1101860"/>
                            <a:ext cx="2223" cy="33205"/>
                          </a:xfrm>
                          <a:prstGeom prst="rect">
                            <a:avLst/>
                          </a:prstGeom>
                          <a:solidFill>
                            <a:srgbClr val="808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9" name="Rectangle 20"/>
                        <wps:cNvSpPr>
                          <a:spLocks noChangeArrowheads="1"/>
                        </wps:cNvSpPr>
                        <wps:spPr bwMode="auto">
                          <a:xfrm>
                            <a:off x="1147019" y="1068609"/>
                            <a:ext cx="2222" cy="34444"/>
                          </a:xfrm>
                          <a:prstGeom prst="rect">
                            <a:avLst/>
                          </a:prstGeom>
                          <a:solidFill>
                            <a:srgbClr val="808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20" name="Rectangle 21"/>
                        <wps:cNvSpPr>
                          <a:spLocks noChangeArrowheads="1"/>
                        </wps:cNvSpPr>
                        <wps:spPr bwMode="auto">
                          <a:xfrm>
                            <a:off x="1147019" y="1101860"/>
                            <a:ext cx="2222" cy="33205"/>
                          </a:xfrm>
                          <a:prstGeom prst="rect">
                            <a:avLst/>
                          </a:prstGeom>
                          <a:solidFill>
                            <a:srgbClr val="FCA628"/>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A3EA9" id="Group 12" o:spid="_x0000_s1026" style="position:absolute;margin-left:-35pt;margin-top:-17pt;width:508.5pt;height:678pt;z-index:251659264" coordorigin="11078,10686" coordsize="4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">
                <v:rect id="Rectangle 13" o:spid="_x0000_s1027" style="position:absolute;left:11078;top:10686;width:414;height:66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" stroked="f">
                  <v:stroke joinstyle="round"/>
                  <v:textbox inset="2.88pt,2.88pt,2.88pt,2.88pt"/>
                </v:rect>
                <v:rect id="Rectangle 14" o:spid="_x0000_s1028" style="position:absolute;left:11281;top:11328;width:211;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" fillcolor="#feb80a" stroked="f" strokecolor="black [0]" strokeweight="0" insetpen="t">
                  <v:shadow color="#e7dec9"/>
                  <v:textbox inset="2.88pt,2.88pt,2.88pt,2.88pt"/>
                </v:rect>
                <v:rect id="Rectangle 15" o:spid="_x0000_s1029" style="position:absolute;left:11078;top:11328;width:20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" fillcolor="#2a6d7e" stroked="f" strokecolor="black [0]" strokeweight="0" insetpen="t">
                  <v:shadow color="#e7dec9"/>
                  <v:textbox inset="2.88pt,2.88pt,2.88pt,2.88pt"/>
                </v:rect>
                <v:rect id="Rectangle 16" o:spid="_x0000_s1030" style="position:absolute;left:11281;top:10686;width:211;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" fillcolor="#3891a7" stroked="f" strokecolor="black [0]" strokeweight="0" insetpen="t">
                  <v:shadow color="#e7dec9"/>
                  <v:textbox inset="2.88pt,2.88pt,2.88pt,2.88pt"/>
                </v:rect>
                <v:rect id="Rectangle 17" o:spid="_x0000_s1031" style="position:absolute;left:11078;top:10686;width:20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" fillcolor="#feb80a" stroked="f" strokecolor="black [0]" strokeweight="0" insetpen="t">
                  <v:shadow color="#e7dec9"/>
                  <v:textbox inset="2.88pt,2.88pt,2.88pt,2.88pt"/>
                </v:rect>
                <v:rect id="Rectangle 18" o:spid="_x0000_s1032" style="position:absolute;left:11078;top:10686;width:2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" fillcolor="#ffc000" stroked="f" strokecolor="black [0]" strokeweight="0" insetpen="t">
                  <v:shadow color="#e7dec9"/>
                  <v:textbox inset="2.88pt,2.88pt,2.88pt,2.88pt"/>
                </v:rect>
                <v:rect id="Rectangle 19" o:spid="_x0000_s1033" style="position:absolute;left:11078;top:11018;width:2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" fillcolor="gray" stroked="f" strokecolor="black [0]" strokeweight="0" insetpen="t">
                  <v:shadow color="#e7dec9"/>
                  <v:textbox inset="2.88pt,2.88pt,2.88pt,2.88pt"/>
                </v:rect>
                <v:rect id="Rectangle 20" o:spid="_x0000_s1034" style="position:absolute;left:11470;top:10686;width:2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" fillcolor="gray" stroked="f" strokecolor="black [0]" strokeweight="0" insetpen="t">
                  <v:shadow color="#e7dec9"/>
                  <v:textbox inset="2.88pt,2.88pt,2.88pt,2.88pt"/>
                </v:rect>
                <v:rect id="Rectangle 21" o:spid="_x0000_s1035" style="position:absolute;left:11470;top:11018;width:2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" fillcolor="#fca628" stroked="f" strokecolor="black [0]" strokeweight="0" insetpen="t">
                  <v:shadow color="#e7dec9"/>
                  <v:textbox inset="2.88pt,2.88pt,2.88pt,2.88pt"/>
                </v:rect>
              </v:group>
            </w:pict>
          </mc:Fallback>
        </mc:AlternateContent>
      </w:r>
    </w:p>
    <w:p w14:paraId="4765F26F" w14:textId="77777777" w:rsidR="003915BE" w:rsidRPr="003915BE" w:rsidRDefault="003915BE" w:rsidP="003915BE"/>
    <w:p w14:paraId="2D12693D" w14:textId="77777777" w:rsidR="003915BE" w:rsidRPr="003915BE" w:rsidRDefault="003915BE" w:rsidP="003915BE"/>
    <w:p w14:paraId="365C05A1" w14:textId="77777777" w:rsidR="003915BE" w:rsidRPr="003915BE" w:rsidRDefault="003915BE" w:rsidP="003915BE"/>
    <w:p w14:paraId="0350BB5F" w14:textId="77777777" w:rsidR="003915BE" w:rsidRPr="003915BE" w:rsidRDefault="003915BE" w:rsidP="003915BE"/>
    <w:p w14:paraId="4B30E2BC" w14:textId="77777777" w:rsidR="00B10FF1" w:rsidRPr="00B10FF1" w:rsidRDefault="00B10FF1" w:rsidP="00B10FF1">
      <w:pPr>
        <w:widowControl w:val="0"/>
        <w:spacing w:after="0" w:line="240" w:lineRule="auto"/>
        <w:jc w:val="center"/>
        <w:rPr>
          <w:rFonts w:ascii="Arial" w:eastAsia="Times New Roman" w:hAnsi="Arial" w:cs="Arial"/>
          <w:b/>
          <w:bCs/>
          <w:color w:val="4F271C"/>
          <w:kern w:val="28"/>
          <w:sz w:val="96"/>
          <w:szCs w:val="96"/>
          <w:lang w:val="en-US" w:eastAsia="en-GB"/>
          <w14:cntxtAlts/>
        </w:rPr>
      </w:pPr>
      <w:r w:rsidRPr="00B10FF1">
        <w:rPr>
          <w:rFonts w:ascii="Arial" w:eastAsia="Times New Roman" w:hAnsi="Arial" w:cs="Arial"/>
          <w:b/>
          <w:bCs/>
          <w:color w:val="000000"/>
          <w:kern w:val="28"/>
          <w:sz w:val="96"/>
          <w:szCs w:val="96"/>
          <w:lang w:val="en-US" w:eastAsia="en-GB"/>
          <w14:cntxtAlts/>
        </w:rPr>
        <w:t>New Childcare Provider Guidance</w:t>
      </w:r>
    </w:p>
    <w:p w14:paraId="2D771B1F" w14:textId="77777777" w:rsidR="00B10FF1" w:rsidRPr="00B10FF1" w:rsidRDefault="00B10FF1" w:rsidP="00B10FF1">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B10FF1">
        <w:rPr>
          <w:rFonts w:ascii="Century Schoolbook" w:eastAsia="Times New Roman" w:hAnsi="Century Schoolbook" w:cs="Times New Roman"/>
          <w:color w:val="000000"/>
          <w:kern w:val="28"/>
          <w:sz w:val="18"/>
          <w:szCs w:val="18"/>
          <w:lang w:eastAsia="en-GB"/>
          <w14:cntxtAlts/>
        </w:rPr>
        <w:t> </w:t>
      </w:r>
    </w:p>
    <w:p w14:paraId="4D58300E" w14:textId="77777777" w:rsidR="00B10FF1" w:rsidRDefault="00B10FF1" w:rsidP="003915BE"/>
    <w:p w14:paraId="4B3860FA" w14:textId="77777777" w:rsidR="00B10FF1" w:rsidRDefault="00B10FF1" w:rsidP="003915BE"/>
    <w:p w14:paraId="4CED3322" w14:textId="77777777" w:rsidR="00B10FF1" w:rsidRPr="003915BE" w:rsidRDefault="00B10FF1" w:rsidP="003915BE"/>
    <w:p w14:paraId="6A9D6F58" w14:textId="77777777" w:rsidR="0028578E" w:rsidRDefault="00B10FF1" w:rsidP="00B10FF1">
      <w:pPr>
        <w:jc w:val="center"/>
        <w:rPr>
          <w:rFonts w:ascii="Arial" w:hAnsi="Arial" w:cs="Arial"/>
          <w:color w:val="000000"/>
          <w:sz w:val="56"/>
          <w:szCs w:val="56"/>
          <w:lang w:val="en-US"/>
        </w:rPr>
      </w:pPr>
      <w:r w:rsidRPr="00B10FF1">
        <w:rPr>
          <w:rFonts w:ascii="Arial" w:hAnsi="Arial" w:cs="Arial"/>
          <w:color w:val="000000"/>
          <w:sz w:val="56"/>
          <w:szCs w:val="56"/>
          <w:lang w:val="en-US"/>
        </w:rPr>
        <w:t xml:space="preserve">Early Years </w:t>
      </w:r>
    </w:p>
    <w:p w14:paraId="42CF70CC" w14:textId="34C5680C" w:rsidR="003915BE" w:rsidRPr="00B10FF1" w:rsidRDefault="00B10FF1" w:rsidP="00B10FF1">
      <w:pPr>
        <w:jc w:val="center"/>
        <w:rPr>
          <w:sz w:val="56"/>
          <w:szCs w:val="56"/>
        </w:rPr>
      </w:pPr>
      <w:r w:rsidRPr="00B10FF1">
        <w:rPr>
          <w:rFonts w:ascii="Arial" w:hAnsi="Arial" w:cs="Arial"/>
          <w:color w:val="000000"/>
          <w:sz w:val="56"/>
          <w:szCs w:val="56"/>
          <w:lang w:val="en-US"/>
        </w:rPr>
        <w:t>Quality Team</w:t>
      </w:r>
    </w:p>
    <w:p w14:paraId="2B272CF5" w14:textId="77777777" w:rsidR="00822DDE" w:rsidRDefault="00822DDE" w:rsidP="00822DDE"/>
    <w:p w14:paraId="18F48D98" w14:textId="39B592CD" w:rsidR="00822DDE" w:rsidRPr="00822DDE" w:rsidRDefault="00822DDE" w:rsidP="00822DDE">
      <w:pPr>
        <w:jc w:val="center"/>
        <w:rPr>
          <w:rFonts w:ascii="Arial" w:hAnsi="Arial" w:cs="Arial"/>
          <w:sz w:val="24"/>
          <w:szCs w:val="24"/>
        </w:rPr>
      </w:pPr>
      <w:r w:rsidRPr="00822DDE">
        <w:rPr>
          <w:rFonts w:ascii="Arial" w:hAnsi="Arial" w:cs="Arial"/>
          <w:sz w:val="24"/>
          <w:szCs w:val="24"/>
        </w:rPr>
        <w:t>V</w:t>
      </w:r>
      <w:r>
        <w:rPr>
          <w:rFonts w:ascii="Arial" w:hAnsi="Arial" w:cs="Arial"/>
          <w:sz w:val="24"/>
          <w:szCs w:val="24"/>
        </w:rPr>
        <w:t>.</w:t>
      </w:r>
      <w:r w:rsidR="007D78D2">
        <w:rPr>
          <w:rFonts w:ascii="Arial" w:hAnsi="Arial" w:cs="Arial"/>
          <w:sz w:val="24"/>
          <w:szCs w:val="24"/>
        </w:rPr>
        <w:t>2</w:t>
      </w:r>
      <w:r>
        <w:rPr>
          <w:rFonts w:ascii="Arial" w:hAnsi="Arial" w:cs="Arial"/>
          <w:sz w:val="24"/>
          <w:szCs w:val="24"/>
        </w:rPr>
        <w:t xml:space="preserve">  </w:t>
      </w:r>
      <w:r w:rsidRPr="00822DDE">
        <w:rPr>
          <w:rFonts w:ascii="Arial" w:hAnsi="Arial" w:cs="Arial"/>
          <w:sz w:val="24"/>
          <w:szCs w:val="24"/>
        </w:rPr>
        <w:t xml:space="preserve"> Jan 202</w:t>
      </w:r>
      <w:r w:rsidR="007D78D2">
        <w:rPr>
          <w:rFonts w:ascii="Arial" w:hAnsi="Arial" w:cs="Arial"/>
          <w:sz w:val="24"/>
          <w:szCs w:val="24"/>
        </w:rPr>
        <w:t>4</w:t>
      </w:r>
    </w:p>
    <w:p w14:paraId="78E8CAD8" w14:textId="77777777" w:rsidR="00B10FF1" w:rsidRDefault="00B10FF1" w:rsidP="003915BE"/>
    <w:p w14:paraId="15BABD61" w14:textId="77777777" w:rsidR="00B10FF1" w:rsidRDefault="00B10FF1" w:rsidP="00B10FF1">
      <w:pPr>
        <w:tabs>
          <w:tab w:val="left" w:pos="1500"/>
        </w:tabs>
      </w:pPr>
    </w:p>
    <w:p w14:paraId="37FFDDEC" w14:textId="77777777" w:rsidR="00B10FF1" w:rsidRDefault="00B10FF1" w:rsidP="00B10FF1">
      <w:pPr>
        <w:tabs>
          <w:tab w:val="left" w:pos="1500"/>
        </w:tabs>
      </w:pPr>
    </w:p>
    <w:p w14:paraId="6DF17C9A" w14:textId="77777777" w:rsidR="00B10FF1" w:rsidRDefault="00B10FF1" w:rsidP="00B10FF1">
      <w:pPr>
        <w:pStyle w:val="msoorganizationname"/>
        <w:widowControl w:val="0"/>
        <w:rPr>
          <w:noProof/>
          <w14:ligatures w14:val="none"/>
          <w14:cntxtAlts w14:val="0"/>
        </w:rPr>
      </w:pPr>
    </w:p>
    <w:p w14:paraId="6445FFED" w14:textId="77777777" w:rsidR="00B10FF1" w:rsidRDefault="00B10FF1" w:rsidP="00B10FF1">
      <w:pPr>
        <w:pStyle w:val="msoorganizationname"/>
        <w:widowControl w:val="0"/>
        <w:rPr>
          <w:noProof/>
          <w14:ligatures w14:val="none"/>
          <w14:cntxtAlts w14:val="0"/>
        </w:rPr>
      </w:pPr>
    </w:p>
    <w:p w14:paraId="6C781B29" w14:textId="77777777" w:rsidR="00B10FF1" w:rsidRDefault="00B10FF1" w:rsidP="00B10FF1">
      <w:pPr>
        <w:pStyle w:val="msoorganizationname"/>
        <w:widowControl w:val="0"/>
        <w:rPr>
          <w:noProof/>
          <w14:ligatures w14:val="none"/>
          <w14:cntxtAlts w14:val="0"/>
        </w:rPr>
      </w:pPr>
    </w:p>
    <w:p w14:paraId="56B6DB98" w14:textId="77777777" w:rsidR="00B10FF1" w:rsidRDefault="00B10FF1" w:rsidP="00B10FF1">
      <w:pPr>
        <w:pStyle w:val="msoorganizationname"/>
        <w:widowControl w:val="0"/>
        <w:rPr>
          <w:noProof/>
          <w14:ligatures w14:val="none"/>
          <w14:cntxtAlts w14:val="0"/>
        </w:rPr>
      </w:pPr>
    </w:p>
    <w:p w14:paraId="40133F0B" w14:textId="77777777" w:rsidR="00B10FF1" w:rsidRDefault="00B10FF1" w:rsidP="00B10FF1">
      <w:pPr>
        <w:pStyle w:val="msoorganizationname"/>
        <w:widowControl w:val="0"/>
        <w:rPr>
          <w:noProof/>
          <w14:ligatures w14:val="none"/>
          <w14:cntxtAlts w14:val="0"/>
        </w:rPr>
      </w:pPr>
    </w:p>
    <w:p w14:paraId="3D666742" w14:textId="77777777" w:rsidR="00B10FF1" w:rsidRDefault="00B10FF1" w:rsidP="00B10FF1">
      <w:pPr>
        <w:pStyle w:val="msoorganizationname"/>
        <w:widowControl w:val="0"/>
        <w:rPr>
          <w:noProof/>
          <w14:ligatures w14:val="none"/>
          <w14:cntxtAlts w14:val="0"/>
        </w:rPr>
      </w:pPr>
    </w:p>
    <w:p w14:paraId="1C9415C9" w14:textId="0925F629" w:rsidR="00B10FF1" w:rsidRPr="00822DDE" w:rsidRDefault="00B10FF1" w:rsidP="00822DDE">
      <w:pPr>
        <w:pStyle w:val="msoorganizationname"/>
        <w:widowControl w:val="0"/>
      </w:pPr>
      <w:r>
        <w:t xml:space="preserve">                                           </w:t>
      </w:r>
      <w:r w:rsidR="00822DDE">
        <w:t xml:space="preserve">   </w:t>
      </w:r>
    </w:p>
    <w:p w14:paraId="78148C71" w14:textId="77777777" w:rsidR="003915BE" w:rsidRDefault="003915BE"/>
    <w:tbl>
      <w:tblPr>
        <w:tblStyle w:val="TableGrid"/>
        <w:tblpPr w:leftFromText="180" w:rightFromText="180" w:vertAnchor="page" w:horzAnchor="margin" w:tblpY="1321"/>
        <w:tblW w:w="9588" w:type="dxa"/>
        <w:tblLook w:val="04A0" w:firstRow="1" w:lastRow="0" w:firstColumn="1" w:lastColumn="0" w:noHBand="0" w:noVBand="1"/>
      </w:tblPr>
      <w:tblGrid>
        <w:gridCol w:w="7792"/>
        <w:gridCol w:w="1796"/>
      </w:tblGrid>
      <w:tr w:rsidR="00D42604" w14:paraId="66A555CD" w14:textId="77777777" w:rsidTr="00D42604">
        <w:tc>
          <w:tcPr>
            <w:tcW w:w="7792" w:type="dxa"/>
          </w:tcPr>
          <w:p w14:paraId="0BEC17EA"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lastRenderedPageBreak/>
              <w:t>Contents</w:t>
            </w:r>
          </w:p>
        </w:tc>
        <w:tc>
          <w:tcPr>
            <w:tcW w:w="1796" w:type="dxa"/>
          </w:tcPr>
          <w:p w14:paraId="7B5E2B05"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Page</w:t>
            </w:r>
          </w:p>
        </w:tc>
      </w:tr>
      <w:tr w:rsidR="00D42604" w14:paraId="22702A23" w14:textId="77777777" w:rsidTr="00D42604">
        <w:tc>
          <w:tcPr>
            <w:tcW w:w="7792" w:type="dxa"/>
          </w:tcPr>
          <w:p w14:paraId="6FD98465"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Introduction</w:t>
            </w:r>
          </w:p>
          <w:p w14:paraId="06B8F840"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011875E9"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3</w:t>
            </w:r>
          </w:p>
        </w:tc>
      </w:tr>
      <w:tr w:rsidR="00D42604" w14:paraId="2355E988" w14:textId="77777777" w:rsidTr="00D42604">
        <w:tc>
          <w:tcPr>
            <w:tcW w:w="7792" w:type="dxa"/>
          </w:tcPr>
          <w:p w14:paraId="440D46ED" w14:textId="63649470"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Early Years Quality Team</w:t>
            </w:r>
          </w:p>
          <w:p w14:paraId="4C66B8A4"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1BC65920"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3</w:t>
            </w:r>
          </w:p>
        </w:tc>
      </w:tr>
      <w:tr w:rsidR="00D42604" w14:paraId="69AD8974" w14:textId="77777777" w:rsidTr="00D42604">
        <w:tc>
          <w:tcPr>
            <w:tcW w:w="7792" w:type="dxa"/>
          </w:tcPr>
          <w:p w14:paraId="31ECD622"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Ofsted</w:t>
            </w:r>
          </w:p>
          <w:p w14:paraId="65DF9404"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4D3E4A19"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4</w:t>
            </w:r>
          </w:p>
        </w:tc>
      </w:tr>
      <w:tr w:rsidR="00D42604" w14:paraId="2CCDD2F5" w14:textId="77777777" w:rsidTr="00D42604">
        <w:tc>
          <w:tcPr>
            <w:tcW w:w="7792" w:type="dxa"/>
          </w:tcPr>
          <w:p w14:paraId="417F2851"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Registers </w:t>
            </w:r>
          </w:p>
          <w:p w14:paraId="463A8AF6"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4EF1C98C"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4</w:t>
            </w:r>
          </w:p>
        </w:tc>
      </w:tr>
      <w:tr w:rsidR="00D42604" w14:paraId="0A513780" w14:textId="77777777" w:rsidTr="00D42604">
        <w:tc>
          <w:tcPr>
            <w:tcW w:w="7792" w:type="dxa"/>
          </w:tcPr>
          <w:p w14:paraId="6F22C556"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Types of </w:t>
            </w:r>
            <w:proofErr w:type="gramStart"/>
            <w:r w:rsidRPr="00A95B17">
              <w:rPr>
                <w:rFonts w:ascii="Arial" w:hAnsi="Arial" w:cs="Arial"/>
                <w:b/>
                <w:bCs/>
                <w:i w:val="0"/>
                <w:color w:val="000000"/>
                <w:lang w:val="en-US"/>
              </w:rPr>
              <w:t>Provider</w:t>
            </w:r>
            <w:proofErr w:type="gramEnd"/>
          </w:p>
          <w:p w14:paraId="23F96742"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31FB21EC"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4</w:t>
            </w:r>
          </w:p>
        </w:tc>
      </w:tr>
      <w:tr w:rsidR="00D42604" w14:paraId="5F282F19" w14:textId="77777777" w:rsidTr="00D42604">
        <w:tc>
          <w:tcPr>
            <w:tcW w:w="7792" w:type="dxa"/>
          </w:tcPr>
          <w:p w14:paraId="68CAD807"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How to Apply </w:t>
            </w:r>
          </w:p>
          <w:p w14:paraId="48CE7D07"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349F5261"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4</w:t>
            </w:r>
          </w:p>
        </w:tc>
      </w:tr>
      <w:tr w:rsidR="00D42604" w14:paraId="39BADEFD" w14:textId="77777777" w:rsidTr="00D42604">
        <w:tc>
          <w:tcPr>
            <w:tcW w:w="7792" w:type="dxa"/>
          </w:tcPr>
          <w:p w14:paraId="23A3C673"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Disclosure and Barring Service</w:t>
            </w:r>
          </w:p>
          <w:p w14:paraId="5D00E0A0"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05B63278"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4</w:t>
            </w:r>
          </w:p>
        </w:tc>
      </w:tr>
      <w:tr w:rsidR="00D42604" w14:paraId="56183A9E" w14:textId="77777777" w:rsidTr="00D42604">
        <w:tc>
          <w:tcPr>
            <w:tcW w:w="7792" w:type="dxa"/>
          </w:tcPr>
          <w:p w14:paraId="51096EFE"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The Statutory Framework for the Early Years Foundation Stage</w:t>
            </w:r>
          </w:p>
          <w:p w14:paraId="71F3F35E"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36CC48F9"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5</w:t>
            </w:r>
          </w:p>
        </w:tc>
      </w:tr>
      <w:tr w:rsidR="00D42604" w14:paraId="14451A04" w14:textId="77777777" w:rsidTr="00D42604">
        <w:tc>
          <w:tcPr>
            <w:tcW w:w="7792" w:type="dxa"/>
          </w:tcPr>
          <w:p w14:paraId="7A8DA825"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Market Research </w:t>
            </w:r>
          </w:p>
          <w:p w14:paraId="27789119"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57633716"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6</w:t>
            </w:r>
          </w:p>
        </w:tc>
      </w:tr>
      <w:tr w:rsidR="00D42604" w14:paraId="1EED4104" w14:textId="77777777" w:rsidTr="00D42604">
        <w:tc>
          <w:tcPr>
            <w:tcW w:w="7792" w:type="dxa"/>
          </w:tcPr>
          <w:p w14:paraId="3A03C8D2"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Funded Childcare Places</w:t>
            </w:r>
          </w:p>
          <w:p w14:paraId="3E3BF110"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1C9BC550"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6</w:t>
            </w:r>
          </w:p>
        </w:tc>
      </w:tr>
      <w:tr w:rsidR="00D42604" w14:paraId="0D3F72C8" w14:textId="77777777" w:rsidTr="00D42604">
        <w:tc>
          <w:tcPr>
            <w:tcW w:w="7792" w:type="dxa"/>
          </w:tcPr>
          <w:p w14:paraId="0EE3FDB7"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Business Support </w:t>
            </w:r>
          </w:p>
          <w:p w14:paraId="5B88FEFD"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31AB21E1"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6</w:t>
            </w:r>
          </w:p>
        </w:tc>
      </w:tr>
      <w:tr w:rsidR="00D42604" w14:paraId="64FD23A0" w14:textId="77777777" w:rsidTr="00D42604">
        <w:tc>
          <w:tcPr>
            <w:tcW w:w="7792" w:type="dxa"/>
          </w:tcPr>
          <w:p w14:paraId="5623256B"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Premises</w:t>
            </w:r>
          </w:p>
          <w:p w14:paraId="1D5F4DA5"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6C326943"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7</w:t>
            </w:r>
          </w:p>
        </w:tc>
      </w:tr>
      <w:tr w:rsidR="00D42604" w14:paraId="12234883" w14:textId="77777777" w:rsidTr="00D42604">
        <w:tc>
          <w:tcPr>
            <w:tcW w:w="7792" w:type="dxa"/>
          </w:tcPr>
          <w:p w14:paraId="5E4CADBB"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 xml:space="preserve">Planning Permission </w:t>
            </w:r>
          </w:p>
          <w:p w14:paraId="3EB1BB65"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436EF113"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8/9</w:t>
            </w:r>
          </w:p>
        </w:tc>
      </w:tr>
      <w:tr w:rsidR="00D42604" w14:paraId="4C08F8BA" w14:textId="77777777" w:rsidTr="00D42604">
        <w:tc>
          <w:tcPr>
            <w:tcW w:w="7792" w:type="dxa"/>
          </w:tcPr>
          <w:p w14:paraId="6EA17E90"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Building Control</w:t>
            </w:r>
          </w:p>
          <w:p w14:paraId="44814443"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2E249230" w14:textId="23EB338F" w:rsidR="00D42604" w:rsidRPr="00A95B17" w:rsidRDefault="00CA52E3" w:rsidP="00D42604">
            <w:pPr>
              <w:pStyle w:val="msoaccenttext8"/>
              <w:widowControl w:val="0"/>
              <w:jc w:val="center"/>
              <w:rPr>
                <w:rFonts w:ascii="Arial" w:hAnsi="Arial" w:cs="Arial"/>
                <w:b/>
                <w:bCs/>
                <w:i w:val="0"/>
                <w:color w:val="000000"/>
                <w:lang w:val="en-US"/>
              </w:rPr>
            </w:pPr>
            <w:r>
              <w:rPr>
                <w:rFonts w:ascii="Arial" w:hAnsi="Arial" w:cs="Arial"/>
                <w:b/>
                <w:bCs/>
                <w:i w:val="0"/>
                <w:color w:val="000000"/>
                <w:lang w:val="en-US"/>
              </w:rPr>
              <w:t>9</w:t>
            </w:r>
          </w:p>
        </w:tc>
      </w:tr>
      <w:tr w:rsidR="00D42604" w14:paraId="724DB713" w14:textId="77777777" w:rsidTr="00D42604">
        <w:tc>
          <w:tcPr>
            <w:tcW w:w="7792" w:type="dxa"/>
          </w:tcPr>
          <w:p w14:paraId="0F3AE7BE"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Health and Safety</w:t>
            </w:r>
          </w:p>
          <w:p w14:paraId="61D91447"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5FEBC0BB" w14:textId="5E0EC895" w:rsidR="00D42604" w:rsidRPr="00A95B17" w:rsidRDefault="00CA52E3" w:rsidP="00D42604">
            <w:pPr>
              <w:pStyle w:val="msoaccenttext8"/>
              <w:widowControl w:val="0"/>
              <w:jc w:val="center"/>
              <w:rPr>
                <w:rFonts w:ascii="Arial" w:hAnsi="Arial" w:cs="Arial"/>
                <w:b/>
                <w:bCs/>
                <w:i w:val="0"/>
                <w:color w:val="000000"/>
                <w:lang w:val="en-US"/>
              </w:rPr>
            </w:pPr>
            <w:r>
              <w:rPr>
                <w:rFonts w:ascii="Arial" w:hAnsi="Arial" w:cs="Arial"/>
                <w:b/>
                <w:bCs/>
                <w:i w:val="0"/>
                <w:color w:val="000000"/>
                <w:lang w:val="en-US"/>
              </w:rPr>
              <w:t>9</w:t>
            </w:r>
          </w:p>
        </w:tc>
      </w:tr>
      <w:tr w:rsidR="00D42604" w14:paraId="146876FF" w14:textId="77777777" w:rsidTr="00D42604">
        <w:tc>
          <w:tcPr>
            <w:tcW w:w="7792" w:type="dxa"/>
          </w:tcPr>
          <w:p w14:paraId="2A753862" w14:textId="77777777" w:rsidR="00D42604" w:rsidRDefault="00D42604" w:rsidP="00D42604">
            <w:pPr>
              <w:pStyle w:val="msoaccenttext8"/>
              <w:widowControl w:val="0"/>
              <w:rPr>
                <w:rFonts w:ascii="Arial" w:hAnsi="Arial" w:cs="Arial"/>
                <w:b/>
                <w:bCs/>
                <w:i w:val="0"/>
                <w:color w:val="000000"/>
                <w:lang w:val="en-US"/>
              </w:rPr>
            </w:pPr>
            <w:r w:rsidRPr="00A95B17">
              <w:rPr>
                <w:rFonts w:ascii="Arial" w:hAnsi="Arial" w:cs="Arial"/>
                <w:b/>
                <w:bCs/>
                <w:i w:val="0"/>
                <w:color w:val="000000"/>
                <w:lang w:val="en-US"/>
              </w:rPr>
              <w:t>Environmental Health</w:t>
            </w:r>
          </w:p>
          <w:p w14:paraId="6E00D167" w14:textId="77777777" w:rsidR="00D42604" w:rsidRPr="00A95B17" w:rsidRDefault="00D42604" w:rsidP="00D42604">
            <w:pPr>
              <w:pStyle w:val="msoaccenttext8"/>
              <w:widowControl w:val="0"/>
              <w:rPr>
                <w:rFonts w:ascii="Arial" w:hAnsi="Arial" w:cs="Arial"/>
                <w:b/>
                <w:bCs/>
                <w:i w:val="0"/>
                <w:color w:val="000000"/>
                <w:lang w:val="en-US"/>
              </w:rPr>
            </w:pPr>
          </w:p>
        </w:tc>
        <w:tc>
          <w:tcPr>
            <w:tcW w:w="1796" w:type="dxa"/>
          </w:tcPr>
          <w:p w14:paraId="306E5966" w14:textId="77777777"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10</w:t>
            </w:r>
          </w:p>
        </w:tc>
      </w:tr>
      <w:tr w:rsidR="00D42604" w14:paraId="69713B3A" w14:textId="77777777" w:rsidTr="00D42604">
        <w:tc>
          <w:tcPr>
            <w:tcW w:w="7792" w:type="dxa"/>
          </w:tcPr>
          <w:p w14:paraId="06A9DF6B" w14:textId="77777777" w:rsidR="00D42604" w:rsidRDefault="00D42604" w:rsidP="00D42604">
            <w:pPr>
              <w:pStyle w:val="msoaccenttext8"/>
              <w:widowControl w:val="0"/>
              <w:tabs>
                <w:tab w:val="left" w:pos="5565"/>
              </w:tabs>
              <w:rPr>
                <w:rFonts w:ascii="Arial" w:hAnsi="Arial" w:cs="Arial"/>
                <w:b/>
                <w:bCs/>
                <w:i w:val="0"/>
                <w:color w:val="000000"/>
                <w:lang w:val="en-US"/>
              </w:rPr>
            </w:pPr>
            <w:r w:rsidRPr="00A95B17">
              <w:rPr>
                <w:rFonts w:ascii="Arial" w:hAnsi="Arial" w:cs="Arial"/>
                <w:b/>
                <w:bCs/>
                <w:i w:val="0"/>
                <w:color w:val="000000"/>
                <w:lang w:val="en-US"/>
              </w:rPr>
              <w:t xml:space="preserve">Other aspects to </w:t>
            </w:r>
            <w:proofErr w:type="gramStart"/>
            <w:r w:rsidRPr="00A95B17">
              <w:rPr>
                <w:rFonts w:ascii="Arial" w:hAnsi="Arial" w:cs="Arial"/>
                <w:b/>
                <w:bCs/>
                <w:i w:val="0"/>
                <w:color w:val="000000"/>
                <w:lang w:val="en-US"/>
              </w:rPr>
              <w:t>Consider</w:t>
            </w:r>
            <w:proofErr w:type="gramEnd"/>
          </w:p>
          <w:p w14:paraId="3DECC9FD" w14:textId="77777777" w:rsidR="00D42604" w:rsidRPr="00A95B17" w:rsidRDefault="00D42604" w:rsidP="00D42604">
            <w:pPr>
              <w:pStyle w:val="msoaccenttext8"/>
              <w:widowControl w:val="0"/>
              <w:tabs>
                <w:tab w:val="left" w:pos="5565"/>
              </w:tabs>
              <w:rPr>
                <w:rFonts w:ascii="Arial" w:hAnsi="Arial" w:cs="Arial"/>
                <w:b/>
                <w:bCs/>
                <w:i w:val="0"/>
                <w:color w:val="000000"/>
                <w:lang w:val="en-US"/>
              </w:rPr>
            </w:pPr>
          </w:p>
        </w:tc>
        <w:tc>
          <w:tcPr>
            <w:tcW w:w="1796" w:type="dxa"/>
          </w:tcPr>
          <w:p w14:paraId="400DB8A4" w14:textId="00B09A25" w:rsidR="00D42604" w:rsidRPr="00A95B17" w:rsidRDefault="00D42604" w:rsidP="00D42604">
            <w:pPr>
              <w:pStyle w:val="msoaccenttext8"/>
              <w:widowControl w:val="0"/>
              <w:jc w:val="center"/>
              <w:rPr>
                <w:rFonts w:ascii="Arial" w:hAnsi="Arial" w:cs="Arial"/>
                <w:b/>
                <w:bCs/>
                <w:i w:val="0"/>
                <w:color w:val="000000"/>
                <w:lang w:val="en-US"/>
              </w:rPr>
            </w:pPr>
            <w:r w:rsidRPr="00A95B17">
              <w:rPr>
                <w:rFonts w:ascii="Arial" w:hAnsi="Arial" w:cs="Arial"/>
                <w:b/>
                <w:bCs/>
                <w:i w:val="0"/>
                <w:color w:val="000000"/>
                <w:lang w:val="en-US"/>
              </w:rPr>
              <w:t>1</w:t>
            </w:r>
            <w:r w:rsidR="00CA52E3">
              <w:rPr>
                <w:rFonts w:ascii="Arial" w:hAnsi="Arial" w:cs="Arial"/>
                <w:b/>
                <w:bCs/>
                <w:i w:val="0"/>
                <w:color w:val="000000"/>
                <w:lang w:val="en-US"/>
              </w:rPr>
              <w:t>0/11</w:t>
            </w:r>
          </w:p>
        </w:tc>
      </w:tr>
      <w:tr w:rsidR="00D42604" w14:paraId="2E299DDF" w14:textId="77777777" w:rsidTr="00D42604">
        <w:tc>
          <w:tcPr>
            <w:tcW w:w="7792" w:type="dxa"/>
          </w:tcPr>
          <w:p w14:paraId="37F9FD22" w14:textId="77777777" w:rsidR="00D42604" w:rsidRDefault="00D42604" w:rsidP="00D42604">
            <w:pPr>
              <w:pStyle w:val="msoaccenttext8"/>
              <w:widowControl w:val="0"/>
              <w:tabs>
                <w:tab w:val="left" w:pos="5565"/>
              </w:tabs>
              <w:rPr>
                <w:rFonts w:ascii="Arial" w:hAnsi="Arial" w:cs="Arial"/>
                <w:b/>
                <w:bCs/>
                <w:i w:val="0"/>
                <w:color w:val="000000"/>
                <w:lang w:val="en-US"/>
              </w:rPr>
            </w:pPr>
            <w:r w:rsidRPr="00A95B17">
              <w:rPr>
                <w:rFonts w:ascii="Arial" w:hAnsi="Arial" w:cs="Arial"/>
                <w:b/>
                <w:bCs/>
                <w:i w:val="0"/>
                <w:color w:val="000000"/>
                <w:lang w:val="en-US"/>
              </w:rPr>
              <w:t xml:space="preserve">Footnote </w:t>
            </w:r>
          </w:p>
          <w:p w14:paraId="0C70CBC2" w14:textId="77777777" w:rsidR="00D42604" w:rsidRPr="00A95B17" w:rsidRDefault="00D42604" w:rsidP="00D42604">
            <w:pPr>
              <w:pStyle w:val="msoaccenttext8"/>
              <w:widowControl w:val="0"/>
              <w:tabs>
                <w:tab w:val="left" w:pos="5565"/>
              </w:tabs>
              <w:rPr>
                <w:rFonts w:ascii="Arial" w:hAnsi="Arial" w:cs="Arial"/>
                <w:b/>
                <w:bCs/>
                <w:i w:val="0"/>
                <w:color w:val="000000"/>
                <w:lang w:val="en-US"/>
              </w:rPr>
            </w:pPr>
          </w:p>
        </w:tc>
        <w:tc>
          <w:tcPr>
            <w:tcW w:w="1796" w:type="dxa"/>
          </w:tcPr>
          <w:p w14:paraId="5E45931D" w14:textId="78CBBEBC" w:rsidR="00D42604" w:rsidRPr="00A95B17" w:rsidRDefault="00CA52E3" w:rsidP="00D42604">
            <w:pPr>
              <w:pStyle w:val="msoaccenttext8"/>
              <w:widowControl w:val="0"/>
              <w:jc w:val="center"/>
              <w:rPr>
                <w:rFonts w:ascii="Arial" w:hAnsi="Arial" w:cs="Arial"/>
                <w:b/>
                <w:bCs/>
                <w:i w:val="0"/>
                <w:color w:val="000000"/>
                <w:lang w:val="en-US"/>
              </w:rPr>
            </w:pPr>
            <w:r>
              <w:rPr>
                <w:rFonts w:ascii="Arial" w:hAnsi="Arial" w:cs="Arial"/>
                <w:b/>
                <w:bCs/>
                <w:i w:val="0"/>
                <w:color w:val="000000"/>
                <w:lang w:val="en-US"/>
              </w:rPr>
              <w:t>11</w:t>
            </w:r>
          </w:p>
        </w:tc>
      </w:tr>
      <w:tr w:rsidR="00D42604" w14:paraId="76B2A036" w14:textId="77777777" w:rsidTr="00D42604">
        <w:tc>
          <w:tcPr>
            <w:tcW w:w="7792" w:type="dxa"/>
          </w:tcPr>
          <w:p w14:paraId="0D9A41CA" w14:textId="77777777" w:rsidR="00D42604" w:rsidRDefault="00D42604" w:rsidP="00D42604">
            <w:pPr>
              <w:pStyle w:val="msoaccenttext8"/>
              <w:widowControl w:val="0"/>
              <w:tabs>
                <w:tab w:val="left" w:pos="5565"/>
              </w:tabs>
              <w:rPr>
                <w:rFonts w:ascii="Arial" w:hAnsi="Arial" w:cs="Arial"/>
                <w:b/>
                <w:bCs/>
                <w:i w:val="0"/>
                <w:color w:val="000000"/>
                <w:lang w:val="en-US"/>
              </w:rPr>
            </w:pPr>
            <w:r w:rsidRPr="00A95B17">
              <w:rPr>
                <w:rFonts w:ascii="Arial" w:hAnsi="Arial" w:cs="Arial"/>
                <w:b/>
                <w:bCs/>
                <w:i w:val="0"/>
                <w:color w:val="000000"/>
                <w:lang w:val="en-US"/>
              </w:rPr>
              <w:t>Supporting Bodies and useful contacts</w:t>
            </w:r>
          </w:p>
          <w:p w14:paraId="71DAAAB0" w14:textId="77777777" w:rsidR="00D42604" w:rsidRPr="00A95B17" w:rsidRDefault="00D42604" w:rsidP="00D42604">
            <w:pPr>
              <w:pStyle w:val="msoaccenttext8"/>
              <w:widowControl w:val="0"/>
              <w:tabs>
                <w:tab w:val="left" w:pos="5565"/>
              </w:tabs>
              <w:rPr>
                <w:rFonts w:ascii="Arial" w:hAnsi="Arial" w:cs="Arial"/>
                <w:b/>
                <w:bCs/>
                <w:i w:val="0"/>
                <w:color w:val="000000"/>
                <w:lang w:val="en-US"/>
              </w:rPr>
            </w:pPr>
            <w:r w:rsidRPr="00A95B17">
              <w:rPr>
                <w:rFonts w:ascii="Arial" w:hAnsi="Arial" w:cs="Arial"/>
                <w:b/>
                <w:bCs/>
                <w:i w:val="0"/>
                <w:color w:val="000000"/>
                <w:lang w:val="en-US"/>
              </w:rPr>
              <w:t xml:space="preserve"> </w:t>
            </w:r>
          </w:p>
        </w:tc>
        <w:tc>
          <w:tcPr>
            <w:tcW w:w="1796" w:type="dxa"/>
          </w:tcPr>
          <w:p w14:paraId="6CD306A4" w14:textId="30C3FE23" w:rsidR="00D42604" w:rsidRPr="00A95B17" w:rsidRDefault="00CA52E3" w:rsidP="00D42604">
            <w:pPr>
              <w:pStyle w:val="msoaccenttext8"/>
              <w:widowControl w:val="0"/>
              <w:jc w:val="center"/>
              <w:rPr>
                <w:rFonts w:ascii="Arial" w:hAnsi="Arial" w:cs="Arial"/>
                <w:b/>
                <w:bCs/>
                <w:i w:val="0"/>
                <w:color w:val="000000"/>
                <w:lang w:val="en-US"/>
              </w:rPr>
            </w:pPr>
            <w:r>
              <w:rPr>
                <w:rFonts w:ascii="Arial" w:hAnsi="Arial" w:cs="Arial"/>
                <w:b/>
                <w:bCs/>
                <w:i w:val="0"/>
                <w:color w:val="000000"/>
                <w:lang w:val="en-US"/>
              </w:rPr>
              <w:t>12</w:t>
            </w:r>
          </w:p>
        </w:tc>
      </w:tr>
    </w:tbl>
    <w:p w14:paraId="47A90693" w14:textId="31FBBA46" w:rsidR="003915BE" w:rsidRPr="003915BE" w:rsidRDefault="003915BE" w:rsidP="003915BE">
      <w:pPr>
        <w:widowControl w:val="0"/>
        <w:spacing w:after="0" w:line="240" w:lineRule="auto"/>
        <w:rPr>
          <w:rFonts w:ascii="Arial" w:eastAsia="Times New Roman" w:hAnsi="Arial" w:cs="Arial"/>
          <w:b/>
          <w:bCs/>
          <w:i/>
          <w:iCs/>
          <w:color w:val="000000"/>
          <w:kern w:val="28"/>
          <w:sz w:val="24"/>
          <w:szCs w:val="24"/>
          <w:lang w:val="en-US" w:eastAsia="en-GB"/>
          <w14:cntxtAlts/>
        </w:rPr>
      </w:pPr>
    </w:p>
    <w:p w14:paraId="3A6E1CE1" w14:textId="77777777" w:rsidR="003915BE" w:rsidRPr="003915BE" w:rsidRDefault="003915BE" w:rsidP="003915BE">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3915BE">
        <w:rPr>
          <w:rFonts w:ascii="Century Schoolbook" w:eastAsia="Times New Roman" w:hAnsi="Century Schoolbook" w:cs="Times New Roman"/>
          <w:color w:val="000000"/>
          <w:kern w:val="28"/>
          <w:sz w:val="18"/>
          <w:szCs w:val="18"/>
          <w:lang w:eastAsia="en-GB"/>
          <w14:cntxtAlts/>
        </w:rPr>
        <w:t> </w:t>
      </w:r>
    </w:p>
    <w:p w14:paraId="2D56B7A9" w14:textId="77777777" w:rsidR="003915BE" w:rsidRDefault="003915BE" w:rsidP="003915BE">
      <w:pPr>
        <w:tabs>
          <w:tab w:val="left" w:pos="930"/>
        </w:tabs>
      </w:pPr>
    </w:p>
    <w:p w14:paraId="72D092A7" w14:textId="77777777" w:rsidR="00414982" w:rsidRDefault="00414982"/>
    <w:p w14:paraId="4696FCB7" w14:textId="77777777" w:rsidR="00414982" w:rsidRDefault="00414982"/>
    <w:p w14:paraId="45C6557F" w14:textId="77777777" w:rsidR="00FF6AE8" w:rsidRDefault="00FF6AE8"/>
    <w:p w14:paraId="0240EBD6" w14:textId="77777777" w:rsidR="00D42604" w:rsidRDefault="00D42604"/>
    <w:p w14:paraId="0C691FE8" w14:textId="77777777" w:rsidR="00EC61AD" w:rsidRDefault="003915BE" w:rsidP="00EC61AD">
      <w:r w:rsidRPr="003915BE">
        <w:rPr>
          <w:rFonts w:ascii="Arial" w:eastAsia="Times New Roman" w:hAnsi="Arial" w:cs="Arial"/>
          <w:b/>
          <w:bCs/>
          <w:color w:val="000000"/>
          <w:kern w:val="28"/>
          <w:sz w:val="24"/>
          <w:szCs w:val="24"/>
          <w:lang w:val="en-US" w:eastAsia="en-GB"/>
          <w14:cntxtAlts/>
        </w:rPr>
        <w:lastRenderedPageBreak/>
        <w:t>Introduction</w:t>
      </w:r>
    </w:p>
    <w:p w14:paraId="37F9B85C" w14:textId="47ADBB2A" w:rsidR="003915BE" w:rsidRPr="00EC61AD" w:rsidRDefault="003915BE" w:rsidP="00EC61AD">
      <w:r w:rsidRPr="003915BE">
        <w:rPr>
          <w:rFonts w:ascii="Arial" w:eastAsia="Times New Roman" w:hAnsi="Arial" w:cs="Arial"/>
          <w:color w:val="000000"/>
          <w:kern w:val="28"/>
          <w:lang w:val="en-US" w:eastAsia="en-GB"/>
          <w14:cntxtAlts/>
        </w:rPr>
        <w:t>This guidance has been produced by Ta</w:t>
      </w:r>
      <w:r w:rsidR="003C1FF0">
        <w:rPr>
          <w:rFonts w:ascii="Arial" w:eastAsia="Times New Roman" w:hAnsi="Arial" w:cs="Arial"/>
          <w:color w:val="000000"/>
          <w:kern w:val="28"/>
          <w:lang w:val="en-US" w:eastAsia="en-GB"/>
          <w14:cntxtAlts/>
        </w:rPr>
        <w:t>meside Metropolitan council’s</w:t>
      </w:r>
      <w:r w:rsidRPr="003915BE">
        <w:rPr>
          <w:rFonts w:ascii="Arial" w:eastAsia="Times New Roman" w:hAnsi="Arial" w:cs="Arial"/>
          <w:color w:val="000000"/>
          <w:kern w:val="28"/>
          <w:lang w:val="en-US" w:eastAsia="en-GB"/>
          <w14:cntxtAlts/>
        </w:rPr>
        <w:t xml:space="preserve"> Early Years Quality </w:t>
      </w:r>
      <w:r w:rsidR="006E6A8A">
        <w:rPr>
          <w:rFonts w:ascii="Arial" w:eastAsia="Times New Roman" w:hAnsi="Arial" w:cs="Arial"/>
          <w:color w:val="000000"/>
          <w:kern w:val="28"/>
          <w:lang w:val="en-US" w:eastAsia="en-GB"/>
          <w14:cntxtAlts/>
        </w:rPr>
        <w:t>T</w:t>
      </w:r>
      <w:r w:rsidRPr="003915BE">
        <w:rPr>
          <w:rFonts w:ascii="Arial" w:eastAsia="Times New Roman" w:hAnsi="Arial" w:cs="Arial"/>
          <w:color w:val="000000"/>
          <w:kern w:val="28"/>
          <w:lang w:val="en-US" w:eastAsia="en-GB"/>
          <w14:cntxtAlts/>
        </w:rPr>
        <w:t>eam, in consultation with Tameside Plan</w:t>
      </w:r>
      <w:r w:rsidR="003C1FF0">
        <w:rPr>
          <w:rFonts w:ascii="Arial" w:eastAsia="Times New Roman" w:hAnsi="Arial" w:cs="Arial"/>
          <w:color w:val="000000"/>
          <w:kern w:val="28"/>
          <w:lang w:val="en-US" w:eastAsia="en-GB"/>
          <w14:cntxtAlts/>
        </w:rPr>
        <w:t>ning Department, Environmental H</w:t>
      </w:r>
      <w:r w:rsidRPr="003915BE">
        <w:rPr>
          <w:rFonts w:ascii="Arial" w:eastAsia="Times New Roman" w:hAnsi="Arial" w:cs="Arial"/>
          <w:color w:val="000000"/>
          <w:kern w:val="28"/>
          <w:lang w:val="en-US" w:eastAsia="en-GB"/>
          <w14:cntxtAlts/>
        </w:rPr>
        <w:t>ealth and the Early Years Finance team.</w:t>
      </w:r>
    </w:p>
    <w:p w14:paraId="02227A4A"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7FBA2CB0" w14:textId="3D664FE3"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It is an aid to prospective early </w:t>
      </w:r>
      <w:r w:rsidR="003C1FF0" w:rsidRPr="003915BE">
        <w:rPr>
          <w:rFonts w:ascii="Arial" w:eastAsia="Times New Roman" w:hAnsi="Arial" w:cs="Arial"/>
          <w:color w:val="000000"/>
          <w:kern w:val="28"/>
          <w:lang w:val="en-US" w:eastAsia="en-GB"/>
          <w14:cntxtAlts/>
        </w:rPr>
        <w:t>year’s</w:t>
      </w:r>
      <w:r w:rsidRPr="003915BE">
        <w:rPr>
          <w:rFonts w:ascii="Arial" w:eastAsia="Times New Roman" w:hAnsi="Arial" w:cs="Arial"/>
          <w:color w:val="000000"/>
          <w:kern w:val="28"/>
          <w:lang w:val="en-US" w:eastAsia="en-GB"/>
          <w14:cntxtAlts/>
        </w:rPr>
        <w:t xml:space="preserve"> providers who are considering establishing a childcare group provision on </w:t>
      </w:r>
      <w:r w:rsidR="003C1FF0" w:rsidRPr="003915BE">
        <w:rPr>
          <w:rFonts w:ascii="Arial" w:eastAsia="Times New Roman" w:hAnsi="Arial" w:cs="Arial"/>
          <w:color w:val="000000"/>
          <w:kern w:val="28"/>
          <w:lang w:val="en-US" w:eastAsia="en-GB"/>
          <w14:cntxtAlts/>
        </w:rPr>
        <w:t>non-domestic</w:t>
      </w:r>
      <w:r w:rsidR="003C1FF0">
        <w:rPr>
          <w:rFonts w:ascii="Arial" w:eastAsia="Times New Roman" w:hAnsi="Arial" w:cs="Arial"/>
          <w:color w:val="000000"/>
          <w:kern w:val="28"/>
          <w:lang w:val="en-US" w:eastAsia="en-GB"/>
          <w14:cntxtAlts/>
        </w:rPr>
        <w:t xml:space="preserve"> premises</w:t>
      </w:r>
      <w:r w:rsidRPr="003915BE">
        <w:rPr>
          <w:rFonts w:ascii="Arial" w:eastAsia="Times New Roman" w:hAnsi="Arial" w:cs="Arial"/>
          <w:color w:val="000000"/>
          <w:kern w:val="28"/>
          <w:lang w:val="en-US" w:eastAsia="en-GB"/>
          <w14:cntxtAlts/>
        </w:rPr>
        <w:t xml:space="preserve"> for children </w:t>
      </w:r>
      <w:r w:rsidR="003C1FF0">
        <w:rPr>
          <w:rFonts w:ascii="Arial" w:eastAsia="Times New Roman" w:hAnsi="Arial" w:cs="Arial"/>
          <w:color w:val="000000"/>
          <w:kern w:val="28"/>
          <w:lang w:val="en-US" w:eastAsia="en-GB"/>
          <w14:cntxtAlts/>
        </w:rPr>
        <w:t>aged 0-5 years, within Tameside.</w:t>
      </w:r>
      <w:r w:rsidRPr="003915BE">
        <w:rPr>
          <w:rFonts w:ascii="Arial" w:eastAsia="Times New Roman" w:hAnsi="Arial" w:cs="Arial"/>
          <w:color w:val="000000"/>
          <w:kern w:val="28"/>
          <w:lang w:val="en-US" w:eastAsia="en-GB"/>
          <w14:cntxtAlts/>
        </w:rPr>
        <w:t xml:space="preserve"> </w:t>
      </w:r>
      <w:r w:rsidR="003C1FF0">
        <w:rPr>
          <w:rFonts w:ascii="Arial" w:eastAsia="Times New Roman" w:hAnsi="Arial" w:cs="Arial"/>
          <w:color w:val="000000"/>
          <w:kern w:val="28"/>
          <w:lang w:val="en-US" w:eastAsia="en-GB"/>
          <w14:cntxtAlts/>
        </w:rPr>
        <w:t>I</w:t>
      </w:r>
      <w:r w:rsidRPr="003915BE">
        <w:rPr>
          <w:rFonts w:ascii="Arial" w:eastAsia="Times New Roman" w:hAnsi="Arial" w:cs="Arial"/>
          <w:color w:val="000000"/>
          <w:kern w:val="28"/>
          <w:lang w:val="en-US" w:eastAsia="en-GB"/>
          <w14:cntxtAlts/>
        </w:rPr>
        <w:t>n accordance with section 6 of the Childcare Act</w:t>
      </w:r>
      <w:r w:rsidR="003C1FF0">
        <w:rPr>
          <w:rFonts w:ascii="Arial" w:eastAsia="Times New Roman" w:hAnsi="Arial" w:cs="Arial"/>
          <w:color w:val="000000"/>
          <w:kern w:val="28"/>
          <w:lang w:val="en-US" w:eastAsia="en-GB"/>
          <w14:cntxtAlts/>
        </w:rPr>
        <w:t xml:space="preserve"> the Local Authority has a </w:t>
      </w:r>
      <w:r w:rsidR="003C1FF0" w:rsidRPr="003915BE">
        <w:rPr>
          <w:rFonts w:ascii="Arial" w:eastAsia="Times New Roman" w:hAnsi="Arial" w:cs="Arial"/>
          <w:color w:val="000000"/>
          <w:kern w:val="28"/>
          <w:lang w:val="en-US" w:eastAsia="en-GB"/>
          <w14:cntxtAlts/>
        </w:rPr>
        <w:t>statutory</w:t>
      </w:r>
      <w:r w:rsidRPr="003915BE">
        <w:rPr>
          <w:rFonts w:ascii="Arial" w:eastAsia="Times New Roman" w:hAnsi="Arial" w:cs="Arial"/>
          <w:color w:val="000000"/>
          <w:kern w:val="28"/>
          <w:lang w:val="en-US" w:eastAsia="en-GB"/>
          <w14:cntxtAlts/>
        </w:rPr>
        <w:t xml:space="preserve"> duty to secure sufficient childcare, </w:t>
      </w:r>
      <w:r w:rsidR="003C1FF0">
        <w:rPr>
          <w:rFonts w:ascii="Arial" w:eastAsia="Times New Roman" w:hAnsi="Arial" w:cs="Arial"/>
          <w:color w:val="000000"/>
          <w:kern w:val="28"/>
          <w:lang w:val="en-US" w:eastAsia="en-GB"/>
          <w14:cntxtAlts/>
        </w:rPr>
        <w:t xml:space="preserve">which is available, accessible, </w:t>
      </w:r>
      <w:proofErr w:type="gramStart"/>
      <w:r w:rsidR="003C1FF0" w:rsidRPr="003915BE">
        <w:rPr>
          <w:rFonts w:ascii="Arial" w:eastAsia="Times New Roman" w:hAnsi="Arial" w:cs="Arial"/>
          <w:color w:val="000000"/>
          <w:kern w:val="28"/>
          <w:lang w:val="en-US" w:eastAsia="en-GB"/>
          <w14:cntxtAlts/>
        </w:rPr>
        <w:t>affordable</w:t>
      </w:r>
      <w:proofErr w:type="gramEnd"/>
      <w:r w:rsidRPr="003915BE">
        <w:rPr>
          <w:rFonts w:ascii="Arial" w:eastAsia="Times New Roman" w:hAnsi="Arial" w:cs="Arial"/>
          <w:color w:val="000000"/>
          <w:kern w:val="28"/>
          <w:lang w:val="en-US" w:eastAsia="en-GB"/>
          <w14:cntxtAlts/>
        </w:rPr>
        <w:t xml:space="preserve"> and delivered flexibly in a range of </w:t>
      </w:r>
      <w:r w:rsidR="00547F42" w:rsidRPr="003915BE">
        <w:rPr>
          <w:rFonts w:ascii="Arial" w:eastAsia="Times New Roman" w:hAnsi="Arial" w:cs="Arial"/>
          <w:color w:val="000000"/>
          <w:kern w:val="28"/>
          <w:lang w:val="en-US" w:eastAsia="en-GB"/>
          <w14:cntxtAlts/>
        </w:rPr>
        <w:t>high-quality</w:t>
      </w:r>
      <w:r w:rsidRPr="003915BE">
        <w:rPr>
          <w:rFonts w:ascii="Arial" w:eastAsia="Times New Roman" w:hAnsi="Arial" w:cs="Arial"/>
          <w:color w:val="000000"/>
          <w:kern w:val="28"/>
          <w:lang w:val="en-US" w:eastAsia="en-GB"/>
          <w14:cntxtAlts/>
        </w:rPr>
        <w:t xml:space="preserve"> settings.  </w:t>
      </w:r>
    </w:p>
    <w:p w14:paraId="24516AE8" w14:textId="77777777" w:rsidR="003915BE" w:rsidRPr="003915BE" w:rsidRDefault="003915BE" w:rsidP="003915BE">
      <w:pPr>
        <w:widowControl w:val="0"/>
        <w:spacing w:after="0" w:line="240" w:lineRule="auto"/>
        <w:rPr>
          <w:rFonts w:ascii="Arial" w:eastAsia="Times New Roman" w:hAnsi="Arial" w:cs="Arial"/>
          <w:b/>
          <w:bCs/>
          <w:i/>
          <w:iCs/>
          <w:color w:val="000000"/>
          <w:kern w:val="28"/>
          <w:lang w:val="en-US" w:eastAsia="en-GB"/>
          <w14:cntxtAlts/>
        </w:rPr>
      </w:pPr>
      <w:r w:rsidRPr="003915BE">
        <w:rPr>
          <w:rFonts w:ascii="Arial" w:eastAsia="Times New Roman" w:hAnsi="Arial" w:cs="Arial"/>
          <w:b/>
          <w:bCs/>
          <w:i/>
          <w:iCs/>
          <w:color w:val="000000"/>
          <w:kern w:val="28"/>
          <w:lang w:val="en-US" w:eastAsia="en-GB"/>
          <w14:cntxtAlts/>
        </w:rPr>
        <w:t> </w:t>
      </w:r>
    </w:p>
    <w:p w14:paraId="627F0059" w14:textId="465C7B9A"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The Guidance is designed to assist enquirers thinking of setting up an early </w:t>
      </w:r>
      <w:r w:rsidR="003C1FF0" w:rsidRPr="003915BE">
        <w:rPr>
          <w:rFonts w:ascii="Arial" w:eastAsia="Times New Roman" w:hAnsi="Arial" w:cs="Arial"/>
          <w:color w:val="000000"/>
          <w:kern w:val="28"/>
          <w:lang w:val="en-US" w:eastAsia="en-GB"/>
          <w14:cntxtAlts/>
        </w:rPr>
        <w:t>year’s</w:t>
      </w:r>
      <w:r w:rsidRPr="003915BE">
        <w:rPr>
          <w:rFonts w:ascii="Arial" w:eastAsia="Times New Roman" w:hAnsi="Arial" w:cs="Arial"/>
          <w:color w:val="000000"/>
          <w:kern w:val="28"/>
          <w:lang w:val="en-US" w:eastAsia="en-GB"/>
          <w14:cntxtAlts/>
        </w:rPr>
        <w:t xml:space="preserve"> provisi</w:t>
      </w:r>
      <w:r>
        <w:rPr>
          <w:rFonts w:ascii="Arial" w:eastAsia="Times New Roman" w:hAnsi="Arial" w:cs="Arial"/>
          <w:color w:val="000000"/>
          <w:kern w:val="28"/>
          <w:lang w:val="en-US" w:eastAsia="en-GB"/>
          <w14:cntxtAlts/>
        </w:rPr>
        <w:t xml:space="preserve">on by highlighting key aspects </w:t>
      </w:r>
      <w:r w:rsidRPr="003915BE">
        <w:rPr>
          <w:rFonts w:ascii="Arial" w:eastAsia="Times New Roman" w:hAnsi="Arial" w:cs="Arial"/>
          <w:color w:val="000000"/>
          <w:kern w:val="28"/>
          <w:lang w:val="en-US" w:eastAsia="en-GB"/>
          <w14:cntxtAlts/>
        </w:rPr>
        <w:t>that will need</w:t>
      </w:r>
      <w:r w:rsidR="003C1FF0">
        <w:rPr>
          <w:rFonts w:ascii="Arial" w:eastAsia="Times New Roman" w:hAnsi="Arial" w:cs="Arial"/>
          <w:color w:val="000000"/>
          <w:kern w:val="28"/>
          <w:lang w:val="en-US" w:eastAsia="en-GB"/>
          <w14:cntxtAlts/>
        </w:rPr>
        <w:t xml:space="preserve"> to be considered</w:t>
      </w:r>
      <w:r w:rsidRPr="003915BE">
        <w:rPr>
          <w:rFonts w:ascii="Arial" w:eastAsia="Times New Roman" w:hAnsi="Arial" w:cs="Arial"/>
          <w:color w:val="000000"/>
          <w:kern w:val="28"/>
          <w:lang w:val="en-US" w:eastAsia="en-GB"/>
          <w14:cntxtAlts/>
        </w:rPr>
        <w:t>, including:</w:t>
      </w:r>
    </w:p>
    <w:p w14:paraId="3D3D4DC5" w14:textId="77777777" w:rsidR="003915BE" w:rsidRPr="003915BE" w:rsidRDefault="003915BE" w:rsidP="003915BE">
      <w:pPr>
        <w:widowControl w:val="0"/>
        <w:spacing w:after="0" w:line="240" w:lineRule="auto"/>
        <w:ind w:left="567" w:hanging="567"/>
        <w:rPr>
          <w:rFonts w:ascii="Arial" w:eastAsia="Times New Roman" w:hAnsi="Arial" w:cs="Arial"/>
          <w:b/>
          <w:bCs/>
          <w:i/>
          <w:iCs/>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 xml:space="preserve">Understanding your legal responsibilities in setting up  a childcare provision </w:t>
      </w:r>
    </w:p>
    <w:p w14:paraId="73DD4692" w14:textId="77777777" w:rsidR="003915BE" w:rsidRPr="003915BE" w:rsidRDefault="003915BE" w:rsidP="003915BE">
      <w:pPr>
        <w:widowControl w:val="0"/>
        <w:spacing w:after="0" w:line="240" w:lineRule="auto"/>
        <w:ind w:left="567" w:hanging="567"/>
        <w:rPr>
          <w:rFonts w:ascii="Arial" w:eastAsia="Times New Roman" w:hAnsi="Arial" w:cs="Arial"/>
          <w:b/>
          <w:bCs/>
          <w:i/>
          <w:iCs/>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Registering with Ofsted</w:t>
      </w:r>
    </w:p>
    <w:p w14:paraId="0AE93E3C" w14:textId="77777777" w:rsidR="003915BE" w:rsidRPr="003915BE" w:rsidRDefault="003915BE" w:rsidP="003915BE">
      <w:pPr>
        <w:widowControl w:val="0"/>
        <w:spacing w:after="0" w:line="240" w:lineRule="auto"/>
        <w:ind w:left="567" w:hanging="567"/>
        <w:rPr>
          <w:rFonts w:ascii="Arial" w:eastAsia="Times New Roman" w:hAnsi="Arial" w:cs="Arial"/>
          <w:b/>
          <w:bCs/>
          <w:i/>
          <w:iCs/>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Information regarding premises and planning</w:t>
      </w:r>
    </w:p>
    <w:p w14:paraId="31054C8E" w14:textId="77777777"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Support, useful contacts and supporting bodies</w:t>
      </w:r>
    </w:p>
    <w:p w14:paraId="3356A560"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1E1319C9" w14:textId="22141708"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Please note</w:t>
      </w:r>
      <w:r w:rsidR="00547F42">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w:t>
      </w:r>
      <w:r w:rsidR="00547F42">
        <w:rPr>
          <w:rFonts w:ascii="Arial" w:eastAsia="Times New Roman" w:hAnsi="Arial" w:cs="Arial"/>
          <w:color w:val="000000"/>
          <w:kern w:val="28"/>
          <w:lang w:val="en-US" w:eastAsia="en-GB"/>
          <w14:cntxtAlts/>
        </w:rPr>
        <w:t>however,</w:t>
      </w:r>
      <w:r w:rsidRPr="003915BE">
        <w:rPr>
          <w:rFonts w:ascii="Arial" w:eastAsia="Times New Roman" w:hAnsi="Arial" w:cs="Arial"/>
          <w:color w:val="000000"/>
          <w:kern w:val="28"/>
          <w:lang w:val="en-US" w:eastAsia="en-GB"/>
          <w14:cntxtAlts/>
        </w:rPr>
        <w:t xml:space="preserve"> this is not an exhaustive list as each business is unique</w:t>
      </w:r>
      <w:r w:rsidR="00B01068">
        <w:rPr>
          <w:rFonts w:ascii="Arial" w:eastAsia="Times New Roman" w:hAnsi="Arial" w:cs="Arial"/>
          <w:color w:val="000000"/>
          <w:kern w:val="28"/>
          <w:lang w:val="en-US" w:eastAsia="en-GB"/>
          <w14:cntxtAlts/>
        </w:rPr>
        <w:t xml:space="preserve"> the process </w:t>
      </w:r>
      <w:r>
        <w:rPr>
          <w:rFonts w:ascii="Arial" w:eastAsia="Times New Roman" w:hAnsi="Arial" w:cs="Arial"/>
          <w:color w:val="000000"/>
          <w:kern w:val="28"/>
          <w:lang w:val="en-US" w:eastAsia="en-GB"/>
          <w14:cntxtAlts/>
        </w:rPr>
        <w:t xml:space="preserve">and requirements </w:t>
      </w:r>
      <w:r w:rsidRPr="003915BE">
        <w:rPr>
          <w:rFonts w:ascii="Arial" w:eastAsia="Times New Roman" w:hAnsi="Arial" w:cs="Arial"/>
          <w:color w:val="000000"/>
          <w:kern w:val="28"/>
          <w:lang w:val="en-US" w:eastAsia="en-GB"/>
          <w14:cntxtAlts/>
        </w:rPr>
        <w:t xml:space="preserve">will therefore differ </w:t>
      </w:r>
      <w:r w:rsidR="003C1FF0" w:rsidRPr="003915BE">
        <w:rPr>
          <w:rFonts w:ascii="Arial" w:eastAsia="Times New Roman" w:hAnsi="Arial" w:cs="Arial"/>
          <w:color w:val="000000"/>
          <w:kern w:val="28"/>
          <w:lang w:val="en-US" w:eastAsia="en-GB"/>
          <w14:cntxtAlts/>
        </w:rPr>
        <w:t>somewhat.</w:t>
      </w:r>
    </w:p>
    <w:p w14:paraId="5DD0F98D"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350285A4" w14:textId="77777777" w:rsidR="003915BE" w:rsidRPr="003915BE" w:rsidRDefault="003915BE" w:rsidP="003915BE">
      <w:pPr>
        <w:widowControl w:val="0"/>
        <w:spacing w:after="0" w:line="240" w:lineRule="auto"/>
        <w:rPr>
          <w:rFonts w:ascii="Arial" w:eastAsia="Times New Roman" w:hAnsi="Arial" w:cs="Arial"/>
          <w:b/>
          <w:bCs/>
          <w:i/>
          <w:iCs/>
          <w:color w:val="000000"/>
          <w:kern w:val="28"/>
          <w:lang w:val="en-US" w:eastAsia="en-GB"/>
          <w14:cntxtAlts/>
        </w:rPr>
      </w:pPr>
      <w:r w:rsidRPr="003915BE">
        <w:rPr>
          <w:rFonts w:ascii="Arial" w:eastAsia="Times New Roman" w:hAnsi="Arial" w:cs="Arial"/>
          <w:b/>
          <w:bCs/>
          <w:i/>
          <w:iCs/>
          <w:color w:val="000000"/>
          <w:kern w:val="28"/>
          <w:lang w:val="en-US" w:eastAsia="en-GB"/>
          <w14:cntxtAlts/>
        </w:rPr>
        <w:t> </w:t>
      </w:r>
    </w:p>
    <w:p w14:paraId="6BA7BBDA" w14:textId="77777777" w:rsidR="00317BE3" w:rsidRDefault="00317BE3" w:rsidP="003915BE">
      <w:pPr>
        <w:widowControl w:val="0"/>
        <w:spacing w:after="0" w:line="240" w:lineRule="auto"/>
        <w:rPr>
          <w:rFonts w:ascii="Arial" w:eastAsia="Times New Roman" w:hAnsi="Arial" w:cs="Arial"/>
          <w:b/>
          <w:bCs/>
          <w:color w:val="000000"/>
          <w:kern w:val="28"/>
          <w:lang w:val="en-US" w:eastAsia="en-GB"/>
          <w14:cntxtAlts/>
        </w:rPr>
      </w:pPr>
    </w:p>
    <w:p w14:paraId="3CCDC23D" w14:textId="77C45203" w:rsidR="003915BE" w:rsidRDefault="003915BE" w:rsidP="003915BE">
      <w:pPr>
        <w:widowControl w:val="0"/>
        <w:spacing w:after="0" w:line="240" w:lineRule="auto"/>
        <w:rPr>
          <w:rFonts w:ascii="Arial" w:eastAsia="Times New Roman" w:hAnsi="Arial" w:cs="Arial"/>
          <w:b/>
          <w:bCs/>
          <w:color w:val="000000"/>
          <w:kern w:val="28"/>
          <w:lang w:val="en-US" w:eastAsia="en-GB"/>
          <w14:cntxtAlts/>
        </w:rPr>
      </w:pPr>
      <w:r w:rsidRPr="003915BE">
        <w:rPr>
          <w:rFonts w:ascii="Arial" w:eastAsia="Times New Roman" w:hAnsi="Arial" w:cs="Arial"/>
          <w:b/>
          <w:bCs/>
          <w:color w:val="000000"/>
          <w:kern w:val="28"/>
          <w:lang w:val="en-US" w:eastAsia="en-GB"/>
          <w14:cntxtAlts/>
        </w:rPr>
        <w:t>The Early Years Quality Team</w:t>
      </w:r>
    </w:p>
    <w:p w14:paraId="78B750A1" w14:textId="77777777" w:rsidR="00317BE3" w:rsidRPr="003915BE" w:rsidRDefault="00317BE3" w:rsidP="003915BE">
      <w:pPr>
        <w:widowControl w:val="0"/>
        <w:spacing w:after="0" w:line="240" w:lineRule="auto"/>
        <w:rPr>
          <w:rFonts w:ascii="Arial" w:eastAsia="Times New Roman" w:hAnsi="Arial" w:cs="Arial"/>
          <w:b/>
          <w:bCs/>
          <w:color w:val="000000"/>
          <w:kern w:val="28"/>
          <w:lang w:val="en-US" w:eastAsia="en-GB"/>
          <w14:cntxtAlts/>
        </w:rPr>
      </w:pPr>
    </w:p>
    <w:p w14:paraId="3CA179F3" w14:textId="2835A19A"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The Early Years </w:t>
      </w:r>
      <w:r w:rsidR="005D3C6D">
        <w:rPr>
          <w:rFonts w:ascii="Arial" w:eastAsia="Times New Roman" w:hAnsi="Arial" w:cs="Arial"/>
          <w:color w:val="000000"/>
          <w:kern w:val="28"/>
          <w:lang w:val="en-US" w:eastAsia="en-GB"/>
          <w14:cntxtAlts/>
        </w:rPr>
        <w:t xml:space="preserve">Quality Team </w:t>
      </w:r>
      <w:r w:rsidRPr="003915BE">
        <w:rPr>
          <w:rFonts w:ascii="Arial" w:eastAsia="Times New Roman" w:hAnsi="Arial" w:cs="Arial"/>
          <w:color w:val="000000"/>
          <w:kern w:val="28"/>
          <w:lang w:val="en-US" w:eastAsia="en-GB"/>
          <w14:cntxtAlts/>
        </w:rPr>
        <w:t xml:space="preserve">provides support, </w:t>
      </w:r>
      <w:r w:rsidR="003C1FF0" w:rsidRPr="003915BE">
        <w:rPr>
          <w:rFonts w:ascii="Arial" w:eastAsia="Times New Roman" w:hAnsi="Arial" w:cs="Arial"/>
          <w:color w:val="000000"/>
          <w:kern w:val="28"/>
          <w:lang w:val="en-US" w:eastAsia="en-GB"/>
          <w14:cntxtAlts/>
        </w:rPr>
        <w:t>advice</w:t>
      </w:r>
      <w:r w:rsidRPr="003915BE">
        <w:rPr>
          <w:rFonts w:ascii="Arial" w:eastAsia="Times New Roman" w:hAnsi="Arial" w:cs="Arial"/>
          <w:color w:val="000000"/>
          <w:kern w:val="28"/>
          <w:lang w:val="en-US" w:eastAsia="en-GB"/>
          <w14:cntxtAlts/>
        </w:rPr>
        <w:t xml:space="preserve"> and guidance to all early </w:t>
      </w:r>
      <w:r w:rsidR="00B01068" w:rsidRPr="003915BE">
        <w:rPr>
          <w:rFonts w:ascii="Arial" w:eastAsia="Times New Roman" w:hAnsi="Arial" w:cs="Arial"/>
          <w:color w:val="000000"/>
          <w:kern w:val="28"/>
          <w:lang w:val="en-US" w:eastAsia="en-GB"/>
          <w14:cntxtAlts/>
        </w:rPr>
        <w:t>years’</w:t>
      </w:r>
      <w:r w:rsidRPr="003915BE">
        <w:rPr>
          <w:rFonts w:ascii="Arial" w:eastAsia="Times New Roman" w:hAnsi="Arial" w:cs="Arial"/>
          <w:color w:val="000000"/>
          <w:kern w:val="28"/>
          <w:lang w:val="en-US" w:eastAsia="en-GB"/>
          <w14:cntxtAlts/>
        </w:rPr>
        <w:t xml:space="preserve"> practitioners who are required to deliver the EYFS Statutory Framework, (Early Years foundation Stage). </w:t>
      </w:r>
      <w:r w:rsidR="00717033">
        <w:rPr>
          <w:rFonts w:ascii="Arial" w:eastAsia="Times New Roman" w:hAnsi="Arial" w:cs="Arial"/>
          <w:color w:val="000000"/>
          <w:kern w:val="28"/>
          <w:lang w:val="en-US" w:eastAsia="en-GB"/>
          <w14:cntxtAlts/>
        </w:rPr>
        <w:t xml:space="preserve">Within the </w:t>
      </w:r>
      <w:r w:rsidR="001400D8">
        <w:rPr>
          <w:rFonts w:ascii="Arial" w:eastAsia="Times New Roman" w:hAnsi="Arial" w:cs="Arial"/>
          <w:color w:val="000000"/>
          <w:kern w:val="28"/>
          <w:lang w:val="en-US" w:eastAsia="en-GB"/>
          <w14:cntxtAlts/>
        </w:rPr>
        <w:t>Early Years Quality Improvement Team</w:t>
      </w:r>
      <w:r w:rsidRPr="003915BE">
        <w:rPr>
          <w:rFonts w:ascii="Arial" w:eastAsia="Times New Roman" w:hAnsi="Arial" w:cs="Arial"/>
          <w:color w:val="000000"/>
          <w:kern w:val="28"/>
          <w:lang w:val="en-US" w:eastAsia="en-GB"/>
          <w14:cntxtAlts/>
        </w:rPr>
        <w:t xml:space="preserve"> there are </w:t>
      </w:r>
      <w:r w:rsidR="007D78D2">
        <w:rPr>
          <w:rFonts w:ascii="Arial" w:eastAsia="Times New Roman" w:hAnsi="Arial" w:cs="Arial"/>
          <w:color w:val="000000"/>
          <w:kern w:val="28"/>
          <w:lang w:val="en-US" w:eastAsia="en-GB"/>
          <w14:cntxtAlts/>
        </w:rPr>
        <w:t xml:space="preserve">6 </w:t>
      </w:r>
      <w:r w:rsidRPr="003915BE">
        <w:rPr>
          <w:rFonts w:ascii="Arial" w:eastAsia="Times New Roman" w:hAnsi="Arial" w:cs="Arial"/>
          <w:color w:val="000000"/>
          <w:kern w:val="28"/>
          <w:lang w:val="en-US" w:eastAsia="en-GB"/>
          <w14:cntxtAlts/>
        </w:rPr>
        <w:t xml:space="preserve">Early Years Quality Officers who offer specialist </w:t>
      </w:r>
      <w:r w:rsidR="00B01068" w:rsidRPr="003915BE">
        <w:rPr>
          <w:rFonts w:ascii="Arial" w:eastAsia="Times New Roman" w:hAnsi="Arial" w:cs="Arial"/>
          <w:color w:val="000000"/>
          <w:kern w:val="28"/>
          <w:lang w:val="en-US" w:eastAsia="en-GB"/>
          <w14:cntxtAlts/>
        </w:rPr>
        <w:t>support to</w:t>
      </w:r>
      <w:r w:rsidRPr="003915BE">
        <w:rPr>
          <w:rFonts w:ascii="Arial" w:eastAsia="Times New Roman" w:hAnsi="Arial" w:cs="Arial"/>
          <w:color w:val="000000"/>
          <w:kern w:val="28"/>
          <w:lang w:val="en-US" w:eastAsia="en-GB"/>
          <w14:cntxtAlts/>
        </w:rPr>
        <w:t xml:space="preserve"> private, voluntary, independent settings, </w:t>
      </w:r>
      <w:proofErr w:type="gramStart"/>
      <w:r w:rsidRPr="003915BE">
        <w:rPr>
          <w:rFonts w:ascii="Arial" w:eastAsia="Times New Roman" w:hAnsi="Arial" w:cs="Arial"/>
          <w:color w:val="000000"/>
          <w:kern w:val="28"/>
          <w:lang w:val="en-US" w:eastAsia="en-GB"/>
          <w14:cntxtAlts/>
        </w:rPr>
        <w:t>schools</w:t>
      </w:r>
      <w:proofErr w:type="gramEnd"/>
      <w:r w:rsidR="00547F42">
        <w:rPr>
          <w:rFonts w:ascii="Arial" w:eastAsia="Times New Roman" w:hAnsi="Arial" w:cs="Arial"/>
          <w:color w:val="000000"/>
          <w:kern w:val="28"/>
          <w:lang w:val="en-US" w:eastAsia="en-GB"/>
          <w14:cntxtAlts/>
        </w:rPr>
        <w:t xml:space="preserve"> and c</w:t>
      </w:r>
      <w:r w:rsidRPr="003915BE">
        <w:rPr>
          <w:rFonts w:ascii="Arial" w:eastAsia="Times New Roman" w:hAnsi="Arial" w:cs="Arial"/>
          <w:color w:val="000000"/>
          <w:kern w:val="28"/>
          <w:lang w:val="en-US" w:eastAsia="en-GB"/>
          <w14:cntxtAlts/>
        </w:rPr>
        <w:t>hildminders.</w:t>
      </w:r>
    </w:p>
    <w:p w14:paraId="19D02650"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615A8608" w14:textId="10342E2F" w:rsidR="003915BE" w:rsidRPr="003915BE" w:rsidRDefault="00717033" w:rsidP="003915BE">
      <w:pPr>
        <w:widowControl w:val="0"/>
        <w:spacing w:after="0" w:line="240" w:lineRule="auto"/>
        <w:rPr>
          <w:rFonts w:ascii="Arial" w:eastAsia="Times New Roman" w:hAnsi="Arial" w:cs="Arial"/>
          <w:color w:val="000000"/>
          <w:kern w:val="28"/>
          <w:lang w:val="en-US" w:eastAsia="en-GB"/>
          <w14:cntxtAlts/>
        </w:rPr>
      </w:pPr>
      <w:r>
        <w:rPr>
          <w:rFonts w:ascii="Arial" w:eastAsia="Times New Roman" w:hAnsi="Arial" w:cs="Arial"/>
          <w:color w:val="000000"/>
          <w:kern w:val="28"/>
          <w:lang w:val="en-US" w:eastAsia="en-GB"/>
          <w14:cntxtAlts/>
        </w:rPr>
        <w:t>We</w:t>
      </w:r>
      <w:r w:rsidR="003915BE" w:rsidRPr="003915BE">
        <w:rPr>
          <w:rFonts w:ascii="Arial" w:eastAsia="Times New Roman" w:hAnsi="Arial" w:cs="Arial"/>
          <w:color w:val="000000"/>
          <w:kern w:val="28"/>
          <w:lang w:val="en-US" w:eastAsia="en-GB"/>
          <w14:cntxtAlts/>
        </w:rPr>
        <w:t xml:space="preserve"> strongly recommend that if you do decide to set up a childcare provision within Tameside that you contact the Early Years Quality Team at an early stage</w:t>
      </w:r>
      <w:r w:rsidR="00547F42">
        <w:rPr>
          <w:rFonts w:ascii="Arial" w:eastAsia="Times New Roman" w:hAnsi="Arial" w:cs="Arial"/>
          <w:color w:val="000000"/>
          <w:kern w:val="28"/>
          <w:lang w:val="en-US" w:eastAsia="en-GB"/>
          <w14:cntxtAlts/>
        </w:rPr>
        <w:t>,</w:t>
      </w:r>
    </w:p>
    <w:p w14:paraId="68D4B8DF" w14:textId="77777777" w:rsidR="003915BE" w:rsidRPr="003915BE" w:rsidRDefault="003915BE" w:rsidP="003915BE">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3915BE">
        <w:rPr>
          <w:rFonts w:ascii="Arial" w:eastAsia="Times New Roman" w:hAnsi="Arial" w:cs="Arial"/>
          <w:color w:val="000000"/>
          <w:kern w:val="28"/>
          <w:lang w:val="en-US" w:eastAsia="en-GB"/>
          <w14:cntxtAlts/>
        </w:rPr>
        <w:t xml:space="preserve">so that they can support on your journey.                                    </w:t>
      </w:r>
    </w:p>
    <w:p w14:paraId="43C5264B" w14:textId="77777777" w:rsidR="00142CCB" w:rsidRDefault="00142CCB" w:rsidP="003915BE">
      <w:pPr>
        <w:tabs>
          <w:tab w:val="left" w:pos="930"/>
        </w:tabs>
      </w:pPr>
    </w:p>
    <w:p w14:paraId="7D5AD892" w14:textId="77777777" w:rsidR="003915BE" w:rsidRDefault="003915BE" w:rsidP="003915BE">
      <w:pPr>
        <w:tabs>
          <w:tab w:val="left" w:pos="930"/>
        </w:tabs>
      </w:pPr>
    </w:p>
    <w:p w14:paraId="21334443" w14:textId="77777777" w:rsidR="003915BE" w:rsidRDefault="003915BE" w:rsidP="003915BE">
      <w:pPr>
        <w:tabs>
          <w:tab w:val="left" w:pos="930"/>
        </w:tabs>
      </w:pPr>
    </w:p>
    <w:p w14:paraId="46CE957B" w14:textId="77777777" w:rsidR="003915BE" w:rsidRDefault="003915BE" w:rsidP="003915BE">
      <w:pPr>
        <w:tabs>
          <w:tab w:val="left" w:pos="930"/>
        </w:tabs>
      </w:pPr>
    </w:p>
    <w:p w14:paraId="7E497309" w14:textId="77777777" w:rsidR="003915BE" w:rsidRDefault="003915BE" w:rsidP="003915BE">
      <w:pPr>
        <w:tabs>
          <w:tab w:val="left" w:pos="930"/>
        </w:tabs>
      </w:pPr>
    </w:p>
    <w:p w14:paraId="62CF1AED" w14:textId="77777777" w:rsidR="003915BE" w:rsidRDefault="003915BE" w:rsidP="003915BE">
      <w:pPr>
        <w:tabs>
          <w:tab w:val="left" w:pos="930"/>
        </w:tabs>
      </w:pPr>
    </w:p>
    <w:p w14:paraId="3E48DD46" w14:textId="77777777" w:rsidR="00414982" w:rsidRDefault="00414982" w:rsidP="003915BE">
      <w:pPr>
        <w:tabs>
          <w:tab w:val="left" w:pos="930"/>
        </w:tabs>
      </w:pPr>
    </w:p>
    <w:p w14:paraId="7F7DE2D0" w14:textId="77777777" w:rsidR="00DA63E1" w:rsidRDefault="00DA63E1" w:rsidP="003915BE">
      <w:pPr>
        <w:tabs>
          <w:tab w:val="left" w:pos="930"/>
        </w:tabs>
        <w:rPr>
          <w:noProof/>
          <w:lang w:eastAsia="en-GB"/>
        </w:rPr>
      </w:pPr>
    </w:p>
    <w:p w14:paraId="00B7F5A6" w14:textId="77777777" w:rsidR="00317BE3" w:rsidRDefault="00317BE3" w:rsidP="003915BE">
      <w:pPr>
        <w:tabs>
          <w:tab w:val="left" w:pos="930"/>
        </w:tabs>
      </w:pPr>
    </w:p>
    <w:p w14:paraId="7F89A0D9" w14:textId="77777777" w:rsidR="003915BE" w:rsidRPr="003915BE"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lastRenderedPageBreak/>
        <w:t>Ofsted</w:t>
      </w:r>
    </w:p>
    <w:p w14:paraId="5DEC8F61" w14:textId="77777777" w:rsidR="003915BE" w:rsidRPr="003915BE"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 </w:t>
      </w:r>
    </w:p>
    <w:p w14:paraId="57456177" w14:textId="61B1F361"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Early Years provision and childcare is regulated by Ofsted who are the Office for Standards in Education, Children's </w:t>
      </w:r>
      <w:proofErr w:type="gramStart"/>
      <w:r w:rsidRPr="003915BE">
        <w:rPr>
          <w:rFonts w:ascii="Arial" w:eastAsia="Times New Roman" w:hAnsi="Arial" w:cs="Arial"/>
          <w:color w:val="000000"/>
          <w:kern w:val="28"/>
          <w:lang w:val="en-US" w:eastAsia="en-GB"/>
          <w14:cntxtAlts/>
        </w:rPr>
        <w:t>services</w:t>
      </w:r>
      <w:proofErr w:type="gramEnd"/>
      <w:r w:rsidRPr="003915BE">
        <w:rPr>
          <w:rFonts w:ascii="Arial" w:eastAsia="Times New Roman" w:hAnsi="Arial" w:cs="Arial"/>
          <w:color w:val="000000"/>
          <w:kern w:val="28"/>
          <w:lang w:val="en-US" w:eastAsia="en-GB"/>
          <w14:cntxtAlts/>
        </w:rPr>
        <w:t xml:space="preserve"> and skills. It is Ofsted’s responsibility to ensure that only those who are suitable and ready to provide childcare are registered, and to inspect</w:t>
      </w:r>
      <w:r w:rsidR="009F6D9F">
        <w:rPr>
          <w:rFonts w:ascii="Arial" w:eastAsia="Times New Roman" w:hAnsi="Arial" w:cs="Arial"/>
          <w:color w:val="000000"/>
          <w:kern w:val="28"/>
          <w:lang w:val="en-US" w:eastAsia="en-GB"/>
          <w14:cntxtAlts/>
        </w:rPr>
        <w:t xml:space="preserve"> childcare providers regularly </w:t>
      </w:r>
      <w:r w:rsidR="009F6D9F" w:rsidRPr="003915BE">
        <w:rPr>
          <w:rFonts w:ascii="Arial" w:eastAsia="Times New Roman" w:hAnsi="Arial" w:cs="Arial"/>
          <w:color w:val="000000"/>
          <w:kern w:val="28"/>
          <w:lang w:val="en-US" w:eastAsia="en-GB"/>
          <w14:cntxtAlts/>
        </w:rPr>
        <w:t>thereafter to</w:t>
      </w:r>
      <w:r w:rsidRPr="003915BE">
        <w:rPr>
          <w:rFonts w:ascii="Arial" w:eastAsia="Times New Roman" w:hAnsi="Arial" w:cs="Arial"/>
          <w:color w:val="000000"/>
          <w:kern w:val="28"/>
          <w:lang w:val="en-US" w:eastAsia="en-GB"/>
          <w14:cntxtAlts/>
        </w:rPr>
        <w:t xml:space="preserve"> ensure good </w:t>
      </w:r>
      <w:r w:rsidR="007B0780">
        <w:rPr>
          <w:rFonts w:ascii="Arial" w:eastAsia="Times New Roman" w:hAnsi="Arial" w:cs="Arial"/>
          <w:color w:val="000000"/>
          <w:kern w:val="28"/>
          <w:lang w:val="en-US" w:eastAsia="en-GB"/>
          <w14:cntxtAlts/>
        </w:rPr>
        <w:t xml:space="preserve">outcomes for children. You will </w:t>
      </w:r>
      <w:r w:rsidRPr="003915BE">
        <w:rPr>
          <w:rFonts w:ascii="Arial" w:eastAsia="Times New Roman" w:hAnsi="Arial" w:cs="Arial"/>
          <w:color w:val="000000"/>
          <w:kern w:val="28"/>
          <w:lang w:val="en-US" w:eastAsia="en-GB"/>
          <w14:cntxtAlts/>
        </w:rPr>
        <w:t>t</w:t>
      </w:r>
      <w:r w:rsidR="007B0780">
        <w:rPr>
          <w:rFonts w:ascii="Arial" w:eastAsia="Times New Roman" w:hAnsi="Arial" w:cs="Arial"/>
          <w:color w:val="000000"/>
          <w:kern w:val="28"/>
          <w:lang w:val="en-US" w:eastAsia="en-GB"/>
          <w14:cntxtAlts/>
        </w:rPr>
        <w:t xml:space="preserve">herefore need to register with </w:t>
      </w:r>
      <w:r w:rsidRPr="003915BE">
        <w:rPr>
          <w:rFonts w:ascii="Arial" w:eastAsia="Times New Roman" w:hAnsi="Arial" w:cs="Arial"/>
          <w:color w:val="000000"/>
          <w:kern w:val="28"/>
          <w:lang w:val="en-US" w:eastAsia="en-GB"/>
          <w14:cntxtAlts/>
        </w:rPr>
        <w:t xml:space="preserve">Ofsted before you are able to provide childcare. (Ofsted aim to complete </w:t>
      </w:r>
      <w:r w:rsidR="009F6D9F" w:rsidRPr="003915BE">
        <w:rPr>
          <w:rFonts w:ascii="Arial" w:eastAsia="Times New Roman" w:hAnsi="Arial" w:cs="Arial"/>
          <w:color w:val="000000"/>
          <w:kern w:val="28"/>
          <w:lang w:val="en-US" w:eastAsia="en-GB"/>
          <w14:cntxtAlts/>
        </w:rPr>
        <w:t xml:space="preserve">a </w:t>
      </w:r>
      <w:r w:rsidR="002123BD" w:rsidRPr="003915BE">
        <w:rPr>
          <w:rFonts w:ascii="Arial" w:eastAsia="Times New Roman" w:hAnsi="Arial" w:cs="Arial"/>
          <w:color w:val="000000"/>
          <w:kern w:val="28"/>
          <w:lang w:val="en-US" w:eastAsia="en-GB"/>
          <w14:cntxtAlts/>
        </w:rPr>
        <w:t>registration visit</w:t>
      </w:r>
      <w:r w:rsidRPr="003915BE">
        <w:rPr>
          <w:rFonts w:ascii="Arial" w:eastAsia="Times New Roman" w:hAnsi="Arial" w:cs="Arial"/>
          <w:color w:val="000000"/>
          <w:kern w:val="28"/>
          <w:lang w:val="en-US" w:eastAsia="en-GB"/>
          <w14:cntxtAlts/>
        </w:rPr>
        <w:t xml:space="preserve"> to </w:t>
      </w:r>
      <w:r w:rsidR="009F6D9F" w:rsidRPr="003915BE">
        <w:rPr>
          <w:rFonts w:ascii="Arial" w:eastAsia="Times New Roman" w:hAnsi="Arial" w:cs="Arial"/>
          <w:color w:val="000000"/>
          <w:kern w:val="28"/>
          <w:lang w:val="en-US" w:eastAsia="en-GB"/>
          <w14:cntxtAlts/>
        </w:rPr>
        <w:t>non-domestic</w:t>
      </w:r>
      <w:r w:rsidRPr="003915BE">
        <w:rPr>
          <w:rFonts w:ascii="Arial" w:eastAsia="Times New Roman" w:hAnsi="Arial" w:cs="Arial"/>
          <w:color w:val="000000"/>
          <w:kern w:val="28"/>
          <w:lang w:val="en-US" w:eastAsia="en-GB"/>
          <w14:cntxtAlts/>
        </w:rPr>
        <w:t xml:space="preserve"> settings within 25 weeks of an application being submitted.)</w:t>
      </w:r>
    </w:p>
    <w:p w14:paraId="1BB8FB48" w14:textId="77777777" w:rsid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1E7ABEFB" w14:textId="77777777" w:rsidR="00317BE3" w:rsidRDefault="00317BE3" w:rsidP="003915BE">
      <w:pPr>
        <w:widowControl w:val="0"/>
        <w:spacing w:after="0" w:line="240" w:lineRule="auto"/>
        <w:rPr>
          <w:rFonts w:ascii="Arial" w:eastAsia="Times New Roman" w:hAnsi="Arial" w:cs="Arial"/>
          <w:b/>
          <w:color w:val="000000"/>
          <w:kern w:val="28"/>
          <w:sz w:val="24"/>
          <w:szCs w:val="24"/>
          <w:lang w:val="en-US" w:eastAsia="en-GB"/>
          <w14:cntxtAlts/>
        </w:rPr>
      </w:pPr>
    </w:p>
    <w:p w14:paraId="228CC5F6" w14:textId="1CDE7D54" w:rsidR="009F6D9F" w:rsidRDefault="009F6D9F" w:rsidP="003915BE">
      <w:pPr>
        <w:widowControl w:val="0"/>
        <w:spacing w:after="0" w:line="240" w:lineRule="auto"/>
        <w:rPr>
          <w:rFonts w:ascii="Arial" w:eastAsia="Times New Roman" w:hAnsi="Arial" w:cs="Arial"/>
          <w:b/>
          <w:color w:val="000000"/>
          <w:kern w:val="28"/>
          <w:sz w:val="24"/>
          <w:szCs w:val="24"/>
          <w:lang w:val="en-US" w:eastAsia="en-GB"/>
          <w14:cntxtAlts/>
        </w:rPr>
      </w:pPr>
      <w:r w:rsidRPr="009F6D9F">
        <w:rPr>
          <w:rFonts w:ascii="Arial" w:eastAsia="Times New Roman" w:hAnsi="Arial" w:cs="Arial"/>
          <w:b/>
          <w:color w:val="000000"/>
          <w:kern w:val="28"/>
          <w:sz w:val="24"/>
          <w:szCs w:val="24"/>
          <w:lang w:val="en-US" w:eastAsia="en-GB"/>
          <w14:cntxtAlts/>
        </w:rPr>
        <w:t>Registers</w:t>
      </w:r>
    </w:p>
    <w:p w14:paraId="569945D1" w14:textId="77777777" w:rsidR="00317BE3" w:rsidRPr="003915BE" w:rsidRDefault="00317BE3" w:rsidP="003915BE">
      <w:pPr>
        <w:widowControl w:val="0"/>
        <w:spacing w:after="0" w:line="240" w:lineRule="auto"/>
        <w:rPr>
          <w:rFonts w:ascii="Arial" w:eastAsia="Times New Roman" w:hAnsi="Arial" w:cs="Arial"/>
          <w:b/>
          <w:color w:val="000000"/>
          <w:kern w:val="28"/>
          <w:sz w:val="24"/>
          <w:szCs w:val="24"/>
          <w:lang w:val="en-US" w:eastAsia="en-GB"/>
          <w14:cntxtAlts/>
        </w:rPr>
      </w:pPr>
    </w:p>
    <w:p w14:paraId="0D9328D1"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For early years and childcare there are two registers depending on the age of th</w:t>
      </w:r>
      <w:r w:rsidR="00795D24">
        <w:rPr>
          <w:rFonts w:ascii="Arial" w:eastAsia="Times New Roman" w:hAnsi="Arial" w:cs="Arial"/>
          <w:color w:val="000000"/>
          <w:kern w:val="28"/>
          <w:lang w:val="en-US" w:eastAsia="en-GB"/>
          <w14:cntxtAlts/>
        </w:rPr>
        <w:t>e children you wish to care for</w:t>
      </w:r>
      <w:r w:rsidRPr="003915BE">
        <w:rPr>
          <w:rFonts w:ascii="Arial" w:eastAsia="Times New Roman" w:hAnsi="Arial" w:cs="Arial"/>
          <w:color w:val="000000"/>
          <w:kern w:val="28"/>
          <w:lang w:val="en-US" w:eastAsia="en-GB"/>
          <w14:cntxtAlts/>
        </w:rPr>
        <w:t>:</w:t>
      </w:r>
    </w:p>
    <w:p w14:paraId="6191811D" w14:textId="77777777"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 xml:space="preserve">The Early years register (0-5 years) </w:t>
      </w:r>
    </w:p>
    <w:p w14:paraId="26130F4D" w14:textId="23E0DCA6"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 xml:space="preserve">The </w:t>
      </w:r>
      <w:r w:rsidR="002123BD">
        <w:rPr>
          <w:rFonts w:ascii="Arial" w:eastAsia="Times New Roman" w:hAnsi="Arial" w:cs="Arial"/>
          <w:color w:val="000000"/>
          <w:kern w:val="28"/>
          <w:lang w:val="en-US" w:eastAsia="en-GB"/>
          <w14:cntxtAlts/>
        </w:rPr>
        <w:t>C</w:t>
      </w:r>
      <w:r w:rsidRPr="003915BE">
        <w:rPr>
          <w:rFonts w:ascii="Arial" w:eastAsia="Times New Roman" w:hAnsi="Arial" w:cs="Arial"/>
          <w:color w:val="000000"/>
          <w:kern w:val="28"/>
          <w:lang w:val="en-US" w:eastAsia="en-GB"/>
          <w14:cntxtAlts/>
        </w:rPr>
        <w:t>hildcare register compulsory (5-7</w:t>
      </w:r>
      <w:r w:rsidR="007B0780">
        <w:rPr>
          <w:rFonts w:ascii="Arial" w:eastAsia="Times New Roman" w:hAnsi="Arial" w:cs="Arial"/>
          <w:color w:val="000000"/>
          <w:kern w:val="28"/>
          <w:lang w:val="en-US" w:eastAsia="en-GB"/>
          <w14:cntxtAlts/>
        </w:rPr>
        <w:t xml:space="preserve"> years</w:t>
      </w:r>
      <w:r w:rsidRPr="003915BE">
        <w:rPr>
          <w:rFonts w:ascii="Arial" w:eastAsia="Times New Roman" w:hAnsi="Arial" w:cs="Arial"/>
          <w:color w:val="000000"/>
          <w:kern w:val="28"/>
          <w:lang w:val="en-US" w:eastAsia="en-GB"/>
          <w14:cntxtAlts/>
        </w:rPr>
        <w:t xml:space="preserve">) and </w:t>
      </w:r>
      <w:r w:rsidR="002123BD">
        <w:rPr>
          <w:rFonts w:ascii="Arial" w:eastAsia="Times New Roman" w:hAnsi="Arial" w:cs="Arial"/>
          <w:color w:val="000000"/>
          <w:kern w:val="28"/>
          <w:lang w:val="en-US" w:eastAsia="en-GB"/>
          <w14:cntxtAlts/>
        </w:rPr>
        <w:t>V</w:t>
      </w:r>
      <w:r w:rsidRPr="003915BE">
        <w:rPr>
          <w:rFonts w:ascii="Arial" w:eastAsia="Times New Roman" w:hAnsi="Arial" w:cs="Arial"/>
          <w:color w:val="000000"/>
          <w:kern w:val="28"/>
          <w:lang w:val="en-US" w:eastAsia="en-GB"/>
          <w14:cntxtAlts/>
        </w:rPr>
        <w:t xml:space="preserve">oluntary (8 </w:t>
      </w:r>
      <w:r w:rsidR="007B0780">
        <w:rPr>
          <w:rFonts w:ascii="Arial" w:eastAsia="Times New Roman" w:hAnsi="Arial" w:cs="Arial"/>
          <w:color w:val="000000"/>
          <w:kern w:val="28"/>
          <w:lang w:val="en-US" w:eastAsia="en-GB"/>
          <w14:cntxtAlts/>
        </w:rPr>
        <w:t xml:space="preserve">years </w:t>
      </w:r>
      <w:r w:rsidRPr="003915BE">
        <w:rPr>
          <w:rFonts w:ascii="Arial" w:eastAsia="Times New Roman" w:hAnsi="Arial" w:cs="Arial"/>
          <w:color w:val="000000"/>
          <w:kern w:val="28"/>
          <w:lang w:val="en-US" w:eastAsia="en-GB"/>
          <w14:cntxtAlts/>
        </w:rPr>
        <w:t>and above)</w:t>
      </w:r>
    </w:p>
    <w:p w14:paraId="443EC7AD"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47D4CACF" w14:textId="77777777" w:rsidR="00317BE3" w:rsidRDefault="00317BE3" w:rsidP="003915BE">
      <w:pPr>
        <w:widowControl w:val="0"/>
        <w:spacing w:after="0" w:line="240" w:lineRule="auto"/>
        <w:rPr>
          <w:rFonts w:ascii="Arial" w:eastAsia="Times New Roman" w:hAnsi="Arial" w:cs="Arial"/>
          <w:b/>
          <w:bCs/>
          <w:color w:val="000000"/>
          <w:kern w:val="28"/>
          <w:sz w:val="24"/>
          <w:szCs w:val="24"/>
          <w:lang w:val="en-US" w:eastAsia="en-GB"/>
          <w14:cntxtAlts/>
        </w:rPr>
      </w:pPr>
    </w:p>
    <w:p w14:paraId="377F155C" w14:textId="53212CC1" w:rsidR="003915BE"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 xml:space="preserve">Types of </w:t>
      </w:r>
      <w:proofErr w:type="gramStart"/>
      <w:r w:rsidR="002123BD">
        <w:rPr>
          <w:rFonts w:ascii="Arial" w:eastAsia="Times New Roman" w:hAnsi="Arial" w:cs="Arial"/>
          <w:b/>
          <w:bCs/>
          <w:color w:val="000000"/>
          <w:kern w:val="28"/>
          <w:sz w:val="24"/>
          <w:szCs w:val="24"/>
          <w:lang w:val="en-US" w:eastAsia="en-GB"/>
          <w14:cntxtAlts/>
        </w:rPr>
        <w:t>P</w:t>
      </w:r>
      <w:r w:rsidRPr="003915BE">
        <w:rPr>
          <w:rFonts w:ascii="Arial" w:eastAsia="Times New Roman" w:hAnsi="Arial" w:cs="Arial"/>
          <w:b/>
          <w:bCs/>
          <w:color w:val="000000"/>
          <w:kern w:val="28"/>
          <w:sz w:val="24"/>
          <w:szCs w:val="24"/>
          <w:lang w:val="en-US" w:eastAsia="en-GB"/>
          <w14:cntxtAlts/>
        </w:rPr>
        <w:t>rovider</w:t>
      </w:r>
      <w:proofErr w:type="gramEnd"/>
    </w:p>
    <w:p w14:paraId="2DC57000" w14:textId="77777777" w:rsidR="00317BE3" w:rsidRPr="003915BE" w:rsidRDefault="00317BE3" w:rsidP="003915BE">
      <w:pPr>
        <w:widowControl w:val="0"/>
        <w:spacing w:after="0" w:line="240" w:lineRule="auto"/>
        <w:rPr>
          <w:rFonts w:ascii="Arial" w:eastAsia="Times New Roman" w:hAnsi="Arial" w:cs="Arial"/>
          <w:b/>
          <w:bCs/>
          <w:color w:val="000000"/>
          <w:kern w:val="28"/>
          <w:sz w:val="24"/>
          <w:szCs w:val="24"/>
          <w:lang w:val="en-US" w:eastAsia="en-GB"/>
          <w14:cntxtAlts/>
        </w:rPr>
      </w:pPr>
    </w:p>
    <w:p w14:paraId="21633846"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You will need to decide which type of childcare you would like your business to offer. The following are various types of group providers sometimes referred to as Private, </w:t>
      </w:r>
      <w:proofErr w:type="gramStart"/>
      <w:r w:rsidRPr="003915BE">
        <w:rPr>
          <w:rFonts w:ascii="Arial" w:eastAsia="Times New Roman" w:hAnsi="Arial" w:cs="Arial"/>
          <w:color w:val="000000"/>
          <w:kern w:val="28"/>
          <w:lang w:val="en-US" w:eastAsia="en-GB"/>
          <w14:cntxtAlts/>
        </w:rPr>
        <w:t>voluntary</w:t>
      </w:r>
      <w:proofErr w:type="gramEnd"/>
      <w:r w:rsidRPr="003915BE">
        <w:rPr>
          <w:rFonts w:ascii="Arial" w:eastAsia="Times New Roman" w:hAnsi="Arial" w:cs="Arial"/>
          <w:color w:val="000000"/>
          <w:kern w:val="28"/>
          <w:lang w:val="en-US" w:eastAsia="en-GB"/>
          <w14:cntxtAlts/>
        </w:rPr>
        <w:t xml:space="preserve"> and independent or PVI:</w:t>
      </w:r>
    </w:p>
    <w:p w14:paraId="7672A4B3" w14:textId="422D2BE4"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Day nurseries (</w:t>
      </w:r>
      <w:r w:rsidR="002123BD">
        <w:rPr>
          <w:rFonts w:ascii="Arial" w:eastAsia="Times New Roman" w:hAnsi="Arial" w:cs="Arial"/>
          <w:color w:val="000000"/>
          <w:kern w:val="28"/>
          <w:lang w:val="en-US" w:eastAsia="en-GB"/>
          <w14:cntxtAlts/>
        </w:rPr>
        <w:t>o</w:t>
      </w:r>
      <w:r w:rsidRPr="003915BE">
        <w:rPr>
          <w:rFonts w:ascii="Arial" w:eastAsia="Times New Roman" w:hAnsi="Arial" w:cs="Arial"/>
          <w:color w:val="000000"/>
          <w:kern w:val="28"/>
          <w:lang w:val="en-US" w:eastAsia="en-GB"/>
          <w14:cntxtAlts/>
        </w:rPr>
        <w:t>pen all year round)</w:t>
      </w:r>
    </w:p>
    <w:p w14:paraId="27256DFA" w14:textId="77777777"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Independent schools</w:t>
      </w:r>
    </w:p>
    <w:p w14:paraId="61F8C88A" w14:textId="5A225C1E" w:rsidR="003915BE" w:rsidRPr="003915BE" w:rsidRDefault="003915BE" w:rsidP="003915BE">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00717A00" w:rsidRPr="003915BE">
        <w:rPr>
          <w:rFonts w:ascii="Arial" w:eastAsia="Times New Roman" w:hAnsi="Arial" w:cs="Arial"/>
          <w:color w:val="000000"/>
          <w:kern w:val="28"/>
          <w:lang w:val="en-US" w:eastAsia="en-GB"/>
          <w14:cntxtAlts/>
        </w:rPr>
        <w:t>Preschools</w:t>
      </w:r>
      <w:r w:rsidRPr="003915BE">
        <w:rPr>
          <w:rFonts w:ascii="Arial" w:eastAsia="Times New Roman" w:hAnsi="Arial" w:cs="Arial"/>
          <w:color w:val="000000"/>
          <w:kern w:val="28"/>
          <w:lang w:val="en-US" w:eastAsia="en-GB"/>
          <w14:cntxtAlts/>
        </w:rPr>
        <w:t>/ playgroup (sessional care open term</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time only)</w:t>
      </w:r>
    </w:p>
    <w:p w14:paraId="2032433B"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33CB3D1B" w14:textId="77777777" w:rsidR="00317BE3" w:rsidRDefault="00317BE3" w:rsidP="003915BE">
      <w:pPr>
        <w:widowControl w:val="0"/>
        <w:spacing w:after="0" w:line="240" w:lineRule="auto"/>
        <w:rPr>
          <w:rFonts w:ascii="Arial" w:eastAsia="Times New Roman" w:hAnsi="Arial" w:cs="Arial"/>
          <w:b/>
          <w:bCs/>
          <w:color w:val="000000"/>
          <w:kern w:val="28"/>
          <w:sz w:val="24"/>
          <w:szCs w:val="24"/>
          <w:lang w:val="en-US" w:eastAsia="en-GB"/>
          <w14:cntxtAlts/>
        </w:rPr>
      </w:pPr>
    </w:p>
    <w:p w14:paraId="191C41CA" w14:textId="77777777" w:rsidR="00317BE3"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How to Apply</w:t>
      </w:r>
    </w:p>
    <w:p w14:paraId="4349F3E4" w14:textId="0A667ED4" w:rsidR="003915BE" w:rsidRPr="003915BE"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 xml:space="preserve"> </w:t>
      </w:r>
    </w:p>
    <w:p w14:paraId="071E5A48" w14:textId="1CBC4FE3"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As a prospective provider you will need to apply to join either one or both registers</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depending on the age of the children you wish to care for</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and the type of care you will be providing </w:t>
      </w:r>
      <w:r w:rsidR="002123BD">
        <w:rPr>
          <w:rFonts w:ascii="Arial" w:eastAsia="Times New Roman" w:hAnsi="Arial" w:cs="Arial"/>
          <w:color w:val="000000"/>
          <w:kern w:val="28"/>
          <w:lang w:val="en-US" w:eastAsia="en-GB"/>
          <w14:cntxtAlts/>
        </w:rPr>
        <w:t>(f</w:t>
      </w:r>
      <w:r w:rsidRPr="003915BE">
        <w:rPr>
          <w:rFonts w:ascii="Arial" w:eastAsia="Times New Roman" w:hAnsi="Arial" w:cs="Arial"/>
          <w:color w:val="000000"/>
          <w:kern w:val="28"/>
          <w:lang w:val="en-US" w:eastAsia="en-GB"/>
          <w14:cntxtAlts/>
        </w:rPr>
        <w:t>ees are applicable)</w:t>
      </w:r>
      <w:r w:rsidR="002123BD">
        <w:rPr>
          <w:rFonts w:ascii="Arial" w:eastAsia="Times New Roman" w:hAnsi="Arial" w:cs="Arial"/>
          <w:color w:val="000000"/>
          <w:kern w:val="28"/>
          <w:lang w:val="en-US" w:eastAsia="en-GB"/>
          <w14:cntxtAlts/>
        </w:rPr>
        <w:t>.</w:t>
      </w:r>
    </w:p>
    <w:p w14:paraId="327A3793"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15B2DDD1" w14:textId="6333C876"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For more </w:t>
      </w:r>
      <w:r w:rsidR="002123BD" w:rsidRPr="003915BE">
        <w:rPr>
          <w:rFonts w:ascii="Arial" w:eastAsia="Times New Roman" w:hAnsi="Arial" w:cs="Arial"/>
          <w:color w:val="000000"/>
          <w:kern w:val="28"/>
          <w:lang w:val="en-US" w:eastAsia="en-GB"/>
          <w14:cntxtAlts/>
        </w:rPr>
        <w:t>information,</w:t>
      </w:r>
      <w:r w:rsidRPr="003915BE">
        <w:rPr>
          <w:rFonts w:ascii="Arial" w:eastAsia="Times New Roman" w:hAnsi="Arial" w:cs="Arial"/>
          <w:color w:val="000000"/>
          <w:kern w:val="28"/>
          <w:lang w:val="en-US" w:eastAsia="en-GB"/>
          <w14:cntxtAlts/>
        </w:rPr>
        <w:t xml:space="preserve"> please refer to </w:t>
      </w:r>
      <w:r w:rsidRPr="00EC61AD">
        <w:rPr>
          <w:rFonts w:ascii="Arial" w:eastAsia="Times New Roman" w:hAnsi="Arial" w:cs="Arial"/>
          <w:color w:val="1008B8"/>
          <w:kern w:val="28"/>
          <w:lang w:val="en-US" w:eastAsia="en-GB"/>
          <w14:cntxtAlts/>
        </w:rPr>
        <w:t xml:space="preserve">www.ofsted.gov.uk </w:t>
      </w:r>
      <w:r w:rsidRPr="003915BE">
        <w:rPr>
          <w:rFonts w:ascii="Arial" w:eastAsia="Times New Roman" w:hAnsi="Arial" w:cs="Arial"/>
          <w:color w:val="000000"/>
          <w:kern w:val="28"/>
          <w:lang w:val="en-US" w:eastAsia="en-GB"/>
          <w14:cntxtAlts/>
        </w:rPr>
        <w:t>where you will be prompted to open a gateway account. You must then complete an EY</w:t>
      </w:r>
      <w:r w:rsidR="002123BD">
        <w:rPr>
          <w:rFonts w:ascii="Arial" w:eastAsia="Times New Roman" w:hAnsi="Arial" w:cs="Arial"/>
          <w:color w:val="000000"/>
          <w:kern w:val="28"/>
          <w:lang w:val="en-US" w:eastAsia="en-GB"/>
          <w14:cntxtAlts/>
        </w:rPr>
        <w:t>0</w:t>
      </w:r>
      <w:r w:rsidRPr="003915BE">
        <w:rPr>
          <w:rFonts w:ascii="Arial" w:eastAsia="Times New Roman" w:hAnsi="Arial" w:cs="Arial"/>
          <w:color w:val="000000"/>
          <w:kern w:val="28"/>
          <w:lang w:val="en-US" w:eastAsia="en-GB"/>
          <w14:cntxtAlts/>
        </w:rPr>
        <w:t xml:space="preserve"> application form and a EY2 suitability declaration and consent to checks form.</w:t>
      </w:r>
    </w:p>
    <w:p w14:paraId="09F4657C"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7FE5EF41" w14:textId="5734B998"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If</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as the applicant</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you intend</w:t>
      </w:r>
      <w:r w:rsidR="00717A00">
        <w:rPr>
          <w:rFonts w:ascii="Arial" w:eastAsia="Times New Roman" w:hAnsi="Arial" w:cs="Arial"/>
          <w:color w:val="000000"/>
          <w:kern w:val="28"/>
          <w:lang w:val="en-US" w:eastAsia="en-GB"/>
          <w14:cntxtAlts/>
        </w:rPr>
        <w:t xml:space="preserve"> to manage the setting or work </w:t>
      </w:r>
      <w:r w:rsidRPr="003915BE">
        <w:rPr>
          <w:rFonts w:ascii="Arial" w:eastAsia="Times New Roman" w:hAnsi="Arial" w:cs="Arial"/>
          <w:color w:val="000000"/>
          <w:kern w:val="28"/>
          <w:lang w:val="en-US" w:eastAsia="en-GB"/>
          <w14:cntxtAlts/>
        </w:rPr>
        <w:t xml:space="preserve">directly with children you will also need to complete a health declaration form. </w:t>
      </w:r>
    </w:p>
    <w:p w14:paraId="33188D12"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4FE8BA23" w14:textId="77777777" w:rsidR="003915BE" w:rsidRPr="003915BE" w:rsidRDefault="003915BE" w:rsidP="003915BE">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3915BE">
        <w:rPr>
          <w:rFonts w:ascii="Century Schoolbook" w:eastAsia="Times New Roman" w:hAnsi="Century Schoolbook" w:cs="Times New Roman"/>
          <w:color w:val="000000"/>
          <w:kern w:val="28"/>
          <w:sz w:val="18"/>
          <w:szCs w:val="18"/>
          <w:lang w:eastAsia="en-GB"/>
          <w14:cntxtAlts/>
        </w:rPr>
        <w:t> </w:t>
      </w:r>
    </w:p>
    <w:p w14:paraId="2A2AFBC4" w14:textId="77777777" w:rsidR="00317BE3" w:rsidRDefault="00317BE3" w:rsidP="00FD5C62">
      <w:pPr>
        <w:widowControl w:val="0"/>
        <w:spacing w:after="0" w:line="240" w:lineRule="auto"/>
        <w:rPr>
          <w:rFonts w:ascii="Arial" w:eastAsia="Times New Roman" w:hAnsi="Arial" w:cs="Arial"/>
          <w:b/>
          <w:bCs/>
          <w:color w:val="000000"/>
          <w:kern w:val="28"/>
          <w:sz w:val="24"/>
          <w:szCs w:val="24"/>
          <w:lang w:val="en-US" w:eastAsia="en-GB"/>
          <w14:cntxtAlts/>
        </w:rPr>
      </w:pPr>
    </w:p>
    <w:p w14:paraId="2E39BF4F" w14:textId="16F40330" w:rsidR="00FD5C62" w:rsidRDefault="00FD5C62" w:rsidP="00FD5C62">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Disclosure Barring Service (DBS)</w:t>
      </w:r>
    </w:p>
    <w:p w14:paraId="7140D6FD" w14:textId="77777777" w:rsidR="00317BE3" w:rsidRPr="003915BE" w:rsidRDefault="00317BE3" w:rsidP="00FD5C62">
      <w:pPr>
        <w:widowControl w:val="0"/>
        <w:spacing w:after="0" w:line="240" w:lineRule="auto"/>
        <w:rPr>
          <w:rFonts w:ascii="Arial" w:eastAsia="Times New Roman" w:hAnsi="Arial" w:cs="Arial"/>
          <w:b/>
          <w:bCs/>
          <w:color w:val="000000"/>
          <w:kern w:val="28"/>
          <w:sz w:val="24"/>
          <w:szCs w:val="24"/>
          <w:lang w:val="en-US" w:eastAsia="en-GB"/>
          <w14:cntxtAlts/>
        </w:rPr>
      </w:pPr>
    </w:p>
    <w:p w14:paraId="6783B4C2" w14:textId="77777777" w:rsidR="007D78D2" w:rsidRDefault="00FD5C62" w:rsidP="00FD5C62">
      <w:pPr>
        <w:widowControl w:val="0"/>
        <w:spacing w:after="0" w:line="240" w:lineRule="auto"/>
      </w:pPr>
      <w:r w:rsidRPr="003915BE">
        <w:rPr>
          <w:rFonts w:ascii="Arial" w:eastAsia="Times New Roman" w:hAnsi="Arial" w:cs="Arial"/>
          <w:color w:val="000000"/>
          <w:kern w:val="28"/>
          <w:lang w:val="en-US" w:eastAsia="en-GB"/>
          <w14:cntxtAlts/>
        </w:rPr>
        <w:t xml:space="preserve">As part of </w:t>
      </w:r>
      <w:r w:rsidR="008B1052">
        <w:rPr>
          <w:rFonts w:ascii="Arial" w:eastAsia="Times New Roman" w:hAnsi="Arial" w:cs="Arial"/>
          <w:color w:val="000000"/>
          <w:kern w:val="28"/>
          <w:lang w:val="en-US" w:eastAsia="en-GB"/>
          <w14:cntxtAlts/>
        </w:rPr>
        <w:t>your application an enhanced DBS</w:t>
      </w:r>
      <w:r w:rsidRPr="003915BE">
        <w:rPr>
          <w:rFonts w:ascii="Arial" w:eastAsia="Times New Roman" w:hAnsi="Arial" w:cs="Arial"/>
          <w:color w:val="000000"/>
          <w:kern w:val="28"/>
          <w:lang w:val="en-US" w:eastAsia="en-GB"/>
          <w14:cntxtAlts/>
        </w:rPr>
        <w:t xml:space="preserve"> check will be required for you and all members of staff on the premises. You can apply online at </w:t>
      </w:r>
      <w:hyperlink r:id="rId8" w:history="1">
        <w:r w:rsidR="007D78D2" w:rsidRPr="007D78D2">
          <w:rPr>
            <w:color w:val="0000FF"/>
            <w:u w:val="single"/>
          </w:rPr>
          <w:t>Ofsted DBS Application - Security Watchdog - Welcome</w:t>
        </w:r>
      </w:hyperlink>
      <w:r w:rsidR="007D78D2">
        <w:t xml:space="preserve"> </w:t>
      </w:r>
    </w:p>
    <w:p w14:paraId="0C28E015" w14:textId="15B54E26" w:rsidR="00FD5C62" w:rsidRPr="003915BE" w:rsidRDefault="00FD5C62" w:rsidP="00FD5C62">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You may also want to sign up to</w:t>
      </w:r>
      <w:r w:rsidR="00717A00">
        <w:rPr>
          <w:rFonts w:ascii="Arial" w:eastAsia="Times New Roman" w:hAnsi="Arial" w:cs="Arial"/>
          <w:color w:val="000000"/>
          <w:kern w:val="28"/>
          <w:lang w:val="en-US" w:eastAsia="en-GB"/>
          <w14:cntxtAlts/>
        </w:rPr>
        <w:t xml:space="preserve"> the online update service for </w:t>
      </w:r>
      <w:r w:rsidRPr="003915BE">
        <w:rPr>
          <w:rFonts w:ascii="Arial" w:eastAsia="Times New Roman" w:hAnsi="Arial" w:cs="Arial"/>
          <w:color w:val="000000"/>
          <w:kern w:val="28"/>
          <w:lang w:val="en-US" w:eastAsia="en-GB"/>
          <w14:cntxtAlts/>
        </w:rPr>
        <w:t xml:space="preserve">convenience. </w:t>
      </w:r>
    </w:p>
    <w:p w14:paraId="172948B1" w14:textId="77777777" w:rsidR="003915BE" w:rsidRDefault="003915BE" w:rsidP="003915BE">
      <w:pPr>
        <w:tabs>
          <w:tab w:val="left" w:pos="930"/>
        </w:tabs>
      </w:pPr>
    </w:p>
    <w:p w14:paraId="3DB6031E" w14:textId="01D0E309" w:rsidR="002123BD" w:rsidRDefault="003C22C7" w:rsidP="00EC61AD">
      <w:pPr>
        <w:tabs>
          <w:tab w:val="left" w:pos="930"/>
        </w:tabs>
      </w:pPr>
      <w:r>
        <w:rPr>
          <w:rFonts w:ascii="Arial" w:eastAsia="Times New Roman" w:hAnsi="Arial" w:cs="Arial"/>
          <w:b/>
          <w:bCs/>
          <w:color w:val="000000"/>
          <w:kern w:val="28"/>
          <w:sz w:val="24"/>
          <w:szCs w:val="24"/>
          <w:lang w:val="en-US" w:eastAsia="en-GB"/>
          <w14:cntxtAlts/>
        </w:rPr>
        <w:lastRenderedPageBreak/>
        <w:t>Early Years Foundation Stage</w:t>
      </w:r>
      <w:r w:rsidR="002123BD" w:rsidRPr="002123BD">
        <w:rPr>
          <w:rFonts w:ascii="Arial" w:eastAsia="Times New Roman" w:hAnsi="Arial" w:cs="Arial"/>
          <w:b/>
          <w:bCs/>
          <w:color w:val="000000"/>
          <w:kern w:val="28"/>
          <w:sz w:val="24"/>
          <w:szCs w:val="24"/>
          <w:lang w:val="en-US" w:eastAsia="en-GB"/>
          <w14:cntxtAlts/>
        </w:rPr>
        <w:t xml:space="preserve"> </w:t>
      </w:r>
      <w:r w:rsidR="002123BD">
        <w:rPr>
          <w:rFonts w:ascii="Arial" w:eastAsia="Times New Roman" w:hAnsi="Arial" w:cs="Arial"/>
          <w:b/>
          <w:bCs/>
          <w:color w:val="000000"/>
          <w:kern w:val="28"/>
          <w:sz w:val="24"/>
          <w:szCs w:val="24"/>
          <w:lang w:val="en-US" w:eastAsia="en-GB"/>
          <w14:cntxtAlts/>
        </w:rPr>
        <w:t>S</w:t>
      </w:r>
      <w:r w:rsidR="002123BD" w:rsidRPr="003915BE">
        <w:rPr>
          <w:rFonts w:ascii="Arial" w:eastAsia="Times New Roman" w:hAnsi="Arial" w:cs="Arial"/>
          <w:b/>
          <w:bCs/>
          <w:color w:val="000000"/>
          <w:kern w:val="28"/>
          <w:sz w:val="24"/>
          <w:szCs w:val="24"/>
          <w:lang w:val="en-US" w:eastAsia="en-GB"/>
          <w14:cntxtAlts/>
        </w:rPr>
        <w:t>tatutory Framework</w:t>
      </w:r>
      <w:r>
        <w:rPr>
          <w:rFonts w:ascii="Arial" w:eastAsia="Times New Roman" w:hAnsi="Arial" w:cs="Arial"/>
          <w:b/>
          <w:bCs/>
          <w:color w:val="000000"/>
          <w:kern w:val="28"/>
          <w:sz w:val="24"/>
          <w:szCs w:val="24"/>
          <w:lang w:val="en-US" w:eastAsia="en-GB"/>
          <w14:cntxtAlts/>
        </w:rPr>
        <w:t xml:space="preserve"> (EYFS)</w:t>
      </w:r>
    </w:p>
    <w:p w14:paraId="1F891B3F" w14:textId="2599F00D" w:rsidR="00BA0313" w:rsidRPr="002123BD" w:rsidRDefault="003915BE" w:rsidP="00EC61AD">
      <w:pPr>
        <w:tabs>
          <w:tab w:val="left" w:pos="930"/>
        </w:tabs>
      </w:pPr>
      <w:r w:rsidRPr="003915BE">
        <w:rPr>
          <w:rFonts w:ascii="Arial" w:eastAsia="Times New Roman" w:hAnsi="Arial" w:cs="Arial"/>
          <w:color w:val="000000"/>
          <w:kern w:val="28"/>
          <w:lang w:val="en-US" w:eastAsia="en-GB"/>
          <w14:cntxtAlts/>
        </w:rPr>
        <w:t xml:space="preserve">This is the framework for the delivery of quality integrated care and education for children from birth to 31st August following their fifth </w:t>
      </w:r>
      <w:r w:rsidR="002123BD" w:rsidRPr="003915BE">
        <w:rPr>
          <w:rFonts w:ascii="Arial" w:eastAsia="Times New Roman" w:hAnsi="Arial" w:cs="Arial"/>
          <w:color w:val="000000"/>
          <w:kern w:val="28"/>
          <w:lang w:val="en-US" w:eastAsia="en-GB"/>
          <w14:cntxtAlts/>
        </w:rPr>
        <w:t>birthday and</w:t>
      </w:r>
      <w:r w:rsidRPr="003915BE">
        <w:rPr>
          <w:rFonts w:ascii="Arial" w:eastAsia="Times New Roman" w:hAnsi="Arial" w:cs="Arial"/>
          <w:color w:val="000000"/>
          <w:kern w:val="28"/>
          <w:lang w:val="en-US" w:eastAsia="en-GB"/>
          <w14:cntxtAlts/>
        </w:rPr>
        <w:t xml:space="preserve"> is a statutory document that all providers caring for children 0-5 must adhere to. As the </w:t>
      </w:r>
      <w:r w:rsidR="00EC61AD" w:rsidRPr="003915BE">
        <w:rPr>
          <w:rFonts w:ascii="Arial" w:eastAsia="Times New Roman" w:hAnsi="Arial" w:cs="Arial"/>
          <w:color w:val="000000"/>
          <w:kern w:val="28"/>
          <w:lang w:val="en-US" w:eastAsia="en-GB"/>
          <w14:cntxtAlts/>
        </w:rPr>
        <w:t>provider (</w:t>
      </w:r>
      <w:r w:rsidRPr="003915BE">
        <w:rPr>
          <w:rFonts w:ascii="Arial" w:eastAsia="Times New Roman" w:hAnsi="Arial" w:cs="Arial"/>
          <w:color w:val="000000"/>
          <w:kern w:val="28"/>
          <w:lang w:val="en-US" w:eastAsia="en-GB"/>
          <w14:cntxtAlts/>
        </w:rPr>
        <w:t xml:space="preserve">Registered person) it will be </w:t>
      </w:r>
      <w:r w:rsidR="00EC61AD" w:rsidRPr="003915BE">
        <w:rPr>
          <w:rFonts w:ascii="Arial" w:eastAsia="Times New Roman" w:hAnsi="Arial" w:cs="Arial"/>
          <w:color w:val="000000"/>
          <w:kern w:val="28"/>
          <w:lang w:val="en-US" w:eastAsia="en-GB"/>
          <w14:cntxtAlts/>
        </w:rPr>
        <w:t>your legal</w:t>
      </w:r>
      <w:r w:rsidRPr="003915BE">
        <w:rPr>
          <w:rFonts w:ascii="Arial" w:eastAsia="Times New Roman" w:hAnsi="Arial" w:cs="Arial"/>
          <w:color w:val="000000"/>
          <w:kern w:val="28"/>
          <w:lang w:val="en-US" w:eastAsia="en-GB"/>
          <w14:cntxtAlts/>
        </w:rPr>
        <w:t xml:space="preserve"> responsibility to ensure that the business complies with the statutory requirements for learning and development, safegu</w:t>
      </w:r>
      <w:r w:rsidR="008B1052">
        <w:rPr>
          <w:rFonts w:ascii="Arial" w:eastAsia="Times New Roman" w:hAnsi="Arial" w:cs="Arial"/>
          <w:color w:val="000000"/>
          <w:kern w:val="28"/>
          <w:lang w:val="en-US" w:eastAsia="en-GB"/>
          <w14:cntxtAlts/>
        </w:rPr>
        <w:t>arding and welfare. It is there</w:t>
      </w:r>
      <w:r w:rsidRPr="003915BE">
        <w:rPr>
          <w:rFonts w:ascii="Arial" w:eastAsia="Times New Roman" w:hAnsi="Arial" w:cs="Arial"/>
          <w:color w:val="000000"/>
          <w:kern w:val="28"/>
          <w:lang w:val="en-US" w:eastAsia="en-GB"/>
          <w14:cntxtAlts/>
        </w:rPr>
        <w:t>for</w:t>
      </w:r>
      <w:r w:rsidR="008B1052">
        <w:rPr>
          <w:rFonts w:ascii="Arial" w:eastAsia="Times New Roman" w:hAnsi="Arial" w:cs="Arial"/>
          <w:color w:val="000000"/>
          <w:kern w:val="28"/>
          <w:lang w:val="en-US" w:eastAsia="en-GB"/>
          <w14:cntxtAlts/>
        </w:rPr>
        <w:t>e</w:t>
      </w:r>
      <w:r w:rsidRPr="003915BE">
        <w:rPr>
          <w:rFonts w:ascii="Arial" w:eastAsia="Times New Roman" w:hAnsi="Arial" w:cs="Arial"/>
          <w:color w:val="000000"/>
          <w:kern w:val="28"/>
          <w:lang w:val="en-US" w:eastAsia="en-GB"/>
          <w14:cntxtAlts/>
        </w:rPr>
        <w:t xml:space="preserve"> imperative that you have regards to the document and familiarise yourself with it. If the registered person does not have the necessary skills or experience in </w:t>
      </w:r>
      <w:r w:rsidR="002123BD" w:rsidRPr="003915BE">
        <w:rPr>
          <w:rFonts w:ascii="Arial" w:eastAsia="Times New Roman" w:hAnsi="Arial" w:cs="Arial"/>
          <w:color w:val="000000"/>
          <w:kern w:val="28"/>
          <w:lang w:val="en-US" w:eastAsia="en-GB"/>
          <w14:cntxtAlts/>
        </w:rPr>
        <w:t>childcare,</w:t>
      </w:r>
      <w:r w:rsidRPr="003915BE">
        <w:rPr>
          <w:rFonts w:ascii="Arial" w:eastAsia="Times New Roman" w:hAnsi="Arial" w:cs="Arial"/>
          <w:color w:val="000000"/>
          <w:kern w:val="28"/>
          <w:lang w:val="en-US" w:eastAsia="en-GB"/>
          <w14:cntxtAlts/>
        </w:rPr>
        <w:t xml:space="preserve"> you must appoi</w:t>
      </w:r>
      <w:r w:rsidR="00EC61AD">
        <w:rPr>
          <w:rFonts w:ascii="Arial" w:eastAsia="Times New Roman" w:hAnsi="Arial" w:cs="Arial"/>
          <w:color w:val="000000"/>
          <w:kern w:val="28"/>
          <w:lang w:val="en-US" w:eastAsia="en-GB"/>
          <w14:cntxtAlts/>
        </w:rPr>
        <w:t>nt a suitably qualified manger.</w:t>
      </w:r>
      <w:r w:rsidRPr="003915BE">
        <w:rPr>
          <w:rFonts w:ascii="Arial" w:eastAsia="Times New Roman" w:hAnsi="Arial" w:cs="Arial"/>
          <w:color w:val="000000"/>
          <w:kern w:val="28"/>
          <w:lang w:val="en-US" w:eastAsia="en-GB"/>
          <w14:cntxtAlts/>
        </w:rPr>
        <w:t xml:space="preserve"> </w:t>
      </w:r>
    </w:p>
    <w:p w14:paraId="12E6038C" w14:textId="6BD34AD1" w:rsidR="003915BE" w:rsidRPr="00EC61AD" w:rsidRDefault="003915BE" w:rsidP="00EC61AD">
      <w:pPr>
        <w:tabs>
          <w:tab w:val="left" w:pos="930"/>
        </w:tabs>
      </w:pPr>
      <w:r w:rsidRPr="003915BE">
        <w:rPr>
          <w:rFonts w:ascii="Arial" w:eastAsia="Times New Roman" w:hAnsi="Arial" w:cs="Arial"/>
          <w:color w:val="000000"/>
          <w:kern w:val="28"/>
          <w:lang w:val="en-US" w:eastAsia="en-GB"/>
          <w14:cntxtAlts/>
        </w:rPr>
        <w:t xml:space="preserve">A copy of the EYFS is available to download from: </w:t>
      </w:r>
      <w:hyperlink r:id="rId9" w:history="1">
        <w:r w:rsidR="00BA0313" w:rsidRPr="00BA0313">
          <w:rPr>
            <w:color w:val="0000FF"/>
            <w:u w:val="single"/>
          </w:rPr>
          <w:t>Early years foundation stage (EYFS) statutory framework - GOV.UK (www.gov.uk)</w:t>
        </w:r>
      </w:hyperlink>
    </w:p>
    <w:p w14:paraId="1D22C304" w14:textId="77777777" w:rsidR="003915BE" w:rsidRPr="003915BE" w:rsidRDefault="003915BE" w:rsidP="003915BE">
      <w:pPr>
        <w:widowControl w:val="0"/>
        <w:spacing w:after="0" w:line="240" w:lineRule="auto"/>
        <w:rPr>
          <w:rFonts w:ascii="Arial" w:eastAsia="Times New Roman" w:hAnsi="Arial" w:cs="Arial"/>
          <w:color w:val="000000"/>
          <w:kern w:val="28"/>
          <w:sz w:val="24"/>
          <w:szCs w:val="24"/>
          <w:lang w:val="en-US" w:eastAsia="en-GB"/>
          <w14:cntxtAlts/>
        </w:rPr>
      </w:pPr>
      <w:r w:rsidRPr="003915BE">
        <w:rPr>
          <w:rFonts w:ascii="Arial" w:eastAsia="Times New Roman" w:hAnsi="Arial" w:cs="Arial"/>
          <w:color w:val="000000"/>
          <w:kern w:val="28"/>
          <w:sz w:val="24"/>
          <w:szCs w:val="24"/>
          <w:lang w:val="en-US" w:eastAsia="en-GB"/>
          <w14:cntxtAlts/>
        </w:rPr>
        <w:t> </w:t>
      </w:r>
    </w:p>
    <w:p w14:paraId="08F27C67" w14:textId="77777777" w:rsidR="00317BE3" w:rsidRDefault="00317BE3" w:rsidP="003915BE">
      <w:pPr>
        <w:widowControl w:val="0"/>
        <w:spacing w:after="0" w:line="240" w:lineRule="auto"/>
        <w:rPr>
          <w:rFonts w:ascii="Arial" w:eastAsia="Times New Roman" w:hAnsi="Arial" w:cs="Arial"/>
          <w:color w:val="000000"/>
          <w:kern w:val="28"/>
          <w:u w:val="single"/>
          <w:lang w:val="en-US" w:eastAsia="en-GB"/>
          <w14:cntxtAlts/>
        </w:rPr>
      </w:pPr>
    </w:p>
    <w:p w14:paraId="59A029EC" w14:textId="0BC11294" w:rsidR="003915BE" w:rsidRDefault="003915BE" w:rsidP="003915BE">
      <w:pPr>
        <w:widowControl w:val="0"/>
        <w:spacing w:after="0" w:line="240" w:lineRule="auto"/>
        <w:rPr>
          <w:rFonts w:ascii="Arial" w:eastAsia="Times New Roman" w:hAnsi="Arial" w:cs="Arial"/>
          <w:color w:val="000000"/>
          <w:kern w:val="28"/>
          <w:u w:val="single"/>
          <w:lang w:val="en-US" w:eastAsia="en-GB"/>
          <w14:cntxtAlts/>
        </w:rPr>
      </w:pPr>
      <w:r w:rsidRPr="003915BE">
        <w:rPr>
          <w:rFonts w:ascii="Arial" w:eastAsia="Times New Roman" w:hAnsi="Arial" w:cs="Arial"/>
          <w:color w:val="000000"/>
          <w:kern w:val="28"/>
          <w:u w:val="single"/>
          <w:lang w:val="en-US" w:eastAsia="en-GB"/>
          <w14:cntxtAlts/>
        </w:rPr>
        <w:t>Staffing requirements and ratios</w:t>
      </w:r>
    </w:p>
    <w:p w14:paraId="7B14F557" w14:textId="77777777" w:rsidR="00317BE3" w:rsidRPr="003915BE" w:rsidRDefault="00317BE3" w:rsidP="003915BE">
      <w:pPr>
        <w:widowControl w:val="0"/>
        <w:spacing w:after="0" w:line="240" w:lineRule="auto"/>
        <w:rPr>
          <w:rFonts w:ascii="Arial" w:eastAsia="Times New Roman" w:hAnsi="Arial" w:cs="Arial"/>
          <w:color w:val="000000"/>
          <w:kern w:val="28"/>
          <w:sz w:val="24"/>
          <w:szCs w:val="24"/>
          <w:lang w:val="en-US" w:eastAsia="en-GB"/>
          <w14:cntxtAlts/>
        </w:rPr>
      </w:pPr>
    </w:p>
    <w:p w14:paraId="707528C9" w14:textId="6FDA5AD9" w:rsidR="003915BE" w:rsidRPr="003915BE" w:rsidRDefault="00F510E9" w:rsidP="003915BE">
      <w:pPr>
        <w:widowControl w:val="0"/>
        <w:spacing w:after="0" w:line="240" w:lineRule="auto"/>
        <w:rPr>
          <w:rFonts w:ascii="Arial" w:eastAsia="Times New Roman" w:hAnsi="Arial" w:cs="Arial"/>
          <w:color w:val="000000"/>
          <w:kern w:val="28"/>
          <w:lang w:val="en-US" w:eastAsia="en-GB"/>
          <w14:cntxtAlts/>
        </w:rPr>
      </w:pPr>
      <w:r w:rsidRPr="00F510E9">
        <w:rPr>
          <w:rFonts w:ascii="Arial" w:eastAsia="Times New Roman" w:hAnsi="Arial" w:cs="Arial"/>
          <w:color w:val="000000"/>
          <w:kern w:val="28"/>
          <w:lang w:eastAsia="en-GB"/>
          <w14:cntxtAlts/>
        </w:rPr>
        <w:t>In settings on the early years register, the manager of the setting must hold an approved qualification of level 3 or above and at least half of all other staff must hold at least an approved level 2 qualification. Managers appointed on or after 1 January 2024 must have already achieved a suitable level 2 qualification in maths or must do so within two years of starting in the position. Managers are responsible for ensuring staff have the right level of maths knowledge to effectively deliver the EYFS curriculum. Managers should have at least two years’ experience of working in an early year setting or have at least two years’ other suitable experience. The provider must ensure there is a named deputy who, in their judgement, is capable and qualified to take charge in the manager’s absence.</w:t>
      </w:r>
      <w:r>
        <w:rPr>
          <w:rFonts w:ascii="Arial" w:eastAsia="Times New Roman" w:hAnsi="Arial" w:cs="Arial"/>
          <w:color w:val="000000"/>
          <w:kern w:val="28"/>
          <w:lang w:val="en-US" w:eastAsia="en-GB"/>
          <w14:cntxtAlts/>
        </w:rPr>
        <w:t xml:space="preserve"> </w:t>
      </w:r>
    </w:p>
    <w:p w14:paraId="59AA8FFE"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33963F84" w14:textId="77777777" w:rsidR="00317BE3" w:rsidRDefault="00317BE3" w:rsidP="003915BE">
      <w:pPr>
        <w:widowControl w:val="0"/>
        <w:spacing w:after="0" w:line="240" w:lineRule="auto"/>
        <w:rPr>
          <w:rFonts w:ascii="Arial" w:eastAsia="Times New Roman" w:hAnsi="Arial" w:cs="Arial"/>
          <w:color w:val="000000"/>
          <w:kern w:val="28"/>
          <w:u w:val="single"/>
          <w:lang w:val="en-US" w:eastAsia="en-GB"/>
          <w14:cntxtAlts/>
        </w:rPr>
      </w:pPr>
    </w:p>
    <w:p w14:paraId="7F62EF8B" w14:textId="599B3D94" w:rsidR="003915BE" w:rsidRDefault="003915BE" w:rsidP="003915BE">
      <w:pPr>
        <w:widowControl w:val="0"/>
        <w:spacing w:after="0" w:line="240" w:lineRule="auto"/>
        <w:rPr>
          <w:rFonts w:ascii="Arial" w:eastAsia="Times New Roman" w:hAnsi="Arial" w:cs="Arial"/>
          <w:color w:val="000000"/>
          <w:kern w:val="28"/>
          <w:u w:val="single"/>
          <w:lang w:val="en-US" w:eastAsia="en-GB"/>
          <w14:cntxtAlts/>
        </w:rPr>
      </w:pPr>
      <w:r w:rsidRPr="003915BE">
        <w:rPr>
          <w:rFonts w:ascii="Arial" w:eastAsia="Times New Roman" w:hAnsi="Arial" w:cs="Arial"/>
          <w:color w:val="000000"/>
          <w:kern w:val="28"/>
          <w:u w:val="single"/>
          <w:lang w:val="en-US" w:eastAsia="en-GB"/>
          <w14:cntxtAlts/>
        </w:rPr>
        <w:t>Staff recruitment</w:t>
      </w:r>
    </w:p>
    <w:p w14:paraId="3A12A483" w14:textId="77777777" w:rsidR="00317BE3" w:rsidRPr="003915BE" w:rsidRDefault="00317BE3" w:rsidP="003915BE">
      <w:pPr>
        <w:widowControl w:val="0"/>
        <w:spacing w:after="0" w:line="240" w:lineRule="auto"/>
        <w:rPr>
          <w:rFonts w:ascii="Arial" w:eastAsia="Times New Roman" w:hAnsi="Arial" w:cs="Arial"/>
          <w:color w:val="000000"/>
          <w:kern w:val="28"/>
          <w:u w:val="single"/>
          <w:lang w:val="en-US" w:eastAsia="en-GB"/>
          <w14:cntxtAlts/>
        </w:rPr>
      </w:pPr>
    </w:p>
    <w:p w14:paraId="118C9365" w14:textId="3D19D49A" w:rsid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Providers must ensure that people looking after children are suitable</w:t>
      </w:r>
      <w:r w:rsidR="00DC54FE">
        <w:rPr>
          <w:rFonts w:ascii="Arial" w:eastAsia="Times New Roman" w:hAnsi="Arial" w:cs="Arial"/>
          <w:color w:val="000000"/>
          <w:kern w:val="28"/>
          <w:lang w:val="en-US" w:eastAsia="en-GB"/>
          <w14:cntxtAlts/>
        </w:rPr>
        <w:t>; they must have the relevant qualifications, training and have passed any required checks to fulfil their roles.</w:t>
      </w:r>
      <w:r w:rsidRPr="003915BE">
        <w:rPr>
          <w:rFonts w:ascii="Arial" w:eastAsia="Times New Roman" w:hAnsi="Arial" w:cs="Arial"/>
          <w:color w:val="000000"/>
          <w:kern w:val="28"/>
          <w:lang w:val="en-US" w:eastAsia="en-GB"/>
          <w14:cntxtAlts/>
        </w:rPr>
        <w:t xml:space="preserve"> </w:t>
      </w:r>
      <w:r w:rsidR="002123BD" w:rsidRPr="003915BE">
        <w:rPr>
          <w:rFonts w:ascii="Arial" w:eastAsia="Times New Roman" w:hAnsi="Arial" w:cs="Arial"/>
          <w:color w:val="000000"/>
          <w:kern w:val="28"/>
          <w:lang w:val="en-US" w:eastAsia="en-GB"/>
          <w14:cntxtAlts/>
        </w:rPr>
        <w:t>Therefor</w:t>
      </w:r>
      <w:r w:rsidR="002123BD">
        <w:rPr>
          <w:rFonts w:ascii="Arial" w:eastAsia="Times New Roman" w:hAnsi="Arial" w:cs="Arial"/>
          <w:color w:val="000000"/>
          <w:kern w:val="28"/>
          <w:lang w:val="en-US" w:eastAsia="en-GB"/>
          <w14:cntxtAlts/>
        </w:rPr>
        <w:t>e,</w:t>
      </w:r>
      <w:r w:rsidRPr="003915BE">
        <w:rPr>
          <w:rFonts w:ascii="Arial" w:eastAsia="Times New Roman" w:hAnsi="Arial" w:cs="Arial"/>
          <w:color w:val="000000"/>
          <w:kern w:val="28"/>
          <w:lang w:val="en-US" w:eastAsia="en-GB"/>
          <w14:cntxtAlts/>
        </w:rPr>
        <w:t xml:space="preserve"> effective safer recruitment practices should be in place. This includes completing DBS checks on all staff working directly with the children or those who live or work on the premises. In addition, records/ information must be kept regarding staff qualifications, identify checks completed</w:t>
      </w:r>
      <w:r w:rsidR="00AF62C2">
        <w:rPr>
          <w:rFonts w:ascii="Arial" w:eastAsia="Times New Roman" w:hAnsi="Arial" w:cs="Arial"/>
          <w:color w:val="000000"/>
          <w:kern w:val="28"/>
          <w:lang w:val="en-US" w:eastAsia="en-GB"/>
          <w14:cntxtAlts/>
        </w:rPr>
        <w:t xml:space="preserve">, self-declaration form </w:t>
      </w:r>
      <w:proofErr w:type="gramStart"/>
      <w:r w:rsidR="00AF62C2">
        <w:rPr>
          <w:rFonts w:ascii="Arial" w:eastAsia="Times New Roman" w:hAnsi="Arial" w:cs="Arial"/>
          <w:color w:val="000000"/>
          <w:kern w:val="28"/>
          <w:lang w:val="en-US" w:eastAsia="en-GB"/>
          <w14:cntxtAlts/>
        </w:rPr>
        <w:t>signed</w:t>
      </w:r>
      <w:proofErr w:type="gramEnd"/>
      <w:r w:rsidR="00AF62C2">
        <w:rPr>
          <w:rFonts w:ascii="Arial" w:eastAsia="Times New Roman" w:hAnsi="Arial" w:cs="Arial"/>
          <w:color w:val="000000"/>
          <w:kern w:val="28"/>
          <w:lang w:val="en-US" w:eastAsia="en-GB"/>
          <w14:cntxtAlts/>
        </w:rPr>
        <w:t xml:space="preserve"> </w:t>
      </w:r>
      <w:r w:rsidRPr="003915BE">
        <w:rPr>
          <w:rFonts w:ascii="Arial" w:eastAsia="Times New Roman" w:hAnsi="Arial" w:cs="Arial"/>
          <w:color w:val="000000"/>
          <w:kern w:val="28"/>
          <w:lang w:val="en-US" w:eastAsia="en-GB"/>
          <w14:cntxtAlts/>
        </w:rPr>
        <w:t xml:space="preserve">and an </w:t>
      </w:r>
      <w:r w:rsidR="002123BD" w:rsidRPr="003915BE">
        <w:rPr>
          <w:rFonts w:ascii="Arial" w:eastAsia="Times New Roman" w:hAnsi="Arial" w:cs="Arial"/>
          <w:color w:val="000000"/>
          <w:kern w:val="28"/>
          <w:lang w:val="en-US" w:eastAsia="en-GB"/>
          <w14:cntxtAlts/>
        </w:rPr>
        <w:t>in-depth</w:t>
      </w:r>
      <w:r w:rsidRPr="003915BE">
        <w:rPr>
          <w:rFonts w:ascii="Arial" w:eastAsia="Times New Roman" w:hAnsi="Arial" w:cs="Arial"/>
          <w:color w:val="000000"/>
          <w:kern w:val="28"/>
          <w:lang w:val="en-US" w:eastAsia="en-GB"/>
          <w14:cntxtAlts/>
        </w:rPr>
        <w:t xml:space="preserve"> induction process undertaken with each new member of staff. Effective staff supervisions should also be in place.</w:t>
      </w:r>
    </w:p>
    <w:p w14:paraId="7E0CA305" w14:textId="23B0D57B" w:rsidR="00DC54FE" w:rsidRDefault="00DC54FE" w:rsidP="003915BE">
      <w:pPr>
        <w:widowControl w:val="0"/>
        <w:spacing w:after="0" w:line="240" w:lineRule="auto"/>
        <w:rPr>
          <w:rFonts w:ascii="Arial" w:eastAsia="Times New Roman" w:hAnsi="Arial" w:cs="Arial"/>
          <w:color w:val="000000"/>
          <w:kern w:val="28"/>
          <w:lang w:val="en-US" w:eastAsia="en-GB"/>
          <w14:cntxtAlts/>
        </w:rPr>
      </w:pPr>
      <w:r>
        <w:rPr>
          <w:rFonts w:ascii="Arial" w:eastAsia="Times New Roman" w:hAnsi="Arial" w:cs="Arial"/>
          <w:color w:val="000000"/>
          <w:kern w:val="28"/>
          <w:lang w:val="en-US" w:eastAsia="en-GB"/>
          <w14:cntxtAlts/>
        </w:rPr>
        <w:t xml:space="preserve">Providers must also ensure that any person who may have regular contact with children (for example, someone living or working on the same premises the early years provision is provided), is suitable. </w:t>
      </w:r>
    </w:p>
    <w:p w14:paraId="16B99D34" w14:textId="77777777" w:rsidR="00DC54FE" w:rsidRPr="003915BE" w:rsidRDefault="00DC54FE" w:rsidP="003915BE">
      <w:pPr>
        <w:widowControl w:val="0"/>
        <w:spacing w:after="0" w:line="240" w:lineRule="auto"/>
        <w:rPr>
          <w:rFonts w:ascii="Arial" w:eastAsia="Times New Roman" w:hAnsi="Arial" w:cs="Arial"/>
          <w:color w:val="000000"/>
          <w:kern w:val="28"/>
          <w:lang w:val="en-US" w:eastAsia="en-GB"/>
          <w14:cntxtAlts/>
        </w:rPr>
      </w:pPr>
    </w:p>
    <w:p w14:paraId="3B8A7774" w14:textId="77777777" w:rsidR="00DA63E1" w:rsidRDefault="00667396" w:rsidP="003915BE">
      <w:pPr>
        <w:widowControl w:val="0"/>
        <w:spacing w:after="0" w:line="240" w:lineRule="auto"/>
        <w:rPr>
          <w:rFonts w:ascii="Arial" w:eastAsia="Times New Roman" w:hAnsi="Arial" w:cs="Arial"/>
          <w:color w:val="000000"/>
          <w:kern w:val="28"/>
          <w:lang w:val="en-US" w:eastAsia="en-GB"/>
          <w14:cntxtAlts/>
        </w:rPr>
      </w:pPr>
      <w:r>
        <w:rPr>
          <w:rFonts w:ascii="Arial" w:eastAsia="Times New Roman" w:hAnsi="Arial" w:cs="Arial"/>
          <w:color w:val="000000"/>
          <w:kern w:val="28"/>
          <w:lang w:val="en-US" w:eastAsia="en-GB"/>
          <w14:cntxtAlts/>
        </w:rPr>
        <w:t xml:space="preserve">The NSPCC offers a free online safeguarding checklist for providers </w:t>
      </w:r>
      <w:r w:rsidR="00FD5C62">
        <w:rPr>
          <w:rFonts w:ascii="Arial" w:eastAsia="Times New Roman" w:hAnsi="Arial" w:cs="Arial"/>
          <w:color w:val="000000"/>
          <w:kern w:val="28"/>
          <w:lang w:val="en-US" w:eastAsia="en-GB"/>
          <w14:cntxtAlts/>
        </w:rPr>
        <w:t xml:space="preserve">to self asses their practice, this </w:t>
      </w:r>
      <w:proofErr w:type="gramStart"/>
      <w:r w:rsidR="00FD5C62">
        <w:rPr>
          <w:rFonts w:ascii="Arial" w:eastAsia="Times New Roman" w:hAnsi="Arial" w:cs="Arial"/>
          <w:color w:val="000000"/>
          <w:kern w:val="28"/>
          <w:lang w:val="en-US" w:eastAsia="en-GB"/>
          <w14:cntxtAlts/>
        </w:rPr>
        <w:t>includes:</w:t>
      </w:r>
      <w:proofErr w:type="gramEnd"/>
      <w:r w:rsidR="00FD5C62">
        <w:rPr>
          <w:rFonts w:ascii="Arial" w:eastAsia="Times New Roman" w:hAnsi="Arial" w:cs="Arial"/>
          <w:color w:val="000000"/>
          <w:kern w:val="28"/>
          <w:lang w:val="en-US" w:eastAsia="en-GB"/>
          <w14:cntxtAlts/>
        </w:rPr>
        <w:t xml:space="preserve"> protecting children, safer </w:t>
      </w:r>
      <w:r w:rsidR="001400D8">
        <w:rPr>
          <w:rFonts w:ascii="Arial" w:eastAsia="Times New Roman" w:hAnsi="Arial" w:cs="Arial"/>
          <w:color w:val="000000"/>
          <w:kern w:val="28"/>
          <w:lang w:val="en-US" w:eastAsia="en-GB"/>
          <w14:cntxtAlts/>
        </w:rPr>
        <w:t>recruitment,</w:t>
      </w:r>
      <w:r w:rsidR="00FD5C62">
        <w:rPr>
          <w:rFonts w:ascii="Arial" w:eastAsia="Times New Roman" w:hAnsi="Arial" w:cs="Arial"/>
          <w:color w:val="000000"/>
          <w:kern w:val="28"/>
          <w:lang w:val="en-US" w:eastAsia="en-GB"/>
          <w14:cntxtAlts/>
        </w:rPr>
        <w:t xml:space="preserve"> bullying, sharing information, safer activities and recording information. </w:t>
      </w:r>
    </w:p>
    <w:p w14:paraId="5616470C" w14:textId="6EC5F665" w:rsidR="003915BE" w:rsidRPr="00E15B2A" w:rsidRDefault="00000000" w:rsidP="003915BE">
      <w:pPr>
        <w:widowControl w:val="0"/>
        <w:spacing w:after="0" w:line="240" w:lineRule="auto"/>
        <w:rPr>
          <w:rFonts w:ascii="Arial" w:eastAsia="Times New Roman" w:hAnsi="Arial" w:cs="Arial"/>
          <w:color w:val="0070C0"/>
          <w:kern w:val="28"/>
          <w:u w:val="single"/>
          <w:lang w:val="en-US" w:eastAsia="en-GB"/>
          <w14:cntxtAlts/>
        </w:rPr>
      </w:pPr>
      <w:hyperlink r:id="rId10" w:history="1">
        <w:r w:rsidR="00FD5C62" w:rsidRPr="00E15B2A">
          <w:rPr>
            <w:rStyle w:val="Hyperlink"/>
            <w:rFonts w:ascii="Arial" w:eastAsia="Times New Roman" w:hAnsi="Arial" w:cs="Arial"/>
            <w:color w:val="0070C0"/>
            <w:kern w:val="28"/>
            <w:lang w:val="en-US" w:eastAsia="en-GB"/>
            <w14:cntxtAlts/>
          </w:rPr>
          <w:t>https://learning.nspcc.org.uk/safeguarding-checklist/</w:t>
        </w:r>
      </w:hyperlink>
      <w:r w:rsidR="00FD5C62" w:rsidRPr="00E15B2A">
        <w:rPr>
          <w:rFonts w:ascii="Arial" w:eastAsia="Times New Roman" w:hAnsi="Arial" w:cs="Arial"/>
          <w:color w:val="0070C0"/>
          <w:kern w:val="28"/>
          <w:u w:val="single"/>
          <w:lang w:val="en-US" w:eastAsia="en-GB"/>
          <w14:cntxtAlts/>
        </w:rPr>
        <w:t xml:space="preserve"> </w:t>
      </w:r>
    </w:p>
    <w:p w14:paraId="2FB07326" w14:textId="77777777" w:rsidR="00FD5C62" w:rsidRPr="00FD5C62" w:rsidRDefault="00FD5C62" w:rsidP="003915BE">
      <w:pPr>
        <w:widowControl w:val="0"/>
        <w:spacing w:after="0" w:line="240" w:lineRule="auto"/>
        <w:rPr>
          <w:rFonts w:ascii="Arial" w:eastAsia="Times New Roman" w:hAnsi="Arial" w:cs="Arial"/>
          <w:color w:val="1008B8"/>
          <w:kern w:val="28"/>
          <w:u w:val="single"/>
          <w:lang w:val="en-US" w:eastAsia="en-GB"/>
          <w14:cntxtAlts/>
        </w:rPr>
      </w:pPr>
    </w:p>
    <w:p w14:paraId="1F3E3FD7" w14:textId="77777777" w:rsidR="00A54BF4" w:rsidRPr="003915BE" w:rsidRDefault="00A54BF4" w:rsidP="00A54BF4">
      <w:pPr>
        <w:widowControl w:val="0"/>
        <w:spacing w:after="0" w:line="240" w:lineRule="auto"/>
        <w:rPr>
          <w:rFonts w:ascii="Arial" w:eastAsia="Times New Roman" w:hAnsi="Arial" w:cs="Arial"/>
          <w:color w:val="000000"/>
          <w:kern w:val="28"/>
          <w:u w:val="single"/>
          <w:lang w:val="en-US" w:eastAsia="en-GB"/>
          <w14:cntxtAlts/>
        </w:rPr>
      </w:pPr>
      <w:r w:rsidRPr="003915BE">
        <w:rPr>
          <w:rFonts w:ascii="Arial" w:eastAsia="Times New Roman" w:hAnsi="Arial" w:cs="Arial"/>
          <w:color w:val="000000"/>
          <w:kern w:val="28"/>
          <w:u w:val="single"/>
          <w:lang w:val="en-US" w:eastAsia="en-GB"/>
          <w14:cntxtAlts/>
        </w:rPr>
        <w:t>Essential training requirements</w:t>
      </w:r>
    </w:p>
    <w:p w14:paraId="3223D613" w14:textId="77777777" w:rsidR="00A54BF4" w:rsidRPr="003915BE" w:rsidRDefault="00A54BF4" w:rsidP="00A54BF4">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001400D8" w:rsidRPr="003915BE">
        <w:rPr>
          <w:rFonts w:ascii="Arial" w:eastAsia="Times New Roman" w:hAnsi="Arial" w:cs="Arial"/>
          <w:color w:val="000000"/>
          <w:kern w:val="28"/>
          <w:lang w:val="en-US" w:eastAsia="en-GB"/>
          <w14:cntxtAlts/>
        </w:rPr>
        <w:t>Pediatric</w:t>
      </w:r>
      <w:r w:rsidRPr="003915BE">
        <w:rPr>
          <w:rFonts w:ascii="Arial" w:eastAsia="Times New Roman" w:hAnsi="Arial" w:cs="Arial"/>
          <w:color w:val="000000"/>
          <w:kern w:val="28"/>
          <w:lang w:val="en-US" w:eastAsia="en-GB"/>
          <w14:cntxtAlts/>
        </w:rPr>
        <w:t xml:space="preserve"> first aid certificate (12 hours)</w:t>
      </w:r>
    </w:p>
    <w:p w14:paraId="23D86EDF" w14:textId="77777777" w:rsidR="00A54BF4" w:rsidRPr="003915BE" w:rsidRDefault="00A54BF4" w:rsidP="00A54BF4">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003C22C7">
        <w:rPr>
          <w:rFonts w:ascii="Arial" w:eastAsia="Times New Roman" w:hAnsi="Arial" w:cs="Arial"/>
          <w:color w:val="000000"/>
          <w:kern w:val="28"/>
          <w:lang w:val="en-US" w:eastAsia="en-GB"/>
          <w14:cntxtAlts/>
        </w:rPr>
        <w:t>Safeguarding including Prevent D</w:t>
      </w:r>
      <w:r w:rsidRPr="003915BE">
        <w:rPr>
          <w:rFonts w:ascii="Arial" w:eastAsia="Times New Roman" w:hAnsi="Arial" w:cs="Arial"/>
          <w:color w:val="000000"/>
          <w:kern w:val="28"/>
          <w:lang w:val="en-US" w:eastAsia="en-GB"/>
          <w14:cntxtAlts/>
        </w:rPr>
        <w:t>uty</w:t>
      </w:r>
      <w:r w:rsidR="003C22C7">
        <w:rPr>
          <w:rFonts w:ascii="Arial" w:eastAsia="Times New Roman" w:hAnsi="Arial" w:cs="Arial"/>
          <w:color w:val="000000"/>
          <w:kern w:val="28"/>
          <w:lang w:val="en-US" w:eastAsia="en-GB"/>
          <w14:cntxtAlts/>
        </w:rPr>
        <w:t xml:space="preserve"> 2015</w:t>
      </w:r>
    </w:p>
    <w:p w14:paraId="41221DEE" w14:textId="77777777" w:rsidR="00A54BF4" w:rsidRPr="003915BE" w:rsidRDefault="00A54BF4" w:rsidP="00A54BF4">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SENCO training</w:t>
      </w:r>
    </w:p>
    <w:p w14:paraId="54E300C9" w14:textId="77777777" w:rsidR="00A54BF4" w:rsidRPr="003915BE" w:rsidRDefault="00A54BF4" w:rsidP="00A54BF4">
      <w:pPr>
        <w:widowControl w:val="0"/>
        <w:spacing w:after="0" w:line="240" w:lineRule="auto"/>
        <w:ind w:left="567" w:hanging="567"/>
        <w:rPr>
          <w:rFonts w:ascii="Arial" w:eastAsia="Times New Roman" w:hAnsi="Arial" w:cs="Arial"/>
          <w:color w:val="000000"/>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lastRenderedPageBreak/>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3915BE">
        <w:rPr>
          <w:rFonts w:ascii="Arial" w:eastAsia="Times New Roman" w:hAnsi="Arial" w:cs="Arial"/>
          <w:color w:val="000000"/>
          <w:kern w:val="28"/>
          <w:lang w:val="en-US" w:eastAsia="en-GB"/>
          <w14:cntxtAlts/>
        </w:rPr>
        <w:t xml:space="preserve">Food Hygiene Certificate </w:t>
      </w:r>
    </w:p>
    <w:p w14:paraId="23A20A3E" w14:textId="77777777" w:rsidR="003C22C7" w:rsidRDefault="00A54BF4" w:rsidP="00A54BF4">
      <w:pPr>
        <w:widowControl w:val="0"/>
        <w:spacing w:after="0" w:line="240" w:lineRule="auto"/>
        <w:ind w:left="567" w:hanging="567"/>
        <w:rPr>
          <w:rFonts w:ascii="Arial" w:eastAsia="Times New Roman" w:hAnsi="Arial" w:cs="Arial"/>
          <w:kern w:val="28"/>
          <w:lang w:val="en-US" w:eastAsia="en-GB"/>
          <w14:cntxtAlts/>
        </w:rPr>
      </w:pPr>
      <w:r w:rsidRPr="003915BE">
        <w:rPr>
          <w:rFonts w:ascii="Symbol" w:eastAsia="Times New Roman" w:hAnsi="Symbol" w:cs="Times New Roman"/>
          <w:i/>
          <w:iCs/>
          <w:color w:val="000000"/>
          <w:kern w:val="28"/>
          <w:sz w:val="20"/>
          <w:szCs w:val="20"/>
          <w:lang w:val="x-none" w:eastAsia="en-GB"/>
          <w14:ligatures w14:val="standard"/>
          <w14:cntxtAlts/>
        </w:rPr>
        <w:t></w:t>
      </w:r>
      <w:r w:rsidRPr="003915BE">
        <w:rPr>
          <w:rFonts w:ascii="Century Schoolbook" w:eastAsia="Times New Roman" w:hAnsi="Century Schoolbook" w:cs="Times New Roman"/>
          <w:i/>
          <w:iCs/>
          <w:color w:val="4F271C"/>
          <w:kern w:val="28"/>
          <w:sz w:val="24"/>
          <w:szCs w:val="24"/>
          <w:lang w:eastAsia="en-GB"/>
          <w14:ligatures w14:val="standard"/>
          <w14:cntxtAlts/>
        </w:rPr>
        <w:t> </w:t>
      </w:r>
      <w:r w:rsidRPr="00FD5C62">
        <w:rPr>
          <w:rFonts w:ascii="Arial" w:eastAsia="Times New Roman" w:hAnsi="Arial" w:cs="Arial"/>
          <w:kern w:val="28"/>
          <w:lang w:val="en-US" w:eastAsia="en-GB"/>
          <w14:cntxtAlts/>
        </w:rPr>
        <w:t xml:space="preserve">Baby training (half of all staff must have received training </w:t>
      </w:r>
      <w:r w:rsidR="003C22C7">
        <w:rPr>
          <w:rFonts w:ascii="Arial" w:eastAsia="Times New Roman" w:hAnsi="Arial" w:cs="Arial"/>
          <w:kern w:val="28"/>
          <w:lang w:val="en-US" w:eastAsia="en-GB"/>
          <w14:cntxtAlts/>
        </w:rPr>
        <w:t>that specifically addresses</w:t>
      </w:r>
    </w:p>
    <w:p w14:paraId="1A6FC398" w14:textId="77777777" w:rsidR="00A54BF4" w:rsidRPr="00FD5C62" w:rsidRDefault="003C22C7" w:rsidP="00A54BF4">
      <w:pPr>
        <w:widowControl w:val="0"/>
        <w:spacing w:after="0" w:line="240" w:lineRule="auto"/>
        <w:ind w:left="567" w:hanging="567"/>
        <w:rPr>
          <w:rFonts w:ascii="Arial" w:eastAsia="Times New Roman" w:hAnsi="Arial" w:cs="Arial"/>
          <w:kern w:val="28"/>
          <w:lang w:val="en-US" w:eastAsia="en-GB"/>
          <w14:cntxtAlts/>
        </w:rPr>
      </w:pP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sidR="00A54BF4" w:rsidRPr="00FD5C62">
        <w:rPr>
          <w:rFonts w:ascii="Arial" w:eastAsia="Times New Roman" w:hAnsi="Arial" w:cs="Arial"/>
          <w:kern w:val="28"/>
          <w:lang w:val="en-US" w:eastAsia="en-GB"/>
          <w14:cntxtAlts/>
        </w:rPr>
        <w:t>care of babies)</w:t>
      </w:r>
    </w:p>
    <w:p w14:paraId="3C0475D1" w14:textId="69D0802C" w:rsidR="00317BE3" w:rsidRDefault="00A54BF4" w:rsidP="00A54BF4">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7D3FA6EF" w14:textId="260F823F" w:rsidR="00A54BF4" w:rsidRPr="003915BE" w:rsidRDefault="00A54BF4" w:rsidP="00A54BF4">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Further training opportunities are available through the early </w:t>
      </w:r>
      <w:proofErr w:type="gramStart"/>
      <w:r w:rsidRPr="003915BE">
        <w:rPr>
          <w:rFonts w:ascii="Arial" w:eastAsia="Times New Roman" w:hAnsi="Arial" w:cs="Arial"/>
          <w:color w:val="000000"/>
          <w:kern w:val="28"/>
          <w:lang w:val="en-US" w:eastAsia="en-GB"/>
          <w14:cntxtAlts/>
        </w:rPr>
        <w:t>years</w:t>
      </w:r>
      <w:proofErr w:type="gramEnd"/>
      <w:r w:rsidRPr="003915BE">
        <w:rPr>
          <w:rFonts w:ascii="Arial" w:eastAsia="Times New Roman" w:hAnsi="Arial" w:cs="Arial"/>
          <w:color w:val="000000"/>
          <w:kern w:val="28"/>
          <w:lang w:val="en-US" w:eastAsia="en-GB"/>
          <w14:cntxtAlts/>
        </w:rPr>
        <w:t xml:space="preserve"> provider development team website:</w:t>
      </w:r>
    </w:p>
    <w:p w14:paraId="0DF42BEB" w14:textId="77777777" w:rsidR="003915BE" w:rsidRPr="00DC54FE" w:rsidRDefault="00000000" w:rsidP="003915BE">
      <w:pPr>
        <w:widowControl w:val="0"/>
        <w:spacing w:after="0" w:line="240" w:lineRule="auto"/>
        <w:rPr>
          <w:rFonts w:ascii="Arial" w:eastAsia="Times New Roman" w:hAnsi="Arial" w:cs="Arial"/>
          <w:color w:val="0070C0"/>
          <w:kern w:val="28"/>
          <w:lang w:val="en-US" w:eastAsia="en-GB"/>
          <w14:cntxtAlts/>
        </w:rPr>
      </w:pPr>
      <w:hyperlink r:id="rId11" w:history="1">
        <w:r w:rsidR="00FD5C62" w:rsidRPr="00DC54FE">
          <w:rPr>
            <w:rStyle w:val="Hyperlink"/>
            <w:rFonts w:ascii="Arial" w:eastAsia="Times New Roman" w:hAnsi="Arial" w:cs="Arial"/>
            <w:color w:val="0070C0"/>
            <w:kern w:val="28"/>
            <w:lang w:val="en-US" w:eastAsia="en-GB"/>
            <w14:cntxtAlts/>
          </w:rPr>
          <w:t>www.tameside.gov.uk/earlyyears/training</w:t>
        </w:r>
      </w:hyperlink>
      <w:r w:rsidR="00FD5C62" w:rsidRPr="00DC54FE">
        <w:rPr>
          <w:rFonts w:ascii="Arial" w:eastAsia="Times New Roman" w:hAnsi="Arial" w:cs="Arial"/>
          <w:color w:val="0070C0"/>
          <w:kern w:val="28"/>
          <w:lang w:val="en-US" w:eastAsia="en-GB"/>
          <w14:cntxtAlts/>
        </w:rPr>
        <w:t xml:space="preserve"> </w:t>
      </w:r>
      <w:r w:rsidR="00A54BF4" w:rsidRPr="00DC54FE">
        <w:rPr>
          <w:rFonts w:ascii="Arial" w:eastAsia="Times New Roman" w:hAnsi="Arial" w:cs="Arial"/>
          <w:color w:val="0070C0"/>
          <w:kern w:val="28"/>
          <w:lang w:val="en-US" w:eastAsia="en-GB"/>
          <w14:cntxtAlts/>
        </w:rPr>
        <w:t xml:space="preserve"> </w:t>
      </w:r>
    </w:p>
    <w:p w14:paraId="5939862C" w14:textId="77777777" w:rsidR="00DC54FE" w:rsidRDefault="00DC54FE" w:rsidP="003915BE">
      <w:pPr>
        <w:widowControl w:val="0"/>
        <w:spacing w:after="0" w:line="240" w:lineRule="auto"/>
        <w:rPr>
          <w:rFonts w:ascii="Arial" w:eastAsia="Times New Roman" w:hAnsi="Arial" w:cs="Arial"/>
          <w:color w:val="1008B8"/>
          <w:kern w:val="28"/>
          <w:lang w:val="en-US" w:eastAsia="en-GB"/>
          <w14:cntxtAlts/>
        </w:rPr>
      </w:pPr>
    </w:p>
    <w:p w14:paraId="40E037D3" w14:textId="77777777" w:rsidR="003915BE" w:rsidRDefault="003915BE" w:rsidP="008435E6">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Market Research</w:t>
      </w:r>
    </w:p>
    <w:p w14:paraId="28D5CE63" w14:textId="77777777" w:rsidR="00317BE3" w:rsidRPr="00990535" w:rsidRDefault="00317BE3" w:rsidP="008435E6">
      <w:pPr>
        <w:widowControl w:val="0"/>
        <w:spacing w:after="0" w:line="240" w:lineRule="auto"/>
        <w:rPr>
          <w:rFonts w:ascii="Arial" w:eastAsia="Times New Roman" w:hAnsi="Arial" w:cs="Arial"/>
          <w:color w:val="000000"/>
          <w:kern w:val="28"/>
          <w:u w:val="single"/>
          <w:lang w:val="en-US" w:eastAsia="en-GB"/>
          <w14:cntxtAlts/>
        </w:rPr>
      </w:pPr>
    </w:p>
    <w:p w14:paraId="74CA718A" w14:textId="230D19CC"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proofErr w:type="gramStart"/>
      <w:r w:rsidRPr="003915BE">
        <w:rPr>
          <w:rFonts w:ascii="Arial" w:eastAsia="Times New Roman" w:hAnsi="Arial" w:cs="Arial"/>
          <w:color w:val="000000"/>
          <w:kern w:val="28"/>
          <w:lang w:val="en-US" w:eastAsia="en-GB"/>
          <w14:cntxtAlts/>
        </w:rPr>
        <w:t>In order to</w:t>
      </w:r>
      <w:proofErr w:type="gramEnd"/>
      <w:r w:rsidRPr="003915BE">
        <w:rPr>
          <w:rFonts w:ascii="Arial" w:eastAsia="Times New Roman" w:hAnsi="Arial" w:cs="Arial"/>
          <w:color w:val="000000"/>
          <w:kern w:val="28"/>
          <w:lang w:val="en-US" w:eastAsia="en-GB"/>
          <w14:cntxtAlts/>
        </w:rPr>
        <w:t xml:space="preserve"> establish a successful </w:t>
      </w:r>
      <w:r w:rsidR="002123BD" w:rsidRPr="003915BE">
        <w:rPr>
          <w:rFonts w:ascii="Arial" w:eastAsia="Times New Roman" w:hAnsi="Arial" w:cs="Arial"/>
          <w:color w:val="000000"/>
          <w:kern w:val="28"/>
          <w:lang w:val="en-US" w:eastAsia="en-GB"/>
          <w14:cntxtAlts/>
        </w:rPr>
        <w:t>business,</w:t>
      </w:r>
      <w:r w:rsidRPr="003915BE">
        <w:rPr>
          <w:rFonts w:ascii="Arial" w:eastAsia="Times New Roman" w:hAnsi="Arial" w:cs="Arial"/>
          <w:color w:val="000000"/>
          <w:kern w:val="28"/>
          <w:lang w:val="en-US" w:eastAsia="en-GB"/>
          <w14:cntxtAlts/>
        </w:rPr>
        <w:t xml:space="preserve"> it is important to have a clear vision of what you aim to achieve and good understanding of the market and demand within the locality you are considering setting up your business. The most effective way of gathering this information is to complete market research</w:t>
      </w:r>
      <w:r w:rsidR="00563456">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starting with the Local Authorities childcare sufficiency audit. This is completed annually and provides a comprehensive analysis of need and availability within the borough. This can be accessed by visiting the LA website </w:t>
      </w:r>
      <w:hyperlink r:id="rId12" w:history="1">
        <w:r w:rsidR="00EC61AD" w:rsidRPr="00EC61AD">
          <w:rPr>
            <w:rStyle w:val="Hyperlink"/>
            <w:rFonts w:ascii="Arial" w:eastAsia="Times New Roman" w:hAnsi="Arial" w:cs="Arial"/>
            <w:color w:val="1008B8"/>
            <w:kern w:val="28"/>
            <w:lang w:val="en-US" w:eastAsia="en-GB"/>
            <w14:cntxtAlts/>
          </w:rPr>
          <w:t>www.tameside.gov.uk/childcare</w:t>
        </w:r>
      </w:hyperlink>
      <w:r w:rsidR="002123BD">
        <w:rPr>
          <w:rFonts w:ascii="Arial" w:eastAsia="Times New Roman" w:hAnsi="Arial" w:cs="Arial"/>
          <w:color w:val="1008B8"/>
          <w:kern w:val="28"/>
          <w:lang w:val="en-US" w:eastAsia="en-GB"/>
          <w14:cntxtAlts/>
        </w:rPr>
        <w:t xml:space="preserve"> -</w:t>
      </w:r>
      <w:r w:rsidRPr="003915BE">
        <w:rPr>
          <w:rFonts w:ascii="Arial" w:eastAsia="Times New Roman" w:hAnsi="Arial" w:cs="Arial"/>
          <w:color w:val="000000"/>
          <w:kern w:val="28"/>
          <w:lang w:val="en-US" w:eastAsia="en-GB"/>
          <w14:cntxtAlts/>
        </w:rPr>
        <w:t xml:space="preserve"> </w:t>
      </w:r>
      <w:r w:rsidR="002123BD">
        <w:rPr>
          <w:rFonts w:ascii="Arial" w:eastAsia="Times New Roman" w:hAnsi="Arial" w:cs="Arial"/>
          <w:color w:val="000000"/>
          <w:kern w:val="28"/>
          <w:lang w:val="en-US" w:eastAsia="en-GB"/>
          <w14:cntxtAlts/>
        </w:rPr>
        <w:t>p</w:t>
      </w:r>
      <w:r w:rsidRPr="003915BE">
        <w:rPr>
          <w:rFonts w:ascii="Arial" w:eastAsia="Times New Roman" w:hAnsi="Arial" w:cs="Arial"/>
          <w:color w:val="000000"/>
          <w:kern w:val="28"/>
          <w:lang w:val="en-US" w:eastAsia="en-GB"/>
          <w14:cntxtAlts/>
        </w:rPr>
        <w:t xml:space="preserve">lease be aware that the sufficiency audit is a </w:t>
      </w:r>
      <w:proofErr w:type="gramStart"/>
      <w:r w:rsidRPr="003915BE">
        <w:rPr>
          <w:rFonts w:ascii="Arial" w:eastAsia="Times New Roman" w:hAnsi="Arial" w:cs="Arial"/>
          <w:color w:val="000000"/>
          <w:kern w:val="28"/>
          <w:lang w:val="en-US" w:eastAsia="en-GB"/>
          <w14:cntxtAlts/>
        </w:rPr>
        <w:t>snap shot</w:t>
      </w:r>
      <w:proofErr w:type="gramEnd"/>
      <w:r w:rsidRPr="003915BE">
        <w:rPr>
          <w:rFonts w:ascii="Arial" w:eastAsia="Times New Roman" w:hAnsi="Arial" w:cs="Arial"/>
          <w:color w:val="000000"/>
          <w:kern w:val="28"/>
          <w:lang w:val="en-US" w:eastAsia="en-GB"/>
          <w14:cntxtAlts/>
        </w:rPr>
        <w:t xml:space="preserve"> in time and details the childcare needs and availability at the time of writing</w:t>
      </w:r>
      <w:r w:rsidR="002123BD">
        <w:rPr>
          <w:rFonts w:ascii="Arial" w:eastAsia="Times New Roman" w:hAnsi="Arial" w:cs="Arial"/>
          <w:color w:val="000000"/>
          <w:kern w:val="28"/>
          <w:lang w:val="en-US" w:eastAsia="en-GB"/>
          <w14:cntxtAlts/>
        </w:rPr>
        <w:t>.</w:t>
      </w:r>
    </w:p>
    <w:p w14:paraId="1572BDD0"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6DE87FA5" w14:textId="48A35A96"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It is also advisable to contact Tameside’s Family Information Service on 0161 342 4260 as they will be able to advise of registered childcare providers offering services within the </w:t>
      </w:r>
    </w:p>
    <w:p w14:paraId="0B75C7CB"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locality.</w:t>
      </w:r>
    </w:p>
    <w:p w14:paraId="407E6B1F"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4CE05CD4" w14:textId="11C53088"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You will</w:t>
      </w:r>
      <w:r w:rsidR="002123BD">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however</w:t>
      </w:r>
      <w:r w:rsidR="002123BD">
        <w:rPr>
          <w:rFonts w:ascii="Arial" w:eastAsia="Times New Roman" w:hAnsi="Arial" w:cs="Arial"/>
          <w:color w:val="000000"/>
          <w:kern w:val="28"/>
          <w:lang w:val="en-US" w:eastAsia="en-GB"/>
          <w14:cntxtAlts/>
        </w:rPr>
        <w:t>,</w:t>
      </w:r>
      <w:r w:rsidR="00EC61AD">
        <w:rPr>
          <w:rFonts w:ascii="Arial" w:eastAsia="Times New Roman" w:hAnsi="Arial" w:cs="Arial"/>
          <w:color w:val="000000"/>
          <w:kern w:val="28"/>
          <w:lang w:val="en-US" w:eastAsia="en-GB"/>
          <w14:cntxtAlts/>
        </w:rPr>
        <w:t xml:space="preserve"> also</w:t>
      </w:r>
      <w:r w:rsidRPr="003915BE">
        <w:rPr>
          <w:rFonts w:ascii="Arial" w:eastAsia="Times New Roman" w:hAnsi="Arial" w:cs="Arial"/>
          <w:color w:val="000000"/>
          <w:kern w:val="28"/>
          <w:lang w:val="en-US" w:eastAsia="en-GB"/>
          <w14:cntxtAlts/>
        </w:rPr>
        <w:t xml:space="preserve"> need to conduct your own research which should be specific and cover all areas of your </w:t>
      </w:r>
      <w:r w:rsidR="00C679DC" w:rsidRPr="003915BE">
        <w:rPr>
          <w:rFonts w:ascii="Arial" w:eastAsia="Times New Roman" w:hAnsi="Arial" w:cs="Arial"/>
          <w:color w:val="000000"/>
          <w:kern w:val="28"/>
          <w:lang w:val="en-US" w:eastAsia="en-GB"/>
          <w14:cntxtAlts/>
        </w:rPr>
        <w:t>proposal including</w:t>
      </w:r>
      <w:r w:rsidRPr="003915BE">
        <w:rPr>
          <w:rFonts w:ascii="Arial" w:eastAsia="Times New Roman" w:hAnsi="Arial" w:cs="Arial"/>
          <w:color w:val="000000"/>
          <w:kern w:val="28"/>
          <w:lang w:val="en-US" w:eastAsia="en-GB"/>
          <w14:cntxtAlts/>
        </w:rPr>
        <w:t xml:space="preserve"> ages of children cared for, opening hours, fees, activities offered and additional services, location, competitors, and local schools.  </w:t>
      </w:r>
    </w:p>
    <w:p w14:paraId="5655FF51" w14:textId="3B10F9DF"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Acquiring this</w:t>
      </w:r>
      <w:r w:rsidR="00C679DC">
        <w:rPr>
          <w:rFonts w:ascii="Arial" w:eastAsia="Times New Roman" w:hAnsi="Arial" w:cs="Arial"/>
          <w:color w:val="000000"/>
          <w:kern w:val="28"/>
          <w:lang w:val="en-US" w:eastAsia="en-GB"/>
          <w14:cntxtAlts/>
        </w:rPr>
        <w:t xml:space="preserve"> information will enable you to</w:t>
      </w:r>
      <w:r w:rsidRPr="003915BE">
        <w:rPr>
          <w:rFonts w:ascii="Arial" w:eastAsia="Times New Roman" w:hAnsi="Arial" w:cs="Arial"/>
          <w:color w:val="000000"/>
          <w:kern w:val="28"/>
          <w:lang w:val="en-US" w:eastAsia="en-GB"/>
          <w14:cntxtAlts/>
        </w:rPr>
        <w:t xml:space="preserve"> identify who you</w:t>
      </w:r>
      <w:r w:rsidR="002123BD">
        <w:rPr>
          <w:rFonts w:ascii="Arial" w:eastAsia="Times New Roman" w:hAnsi="Arial" w:cs="Arial"/>
          <w:color w:val="000000"/>
          <w:kern w:val="28"/>
          <w:lang w:val="en-US" w:eastAsia="en-GB"/>
          <w14:cntxtAlts/>
        </w:rPr>
        <w:t>r</w:t>
      </w:r>
      <w:r w:rsidRPr="003915BE">
        <w:rPr>
          <w:rFonts w:ascii="Arial" w:eastAsia="Times New Roman" w:hAnsi="Arial" w:cs="Arial"/>
          <w:color w:val="000000"/>
          <w:kern w:val="28"/>
          <w:lang w:val="en-US" w:eastAsia="en-GB"/>
          <w14:cntxtAlts/>
        </w:rPr>
        <w:t xml:space="preserve"> customers are, how you are going to attract them and what your</w:t>
      </w:r>
      <w:r w:rsidR="00EC61AD">
        <w:rPr>
          <w:rFonts w:ascii="Arial" w:eastAsia="Times New Roman" w:hAnsi="Arial" w:cs="Arial"/>
          <w:color w:val="000000"/>
          <w:kern w:val="28"/>
          <w:lang w:val="en-US" w:eastAsia="en-GB"/>
          <w14:cntxtAlts/>
        </w:rPr>
        <w:t xml:space="preserve"> unique</w:t>
      </w:r>
      <w:r w:rsidRPr="003915BE">
        <w:rPr>
          <w:rFonts w:ascii="Arial" w:eastAsia="Times New Roman" w:hAnsi="Arial" w:cs="Arial"/>
          <w:color w:val="000000"/>
          <w:kern w:val="28"/>
          <w:lang w:val="en-US" w:eastAsia="en-GB"/>
          <w14:cntxtAlts/>
        </w:rPr>
        <w:t xml:space="preserve"> selling point will be, </w:t>
      </w:r>
      <w:proofErr w:type="gramStart"/>
      <w:r w:rsidRPr="003915BE">
        <w:rPr>
          <w:rFonts w:ascii="Arial" w:eastAsia="Times New Roman" w:hAnsi="Arial" w:cs="Arial"/>
          <w:color w:val="000000"/>
          <w:kern w:val="28"/>
          <w:lang w:val="en-US" w:eastAsia="en-GB"/>
          <w14:cntxtAlts/>
        </w:rPr>
        <w:t>in order to</w:t>
      </w:r>
      <w:proofErr w:type="gramEnd"/>
      <w:r w:rsidRPr="003915BE">
        <w:rPr>
          <w:rFonts w:ascii="Arial" w:eastAsia="Times New Roman" w:hAnsi="Arial" w:cs="Arial"/>
          <w:color w:val="000000"/>
          <w:kern w:val="28"/>
          <w:lang w:val="en-US" w:eastAsia="en-GB"/>
          <w14:cntxtAlts/>
        </w:rPr>
        <w:t xml:space="preserve"> effectively market your business and to prepare a detailed business plan.</w:t>
      </w:r>
    </w:p>
    <w:p w14:paraId="3C309926" w14:textId="77777777" w:rsidR="003915BE" w:rsidRPr="00BC10C3"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47780D5E" w14:textId="77777777" w:rsidR="00317BE3" w:rsidRDefault="00317BE3" w:rsidP="003915BE">
      <w:pPr>
        <w:widowControl w:val="0"/>
        <w:spacing w:after="0" w:line="240" w:lineRule="auto"/>
        <w:rPr>
          <w:rFonts w:ascii="Arial" w:eastAsia="Times New Roman" w:hAnsi="Arial" w:cs="Arial"/>
          <w:b/>
          <w:bCs/>
          <w:color w:val="000000"/>
          <w:kern w:val="28"/>
          <w:sz w:val="24"/>
          <w:szCs w:val="24"/>
          <w:lang w:val="en-US" w:eastAsia="en-GB"/>
          <w14:cntxtAlts/>
        </w:rPr>
      </w:pPr>
    </w:p>
    <w:p w14:paraId="2F700EAA" w14:textId="6892168D" w:rsidR="003915BE" w:rsidRDefault="003915BE" w:rsidP="003915BE">
      <w:pPr>
        <w:widowControl w:val="0"/>
        <w:spacing w:after="0" w:line="240" w:lineRule="auto"/>
        <w:rPr>
          <w:rFonts w:ascii="Arial" w:eastAsia="Times New Roman" w:hAnsi="Arial" w:cs="Arial"/>
          <w:b/>
          <w:bCs/>
          <w:color w:val="000000"/>
          <w:kern w:val="28"/>
          <w:sz w:val="24"/>
          <w:szCs w:val="24"/>
          <w:lang w:val="en-US" w:eastAsia="en-GB"/>
          <w14:cntxtAlts/>
        </w:rPr>
      </w:pPr>
      <w:r w:rsidRPr="003915BE">
        <w:rPr>
          <w:rFonts w:ascii="Arial" w:eastAsia="Times New Roman" w:hAnsi="Arial" w:cs="Arial"/>
          <w:b/>
          <w:bCs/>
          <w:color w:val="000000"/>
          <w:kern w:val="28"/>
          <w:sz w:val="24"/>
          <w:szCs w:val="24"/>
          <w:lang w:val="en-US" w:eastAsia="en-GB"/>
          <w14:cntxtAlts/>
        </w:rPr>
        <w:t>Funded Childcare Places</w:t>
      </w:r>
    </w:p>
    <w:p w14:paraId="274C2DFF" w14:textId="77777777" w:rsidR="00317BE3" w:rsidRPr="003915BE" w:rsidRDefault="00317BE3" w:rsidP="003915BE">
      <w:pPr>
        <w:widowControl w:val="0"/>
        <w:spacing w:after="0" w:line="240" w:lineRule="auto"/>
        <w:rPr>
          <w:rFonts w:ascii="Arial" w:eastAsia="Times New Roman" w:hAnsi="Arial" w:cs="Arial"/>
          <w:color w:val="000000"/>
          <w:kern w:val="28"/>
          <w:lang w:val="en-US" w:eastAsia="en-GB"/>
          <w14:cntxtAlts/>
        </w:rPr>
      </w:pPr>
    </w:p>
    <w:p w14:paraId="78EF4AA6" w14:textId="5E9C9FEB"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xml:space="preserve">Providers (graded ‘Good’ or ‘Outstanding’) who are registered with the Local Authority, in addition to meeting the prescribed conditions of Ofsted, can deliver government funded </w:t>
      </w:r>
      <w:proofErr w:type="gramStart"/>
      <w:r w:rsidR="002123BD">
        <w:rPr>
          <w:rFonts w:ascii="Arial" w:eastAsia="Times New Roman" w:hAnsi="Arial" w:cs="Arial"/>
          <w:color w:val="000000"/>
          <w:kern w:val="28"/>
          <w:lang w:val="en-US" w:eastAsia="en-GB"/>
          <w14:cntxtAlts/>
        </w:rPr>
        <w:t>E</w:t>
      </w:r>
      <w:r w:rsidRPr="003915BE">
        <w:rPr>
          <w:rFonts w:ascii="Arial" w:eastAsia="Times New Roman" w:hAnsi="Arial" w:cs="Arial"/>
          <w:color w:val="000000"/>
          <w:kern w:val="28"/>
          <w:lang w:val="en-US" w:eastAsia="en-GB"/>
          <w14:cntxtAlts/>
        </w:rPr>
        <w:t>arly</w:t>
      </w:r>
      <w:proofErr w:type="gramEnd"/>
      <w:r w:rsidRPr="003915BE">
        <w:rPr>
          <w:rFonts w:ascii="Arial" w:eastAsia="Times New Roman" w:hAnsi="Arial" w:cs="Arial"/>
          <w:color w:val="000000"/>
          <w:kern w:val="28"/>
          <w:lang w:val="en-US" w:eastAsia="en-GB"/>
          <w14:cntxtAlts/>
        </w:rPr>
        <w:t xml:space="preserve"> </w:t>
      </w:r>
    </w:p>
    <w:p w14:paraId="0F0FB9AB" w14:textId="454B6507" w:rsidR="003915BE" w:rsidRPr="003915BE" w:rsidRDefault="00262D82" w:rsidP="003915BE">
      <w:pPr>
        <w:widowControl w:val="0"/>
        <w:spacing w:after="0" w:line="240" w:lineRule="auto"/>
        <w:rPr>
          <w:rFonts w:ascii="Arial" w:eastAsia="Times New Roman" w:hAnsi="Arial" w:cs="Arial"/>
          <w:color w:val="000000"/>
          <w:kern w:val="28"/>
          <w:lang w:val="en-US" w:eastAsia="en-GB"/>
          <w14:cntxtAlts/>
        </w:rPr>
      </w:pPr>
      <w:r>
        <w:rPr>
          <w:rFonts w:ascii="Arial" w:eastAsia="Times New Roman" w:hAnsi="Arial" w:cs="Arial"/>
          <w:color w:val="000000"/>
          <w:kern w:val="28"/>
          <w:lang w:val="en-US" w:eastAsia="en-GB"/>
          <w14:cntxtAlts/>
        </w:rPr>
        <w:t>E</w:t>
      </w:r>
      <w:r w:rsidR="003915BE" w:rsidRPr="003915BE">
        <w:rPr>
          <w:rFonts w:ascii="Arial" w:eastAsia="Times New Roman" w:hAnsi="Arial" w:cs="Arial"/>
          <w:color w:val="000000"/>
          <w:kern w:val="28"/>
          <w:lang w:val="en-US" w:eastAsia="en-GB"/>
          <w14:cntxtAlts/>
        </w:rPr>
        <w:t xml:space="preserve">ducation and </w:t>
      </w:r>
      <w:r>
        <w:rPr>
          <w:rFonts w:ascii="Arial" w:eastAsia="Times New Roman" w:hAnsi="Arial" w:cs="Arial"/>
          <w:color w:val="000000"/>
          <w:kern w:val="28"/>
          <w:lang w:val="en-US" w:eastAsia="en-GB"/>
          <w14:cntxtAlts/>
        </w:rPr>
        <w:t>C</w:t>
      </w:r>
      <w:r w:rsidR="003915BE" w:rsidRPr="003915BE">
        <w:rPr>
          <w:rFonts w:ascii="Arial" w:eastAsia="Times New Roman" w:hAnsi="Arial" w:cs="Arial"/>
          <w:color w:val="000000"/>
          <w:kern w:val="28"/>
          <w:lang w:val="en-US" w:eastAsia="en-GB"/>
          <w14:cntxtAlts/>
        </w:rPr>
        <w:t xml:space="preserve">hildcare places to eligible </w:t>
      </w:r>
      <w:proofErr w:type="gramStart"/>
      <w:r w:rsidR="003915BE" w:rsidRPr="003915BE">
        <w:rPr>
          <w:rFonts w:ascii="Arial" w:eastAsia="Times New Roman" w:hAnsi="Arial" w:cs="Arial"/>
          <w:color w:val="000000"/>
          <w:kern w:val="28"/>
          <w:lang w:val="en-US" w:eastAsia="en-GB"/>
          <w14:cntxtAlts/>
        </w:rPr>
        <w:t>2,</w:t>
      </w:r>
      <w:r w:rsidR="002123BD">
        <w:rPr>
          <w:rFonts w:ascii="Arial" w:eastAsia="Times New Roman" w:hAnsi="Arial" w:cs="Arial"/>
          <w:color w:val="000000"/>
          <w:kern w:val="28"/>
          <w:lang w:val="en-US" w:eastAsia="en-GB"/>
          <w14:cntxtAlts/>
        </w:rPr>
        <w:t xml:space="preserve"> </w:t>
      </w:r>
      <w:r w:rsidR="003915BE" w:rsidRPr="003915BE">
        <w:rPr>
          <w:rFonts w:ascii="Arial" w:eastAsia="Times New Roman" w:hAnsi="Arial" w:cs="Arial"/>
          <w:color w:val="000000"/>
          <w:kern w:val="28"/>
          <w:lang w:val="en-US" w:eastAsia="en-GB"/>
          <w14:cntxtAlts/>
        </w:rPr>
        <w:t>3 and 4 year olds</w:t>
      </w:r>
      <w:proofErr w:type="gramEnd"/>
      <w:r w:rsidR="002123BD">
        <w:rPr>
          <w:rFonts w:ascii="Arial" w:eastAsia="Times New Roman" w:hAnsi="Arial" w:cs="Arial"/>
          <w:color w:val="000000"/>
          <w:kern w:val="28"/>
          <w:lang w:val="en-US" w:eastAsia="en-GB"/>
          <w14:cntxtAlts/>
        </w:rPr>
        <w:t>. T</w:t>
      </w:r>
      <w:r w:rsidR="003915BE" w:rsidRPr="003915BE">
        <w:rPr>
          <w:rFonts w:ascii="Arial" w:eastAsia="Times New Roman" w:hAnsi="Arial" w:cs="Arial"/>
          <w:color w:val="000000"/>
          <w:kern w:val="28"/>
          <w:lang w:val="en-US" w:eastAsia="en-GB"/>
          <w14:cntxtAlts/>
        </w:rPr>
        <w:t xml:space="preserve">he offer must be free at the point of delivery for parents and carers. </w:t>
      </w:r>
    </w:p>
    <w:p w14:paraId="6952963B"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For additional information and how your setting can offer these places please contact the Early Education Funding t</w:t>
      </w:r>
      <w:r w:rsidR="00EC61AD">
        <w:rPr>
          <w:rFonts w:ascii="Arial" w:eastAsia="Times New Roman" w:hAnsi="Arial" w:cs="Arial"/>
          <w:color w:val="000000"/>
          <w:kern w:val="28"/>
          <w:lang w:val="en-US" w:eastAsia="en-GB"/>
          <w14:cntxtAlts/>
        </w:rPr>
        <w:t xml:space="preserve">eam </w:t>
      </w:r>
      <w:r w:rsidR="0044320D">
        <w:rPr>
          <w:rFonts w:ascii="Arial" w:eastAsia="Times New Roman" w:hAnsi="Arial" w:cs="Arial"/>
          <w:color w:val="000000"/>
          <w:kern w:val="28"/>
          <w:lang w:val="en-US" w:eastAsia="en-GB"/>
          <w14:cntxtAlts/>
        </w:rPr>
        <w:t>0161 342 2930</w:t>
      </w:r>
      <w:r w:rsidR="00C679DC">
        <w:rPr>
          <w:rFonts w:ascii="Arial" w:eastAsia="Times New Roman" w:hAnsi="Arial" w:cs="Arial"/>
          <w:color w:val="000000"/>
          <w:kern w:val="28"/>
          <w:lang w:val="en-US" w:eastAsia="en-GB"/>
          <w14:cntxtAlts/>
        </w:rPr>
        <w:t xml:space="preserve"> or at </w:t>
      </w:r>
      <w:hyperlink r:id="rId13" w:history="1">
        <w:r w:rsidR="00EC61AD" w:rsidRPr="00EC61AD">
          <w:rPr>
            <w:rStyle w:val="Hyperlink"/>
            <w:rFonts w:ascii="Arial" w:eastAsia="Times New Roman" w:hAnsi="Arial" w:cs="Arial"/>
            <w:color w:val="1008B8"/>
            <w:kern w:val="28"/>
            <w:lang w:val="en-US" w:eastAsia="en-GB"/>
            <w14:cntxtAlts/>
          </w:rPr>
          <w:t>earlyeducationfunding@tameside.gov.uk</w:t>
        </w:r>
      </w:hyperlink>
      <w:r w:rsidR="00EC61AD">
        <w:rPr>
          <w:rFonts w:ascii="Arial" w:eastAsia="Times New Roman" w:hAnsi="Arial" w:cs="Arial"/>
          <w:color w:val="1008B8"/>
          <w:kern w:val="28"/>
          <w:lang w:val="en-US" w:eastAsia="en-GB"/>
          <w14:cntxtAlts/>
        </w:rPr>
        <w:t xml:space="preserve"> </w:t>
      </w:r>
    </w:p>
    <w:p w14:paraId="205A4FB8" w14:textId="5094A436" w:rsid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Please note</w:t>
      </w:r>
      <w:r w:rsidR="00262D82">
        <w:rPr>
          <w:rFonts w:ascii="Arial" w:eastAsia="Times New Roman" w:hAnsi="Arial" w:cs="Arial"/>
          <w:color w:val="000000"/>
          <w:kern w:val="28"/>
          <w:lang w:val="en-US" w:eastAsia="en-GB"/>
          <w14:cntxtAlts/>
        </w:rPr>
        <w:t>,</w:t>
      </w:r>
      <w:r w:rsidRPr="003915BE">
        <w:rPr>
          <w:rFonts w:ascii="Arial" w:eastAsia="Times New Roman" w:hAnsi="Arial" w:cs="Arial"/>
          <w:color w:val="000000"/>
          <w:kern w:val="28"/>
          <w:lang w:val="en-US" w:eastAsia="en-GB"/>
          <w14:cntxtAlts/>
        </w:rPr>
        <w:t xml:space="preserve"> it is advised that if you are considering offering funded places that you contact the Early Education Funding team in a timely manner to commence the process</w:t>
      </w:r>
      <w:r w:rsidR="00262D82">
        <w:rPr>
          <w:rFonts w:ascii="Arial" w:eastAsia="Times New Roman" w:hAnsi="Arial" w:cs="Arial"/>
          <w:color w:val="000000"/>
          <w:kern w:val="28"/>
          <w:lang w:val="en-US" w:eastAsia="en-GB"/>
          <w14:cntxtAlts/>
        </w:rPr>
        <w:t xml:space="preserve"> -</w:t>
      </w:r>
      <w:r w:rsidRPr="003915BE">
        <w:rPr>
          <w:rFonts w:ascii="Arial" w:eastAsia="Times New Roman" w:hAnsi="Arial" w:cs="Arial"/>
          <w:color w:val="000000"/>
          <w:kern w:val="28"/>
          <w:lang w:val="en-US" w:eastAsia="en-GB"/>
          <w14:cntxtAlts/>
        </w:rPr>
        <w:t xml:space="preserve"> as </w:t>
      </w:r>
      <w:r w:rsidR="00262D82">
        <w:rPr>
          <w:rFonts w:ascii="Arial" w:eastAsia="Times New Roman" w:hAnsi="Arial" w:cs="Arial"/>
          <w:color w:val="000000"/>
          <w:kern w:val="28"/>
          <w:lang w:val="en-US" w:eastAsia="en-GB"/>
          <w14:cntxtAlts/>
        </w:rPr>
        <w:t>it</w:t>
      </w:r>
      <w:r w:rsidRPr="003915BE">
        <w:rPr>
          <w:rFonts w:ascii="Arial" w:eastAsia="Times New Roman" w:hAnsi="Arial" w:cs="Arial"/>
          <w:color w:val="000000"/>
          <w:kern w:val="28"/>
          <w:lang w:val="en-US" w:eastAsia="en-GB"/>
          <w14:cntxtAlts/>
        </w:rPr>
        <w:t xml:space="preserve"> takes a term to finalise arrangements. </w:t>
      </w:r>
    </w:p>
    <w:p w14:paraId="43B10A1B" w14:textId="77777777" w:rsidR="007260A6" w:rsidRDefault="007260A6" w:rsidP="003915BE">
      <w:pPr>
        <w:widowControl w:val="0"/>
        <w:spacing w:after="0" w:line="240" w:lineRule="auto"/>
        <w:rPr>
          <w:rFonts w:ascii="Arial" w:eastAsia="Times New Roman" w:hAnsi="Arial" w:cs="Arial"/>
          <w:color w:val="000000"/>
          <w:kern w:val="28"/>
          <w:lang w:val="en-US" w:eastAsia="en-GB"/>
          <w14:cntxtAlts/>
        </w:rPr>
      </w:pPr>
    </w:p>
    <w:p w14:paraId="656202CE" w14:textId="77777777" w:rsidR="00317BE3" w:rsidRDefault="00317BE3" w:rsidP="003915BE">
      <w:pPr>
        <w:widowControl w:val="0"/>
        <w:spacing w:after="0" w:line="240" w:lineRule="auto"/>
        <w:rPr>
          <w:rFonts w:ascii="Arial" w:eastAsia="Times New Roman" w:hAnsi="Arial" w:cs="Arial"/>
          <w:b/>
          <w:color w:val="000000"/>
          <w:kern w:val="28"/>
          <w:sz w:val="24"/>
          <w:szCs w:val="24"/>
          <w:lang w:val="en-US" w:eastAsia="en-GB"/>
          <w14:cntxtAlts/>
        </w:rPr>
      </w:pPr>
    </w:p>
    <w:p w14:paraId="3BBE02DF" w14:textId="77777777" w:rsidR="00317BE3" w:rsidRDefault="007260A6" w:rsidP="003915BE">
      <w:pPr>
        <w:widowControl w:val="0"/>
        <w:spacing w:after="0" w:line="240" w:lineRule="auto"/>
        <w:rPr>
          <w:rFonts w:ascii="Arial" w:eastAsia="Times New Roman" w:hAnsi="Arial" w:cs="Arial"/>
          <w:b/>
          <w:color w:val="000000"/>
          <w:kern w:val="28"/>
          <w:sz w:val="24"/>
          <w:szCs w:val="24"/>
          <w:lang w:val="en-US" w:eastAsia="en-GB"/>
          <w14:cntxtAlts/>
        </w:rPr>
      </w:pPr>
      <w:r w:rsidRPr="007260A6">
        <w:rPr>
          <w:rFonts w:ascii="Arial" w:eastAsia="Times New Roman" w:hAnsi="Arial" w:cs="Arial"/>
          <w:b/>
          <w:color w:val="000000"/>
          <w:kern w:val="28"/>
          <w:sz w:val="24"/>
          <w:szCs w:val="24"/>
          <w:lang w:val="en-US" w:eastAsia="en-GB"/>
          <w14:cntxtAlts/>
        </w:rPr>
        <w:t>Business Support</w:t>
      </w:r>
    </w:p>
    <w:p w14:paraId="79DD737D" w14:textId="308D673B" w:rsidR="007260A6" w:rsidRDefault="007260A6" w:rsidP="003915BE">
      <w:pPr>
        <w:widowControl w:val="0"/>
        <w:spacing w:after="0" w:line="240" w:lineRule="auto"/>
        <w:rPr>
          <w:rFonts w:ascii="Arial" w:eastAsia="Times New Roman" w:hAnsi="Arial" w:cs="Arial"/>
          <w:b/>
          <w:color w:val="000000"/>
          <w:kern w:val="28"/>
          <w:sz w:val="24"/>
          <w:szCs w:val="24"/>
          <w:lang w:val="en-US" w:eastAsia="en-GB"/>
          <w14:cntxtAlts/>
        </w:rPr>
      </w:pPr>
      <w:r w:rsidRPr="007260A6">
        <w:rPr>
          <w:rFonts w:ascii="Arial" w:eastAsia="Times New Roman" w:hAnsi="Arial" w:cs="Arial"/>
          <w:b/>
          <w:color w:val="000000"/>
          <w:kern w:val="28"/>
          <w:sz w:val="24"/>
          <w:szCs w:val="24"/>
          <w:lang w:val="en-US" w:eastAsia="en-GB"/>
          <w14:cntxtAlts/>
        </w:rPr>
        <w:t xml:space="preserve"> </w:t>
      </w:r>
    </w:p>
    <w:p w14:paraId="1A611244" w14:textId="77777777" w:rsidR="00CA5E17" w:rsidRDefault="007260A6" w:rsidP="003915BE">
      <w:pPr>
        <w:widowControl w:val="0"/>
        <w:spacing w:after="0" w:line="240" w:lineRule="auto"/>
        <w:rPr>
          <w:rFonts w:ascii="Arial" w:hAnsi="Arial" w:cs="Arial"/>
          <w:color w:val="0070C0"/>
        </w:rPr>
      </w:pPr>
      <w:r>
        <w:rPr>
          <w:rFonts w:ascii="Arial" w:eastAsia="Times New Roman" w:hAnsi="Arial" w:cs="Arial"/>
          <w:color w:val="000000"/>
          <w:kern w:val="28"/>
          <w:lang w:val="en-US" w:eastAsia="en-GB"/>
          <w14:cntxtAlts/>
        </w:rPr>
        <w:t xml:space="preserve">The National Day Nurseries </w:t>
      </w:r>
      <w:r w:rsidR="002D0502">
        <w:rPr>
          <w:rFonts w:ascii="Arial" w:eastAsia="Times New Roman" w:hAnsi="Arial" w:cs="Arial"/>
          <w:color w:val="000000"/>
          <w:kern w:val="28"/>
          <w:lang w:val="en-US" w:eastAsia="en-GB"/>
          <w14:cntxtAlts/>
        </w:rPr>
        <w:t>association has</w:t>
      </w:r>
      <w:r>
        <w:rPr>
          <w:rFonts w:ascii="Arial" w:eastAsia="Times New Roman" w:hAnsi="Arial" w:cs="Arial"/>
          <w:color w:val="000000"/>
          <w:kern w:val="28"/>
          <w:lang w:val="en-US" w:eastAsia="en-GB"/>
          <w14:cntxtAlts/>
        </w:rPr>
        <w:t xml:space="preserve"> produced a free online </w:t>
      </w:r>
      <w:r w:rsidR="00E15B2A">
        <w:rPr>
          <w:rFonts w:ascii="Arial" w:eastAsia="Times New Roman" w:hAnsi="Arial" w:cs="Arial"/>
          <w:color w:val="000000"/>
          <w:kern w:val="28"/>
          <w:lang w:val="en-US" w:eastAsia="en-GB"/>
          <w14:cntxtAlts/>
        </w:rPr>
        <w:t>training</w:t>
      </w:r>
      <w:r>
        <w:rPr>
          <w:rFonts w:ascii="Arial" w:eastAsia="Times New Roman" w:hAnsi="Arial" w:cs="Arial"/>
          <w:color w:val="000000"/>
          <w:kern w:val="28"/>
          <w:lang w:val="en-US" w:eastAsia="en-GB"/>
          <w14:cntxtAlts/>
        </w:rPr>
        <w:t xml:space="preserve"> to help Early Years businesses.</w:t>
      </w:r>
      <w:r w:rsidR="00CA5E17">
        <w:rPr>
          <w:rFonts w:ascii="Arial" w:hAnsi="Arial" w:cs="Arial"/>
        </w:rPr>
        <w:t xml:space="preserve"> </w:t>
      </w:r>
      <w:r w:rsidR="00E15B2A">
        <w:rPr>
          <w:rFonts w:ascii="Arial" w:hAnsi="Arial" w:cs="Arial"/>
        </w:rPr>
        <w:t>This is a</w:t>
      </w:r>
      <w:r w:rsidRPr="00EC61AD">
        <w:rPr>
          <w:rFonts w:ascii="Arial" w:hAnsi="Arial" w:cs="Arial"/>
        </w:rPr>
        <w:t xml:space="preserve"> free online resource that is tailored to the specific needs of early years businesses, including business appraisal tool, and financial management.</w:t>
      </w:r>
      <w:r w:rsidR="00E15B2A" w:rsidRPr="00E15B2A">
        <w:rPr>
          <w:color w:val="0070C0"/>
        </w:rPr>
        <w:t xml:space="preserve"> </w:t>
      </w:r>
      <w:hyperlink r:id="rId14" w:history="1">
        <w:r w:rsidR="00E15B2A" w:rsidRPr="00E15B2A">
          <w:rPr>
            <w:rStyle w:val="Hyperlink"/>
            <w:rFonts w:ascii="Arial" w:hAnsi="Arial" w:cs="Arial"/>
            <w:color w:val="0070C0"/>
          </w:rPr>
          <w:t>ndna.org.uk/free-online-early-years-and-childcare-training-courses/</w:t>
        </w:r>
      </w:hyperlink>
      <w:r w:rsidR="00E15B2A" w:rsidRPr="00E15B2A">
        <w:rPr>
          <w:rFonts w:ascii="Arial" w:hAnsi="Arial" w:cs="Arial"/>
          <w:color w:val="0070C0"/>
        </w:rPr>
        <w:t xml:space="preserve"> </w:t>
      </w:r>
      <w:r w:rsidR="00C679DC" w:rsidRPr="00E15B2A">
        <w:rPr>
          <w:rFonts w:ascii="Arial" w:hAnsi="Arial" w:cs="Arial"/>
          <w:color w:val="0070C0"/>
        </w:rPr>
        <w:t xml:space="preserve"> </w:t>
      </w:r>
    </w:p>
    <w:p w14:paraId="3FA47FC4" w14:textId="7CAD2B3F" w:rsidR="007260A6" w:rsidRPr="00EC61AD" w:rsidRDefault="00C679DC" w:rsidP="003915BE">
      <w:pPr>
        <w:widowControl w:val="0"/>
        <w:spacing w:after="0" w:line="240" w:lineRule="auto"/>
        <w:rPr>
          <w:rFonts w:ascii="Arial" w:hAnsi="Arial" w:cs="Arial"/>
        </w:rPr>
      </w:pPr>
      <w:r w:rsidRPr="00EC61AD">
        <w:rPr>
          <w:rFonts w:ascii="Arial" w:hAnsi="Arial" w:cs="Arial"/>
        </w:rPr>
        <w:t xml:space="preserve">Other </w:t>
      </w:r>
      <w:r w:rsidR="002D0502" w:rsidRPr="00EC61AD">
        <w:rPr>
          <w:rFonts w:ascii="Arial" w:hAnsi="Arial" w:cs="Arial"/>
        </w:rPr>
        <w:t>advice</w:t>
      </w:r>
      <w:r w:rsidRPr="00EC61AD">
        <w:rPr>
          <w:rFonts w:ascii="Arial" w:hAnsi="Arial" w:cs="Arial"/>
        </w:rPr>
        <w:t xml:space="preserve"> is available at </w:t>
      </w:r>
      <w:hyperlink r:id="rId15" w:history="1">
        <w:r w:rsidR="00E15B2A" w:rsidRPr="00E15B2A">
          <w:rPr>
            <w:rStyle w:val="Hyperlink"/>
            <w:rFonts w:ascii="Arial" w:hAnsi="Arial" w:cs="Arial"/>
            <w:color w:val="0070C0"/>
          </w:rPr>
          <w:t>www.gov.uk/set-up-business</w:t>
        </w:r>
      </w:hyperlink>
      <w:r w:rsidRPr="00E15B2A">
        <w:rPr>
          <w:rFonts w:ascii="Arial" w:hAnsi="Arial" w:cs="Arial"/>
          <w:color w:val="0070C0"/>
        </w:rPr>
        <w:t xml:space="preserve"> </w:t>
      </w:r>
      <w:r w:rsidR="007260A6" w:rsidRPr="00E15B2A">
        <w:rPr>
          <w:rFonts w:ascii="Arial" w:hAnsi="Arial" w:cs="Arial"/>
          <w:color w:val="0070C0"/>
        </w:rPr>
        <w:t xml:space="preserve"> </w:t>
      </w:r>
    </w:p>
    <w:p w14:paraId="24C657B3" w14:textId="77777777" w:rsidR="00EC61AD" w:rsidRDefault="00EC61AD" w:rsidP="00EC61AD">
      <w:pPr>
        <w:widowControl w:val="0"/>
        <w:tabs>
          <w:tab w:val="left" w:pos="2115"/>
        </w:tabs>
        <w:spacing w:after="0" w:line="240" w:lineRule="auto"/>
        <w:rPr>
          <w:rFonts w:ascii="Arial" w:eastAsia="Times New Roman" w:hAnsi="Arial" w:cs="Arial"/>
          <w:color w:val="000000"/>
          <w:kern w:val="28"/>
          <w:lang w:val="en-US" w:eastAsia="en-GB"/>
          <w14:cntxtAlts/>
        </w:rPr>
      </w:pPr>
    </w:p>
    <w:p w14:paraId="20FE6C5D" w14:textId="77777777" w:rsidR="00BC10C3" w:rsidRDefault="00BC10C3" w:rsidP="003915BE">
      <w:pPr>
        <w:widowControl w:val="0"/>
        <w:spacing w:after="0" w:line="240" w:lineRule="auto"/>
        <w:rPr>
          <w:rFonts w:ascii="Arial" w:eastAsia="Times New Roman" w:hAnsi="Arial" w:cs="Arial"/>
          <w:color w:val="000000"/>
          <w:kern w:val="28"/>
          <w:lang w:val="en-US" w:eastAsia="en-GB"/>
          <w14:cntxtAlts/>
        </w:rPr>
      </w:pPr>
    </w:p>
    <w:p w14:paraId="398C7A79" w14:textId="771C6EDD" w:rsidR="003915BE" w:rsidRPr="00EC61AD"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b/>
          <w:bCs/>
          <w:color w:val="000000"/>
          <w:kern w:val="28"/>
          <w:sz w:val="24"/>
          <w:szCs w:val="24"/>
          <w:lang w:val="en-US" w:eastAsia="en-GB"/>
          <w14:cntxtAlts/>
        </w:rPr>
        <w:lastRenderedPageBreak/>
        <w:t>Premises</w:t>
      </w:r>
    </w:p>
    <w:p w14:paraId="64BCA7B9" w14:textId="77777777" w:rsidR="00317BE3" w:rsidRDefault="00317BE3" w:rsidP="003915BE">
      <w:pPr>
        <w:widowControl w:val="0"/>
        <w:spacing w:after="0" w:line="240" w:lineRule="auto"/>
        <w:rPr>
          <w:rFonts w:ascii="Arial" w:eastAsia="Times New Roman" w:hAnsi="Arial" w:cs="Arial"/>
          <w:color w:val="000000"/>
          <w:kern w:val="28"/>
          <w:lang w:val="en-US" w:eastAsia="en-GB"/>
          <w14:cntxtAlts/>
        </w:rPr>
      </w:pPr>
    </w:p>
    <w:p w14:paraId="5D4351FE" w14:textId="08A4B268"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When</w:t>
      </w:r>
      <w:r w:rsidRPr="003915BE">
        <w:rPr>
          <w:rFonts w:ascii="Arial" w:eastAsia="Times New Roman" w:hAnsi="Arial" w:cs="Arial"/>
          <w:b/>
          <w:bCs/>
          <w:color w:val="000000"/>
          <w:kern w:val="28"/>
          <w:lang w:val="en-US" w:eastAsia="en-GB"/>
          <w14:cntxtAlts/>
        </w:rPr>
        <w:t xml:space="preserve"> </w:t>
      </w:r>
      <w:r w:rsidRPr="003915BE">
        <w:rPr>
          <w:rFonts w:ascii="Arial" w:eastAsia="Times New Roman" w:hAnsi="Arial" w:cs="Arial"/>
          <w:color w:val="000000"/>
          <w:kern w:val="28"/>
          <w:lang w:val="en-US" w:eastAsia="en-GB"/>
          <w14:cntxtAlts/>
        </w:rPr>
        <w:t xml:space="preserve">acquiring premises in which to run your business </w:t>
      </w:r>
      <w:r w:rsidR="00EC61AD" w:rsidRPr="003915BE">
        <w:rPr>
          <w:rFonts w:ascii="Arial" w:eastAsia="Times New Roman" w:hAnsi="Arial" w:cs="Arial"/>
          <w:color w:val="000000"/>
          <w:kern w:val="28"/>
          <w:lang w:val="en-US" w:eastAsia="en-GB"/>
          <w14:cntxtAlts/>
        </w:rPr>
        <w:t>from</w:t>
      </w:r>
      <w:r w:rsidR="00EC61AD">
        <w:rPr>
          <w:rFonts w:ascii="Arial" w:eastAsia="Times New Roman" w:hAnsi="Arial" w:cs="Arial"/>
          <w:color w:val="000000"/>
          <w:kern w:val="28"/>
          <w:lang w:val="en-US" w:eastAsia="en-GB"/>
          <w14:cntxtAlts/>
        </w:rPr>
        <w:t>,</w:t>
      </w:r>
      <w:r w:rsidR="00EC61AD" w:rsidRPr="003915BE">
        <w:rPr>
          <w:rFonts w:ascii="Arial" w:eastAsia="Times New Roman" w:hAnsi="Arial" w:cs="Arial"/>
          <w:color w:val="000000"/>
          <w:kern w:val="28"/>
          <w:lang w:val="en-US" w:eastAsia="en-GB"/>
          <w14:cntxtAlts/>
        </w:rPr>
        <w:t xml:space="preserve"> regards</w:t>
      </w:r>
      <w:r w:rsidRPr="003915BE">
        <w:rPr>
          <w:rFonts w:ascii="Arial" w:eastAsia="Times New Roman" w:hAnsi="Arial" w:cs="Arial"/>
          <w:color w:val="000000"/>
          <w:kern w:val="28"/>
          <w:lang w:val="en-US" w:eastAsia="en-GB"/>
          <w14:cntxtAlts/>
        </w:rPr>
        <w:t xml:space="preserve"> should be given to ensure that the property is suitable for the purpose, and </w:t>
      </w:r>
      <w:r w:rsidR="0031654A">
        <w:rPr>
          <w:rFonts w:ascii="Arial" w:eastAsia="Times New Roman" w:hAnsi="Arial" w:cs="Arial"/>
          <w:color w:val="000000"/>
          <w:kern w:val="28"/>
          <w:lang w:val="en-US" w:eastAsia="en-GB"/>
          <w14:cntxtAlts/>
        </w:rPr>
        <w:t>if</w:t>
      </w:r>
      <w:r w:rsidRPr="003915BE">
        <w:rPr>
          <w:rFonts w:ascii="Arial" w:eastAsia="Times New Roman" w:hAnsi="Arial" w:cs="Arial"/>
          <w:color w:val="000000"/>
          <w:kern w:val="28"/>
          <w:lang w:val="en-US" w:eastAsia="en-GB"/>
          <w14:cntxtAlts/>
        </w:rPr>
        <w:t xml:space="preserve"> planning permiss</w:t>
      </w:r>
      <w:r w:rsidR="000A5975">
        <w:rPr>
          <w:rFonts w:ascii="Arial" w:eastAsia="Times New Roman" w:hAnsi="Arial" w:cs="Arial"/>
          <w:color w:val="000000"/>
          <w:kern w:val="28"/>
          <w:lang w:val="en-US" w:eastAsia="en-GB"/>
          <w14:cntxtAlts/>
        </w:rPr>
        <w:t xml:space="preserve">ion will be required/ granted. </w:t>
      </w:r>
      <w:r w:rsidRPr="003915BE">
        <w:rPr>
          <w:rFonts w:ascii="Arial" w:eastAsia="Times New Roman" w:hAnsi="Arial" w:cs="Arial"/>
          <w:color w:val="000000"/>
          <w:kern w:val="28"/>
          <w:lang w:val="en-US" w:eastAsia="en-GB"/>
          <w14:cntxtAlts/>
        </w:rPr>
        <w:t>This should be determined before purchasing.</w:t>
      </w:r>
    </w:p>
    <w:p w14:paraId="7AAD5589" w14:textId="77777777" w:rsidR="003915BE" w:rsidRPr="003915BE" w:rsidRDefault="003915BE" w:rsidP="003915BE">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 </w:t>
      </w:r>
    </w:p>
    <w:p w14:paraId="55A51FE1" w14:textId="0E204F85" w:rsidR="0031654A" w:rsidRDefault="003915BE" w:rsidP="0043655C">
      <w:pPr>
        <w:widowControl w:val="0"/>
        <w:spacing w:after="0" w:line="240" w:lineRule="auto"/>
        <w:rPr>
          <w:rFonts w:ascii="Arial" w:eastAsia="Times New Roman" w:hAnsi="Arial" w:cs="Arial"/>
          <w:color w:val="000000"/>
          <w:kern w:val="28"/>
          <w:lang w:val="en-US" w:eastAsia="en-GB"/>
          <w14:cntxtAlts/>
        </w:rPr>
      </w:pPr>
      <w:r w:rsidRPr="003915BE">
        <w:rPr>
          <w:rFonts w:ascii="Arial" w:eastAsia="Times New Roman" w:hAnsi="Arial" w:cs="Arial"/>
          <w:color w:val="000000"/>
          <w:kern w:val="28"/>
          <w:lang w:val="en-US" w:eastAsia="en-GB"/>
          <w14:cntxtAlts/>
        </w:rPr>
        <w:t>The EYFS Welfare requirements states</w:t>
      </w:r>
      <w:r w:rsidR="0031654A">
        <w:rPr>
          <w:rFonts w:ascii="Arial" w:eastAsia="Times New Roman" w:hAnsi="Arial" w:cs="Arial"/>
          <w:color w:val="000000"/>
          <w:kern w:val="28"/>
          <w:lang w:val="en-US" w:eastAsia="en-GB"/>
          <w14:cntxtAlts/>
        </w:rPr>
        <w:t>…</w:t>
      </w:r>
    </w:p>
    <w:p w14:paraId="2FFBB6D2" w14:textId="77777777" w:rsidR="0031654A" w:rsidRDefault="0031654A" w:rsidP="0043655C">
      <w:pPr>
        <w:widowControl w:val="0"/>
        <w:spacing w:after="0" w:line="240" w:lineRule="auto"/>
        <w:rPr>
          <w:rFonts w:ascii="Arial" w:eastAsia="Times New Roman" w:hAnsi="Arial" w:cs="Arial"/>
          <w:color w:val="000000"/>
          <w:kern w:val="28"/>
          <w:lang w:val="en-US" w:eastAsia="en-GB"/>
          <w14:cntxtAlts/>
        </w:rPr>
      </w:pPr>
    </w:p>
    <w:p w14:paraId="49CC23E1" w14:textId="3AC4EE6E" w:rsid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Providers must ensure that their premises, including overall floor space and outdoor</w:t>
      </w:r>
      <w:r>
        <w:rPr>
          <w:rFonts w:ascii="Arial" w:eastAsia="Times New Roman" w:hAnsi="Arial" w:cs="Arial"/>
          <w:color w:val="000000"/>
          <w:kern w:val="28"/>
          <w:lang w:val="en-US" w:eastAsia="en-GB"/>
          <w14:cntxtAlts/>
        </w:rPr>
        <w:t xml:space="preserve"> </w:t>
      </w:r>
      <w:r w:rsidRPr="0043655C">
        <w:rPr>
          <w:rFonts w:ascii="Arial" w:eastAsia="Times New Roman" w:hAnsi="Arial" w:cs="Arial"/>
          <w:color w:val="000000"/>
          <w:kern w:val="28"/>
          <w:lang w:val="en-US" w:eastAsia="en-GB"/>
          <w14:cntxtAlts/>
        </w:rPr>
        <w:t>spaces, are fit for purpose and suitable for the age of children cared for and the activities provided on the premises. Providers must comply with requirements of health and safety legislation, including fire safety and hygiene requirements.</w:t>
      </w:r>
    </w:p>
    <w:p w14:paraId="5A55AD8D"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p>
    <w:p w14:paraId="37894402" w14:textId="5E4EAAFD"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Providers must take reasonable steps to ensure the safety of children, staff, and </w:t>
      </w:r>
    </w:p>
    <w:p w14:paraId="2802CF54"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others on the premises in the case of fire or any other emergency. Providers must</w:t>
      </w:r>
    </w:p>
    <w:p w14:paraId="0ED891C0"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have: </w:t>
      </w:r>
    </w:p>
    <w:p w14:paraId="255C2A20"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An emergency evacuation procedure.</w:t>
      </w:r>
    </w:p>
    <w:p w14:paraId="5BC8CA04"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 Appropriate fire detection and control equipment (for example, fire alarms, </w:t>
      </w:r>
    </w:p>
    <w:p w14:paraId="74259546" w14:textId="6EF2099B"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smoke detectors, fire blankets and/or fire extinguishers) which is in working order. </w:t>
      </w:r>
    </w:p>
    <w:p w14:paraId="1E19EC11" w14:textId="0F800B72" w:rsidR="003E4C0A" w:rsidRPr="003E4C0A"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Fire exits must be clearly identifiable, and fire doors are free of obstruction and easily</w:t>
      </w:r>
      <w:r w:rsidR="006E6A8A">
        <w:rPr>
          <w:rFonts w:ascii="Arial" w:eastAsia="Times New Roman" w:hAnsi="Arial" w:cs="Arial"/>
          <w:color w:val="000000"/>
          <w:kern w:val="28"/>
          <w:lang w:val="en-US" w:eastAsia="en-GB"/>
          <w14:cntxtAlts/>
        </w:rPr>
        <w:t xml:space="preserve"> </w:t>
      </w:r>
      <w:r w:rsidRPr="0043655C">
        <w:rPr>
          <w:rFonts w:ascii="Arial" w:eastAsia="Times New Roman" w:hAnsi="Arial" w:cs="Arial"/>
          <w:color w:val="000000"/>
          <w:kern w:val="28"/>
          <w:lang w:val="en-US" w:eastAsia="en-GB"/>
          <w14:cntxtAlts/>
        </w:rPr>
        <w:t xml:space="preserve">opened from the inside. </w:t>
      </w:r>
      <w:r w:rsidR="003915BE" w:rsidRPr="003915BE">
        <w:rPr>
          <w:rFonts w:ascii="Arial" w:eastAsia="Times New Roman" w:hAnsi="Arial" w:cs="Arial"/>
          <w:color w:val="000000"/>
          <w:kern w:val="28"/>
          <w:lang w:val="en-US" w:eastAsia="en-GB"/>
          <w14:cntxtAlts/>
        </w:rPr>
        <w:t>‘</w:t>
      </w:r>
      <w:r w:rsidR="003E4C0A" w:rsidRPr="003E4C0A">
        <w:rPr>
          <w:rFonts w:ascii="Arial" w:eastAsia="Times New Roman" w:hAnsi="Arial" w:cs="Arial"/>
          <w:color w:val="000000"/>
          <w:kern w:val="28"/>
          <w:lang w:val="en-US" w:eastAsia="en-GB"/>
          <w14:cntxtAlts/>
        </w:rPr>
        <w:t xml:space="preserve"> </w:t>
      </w:r>
    </w:p>
    <w:p w14:paraId="6381FCC6" w14:textId="77777777" w:rsidR="003E4C0A" w:rsidRDefault="003E4C0A" w:rsidP="003E4C0A">
      <w:pPr>
        <w:widowControl w:val="0"/>
        <w:spacing w:after="0" w:line="240" w:lineRule="auto"/>
        <w:rPr>
          <w:rFonts w:ascii="Arial" w:eastAsia="Times New Roman" w:hAnsi="Arial" w:cs="Arial"/>
          <w:color w:val="000000"/>
          <w:kern w:val="28"/>
          <w:lang w:val="en-US" w:eastAsia="en-GB"/>
          <w14:cntxtAlts/>
        </w:rPr>
      </w:pPr>
      <w:r w:rsidRPr="003E4C0A">
        <w:rPr>
          <w:rFonts w:ascii="Arial" w:eastAsia="Times New Roman" w:hAnsi="Arial" w:cs="Arial"/>
          <w:color w:val="000000"/>
          <w:kern w:val="28"/>
          <w:lang w:val="en-US" w:eastAsia="en-GB"/>
          <w14:cntxtAlts/>
        </w:rPr>
        <w:t> </w:t>
      </w:r>
    </w:p>
    <w:p w14:paraId="12E9A6FD" w14:textId="3E43D23B"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The premises and equipment must be organised in a way that meets the needs of children. Providers must meet the following indoor space requirements where indoor activity in a building(s) forms the main part of (or is integral) to the provision:</w:t>
      </w:r>
    </w:p>
    <w:p w14:paraId="0C19EC4F" w14:textId="28B7E8BA"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p>
    <w:p w14:paraId="527791E3"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 Children under two years: 3.5m2 per child. </w:t>
      </w:r>
    </w:p>
    <w:p w14:paraId="5024A47B"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 Two-year-olds: 2.5m2 per child. </w:t>
      </w:r>
    </w:p>
    <w:p w14:paraId="28C6D58E" w14:textId="77777777" w:rsid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 Children aged three to five years: 2.3m2 per child. </w:t>
      </w:r>
    </w:p>
    <w:p w14:paraId="5A1DC57C"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p>
    <w:p w14:paraId="6EFB7E60" w14:textId="1823B6DC"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Where the space standards are applied, providers cannot increase the number of</w:t>
      </w:r>
    </w:p>
    <w:p w14:paraId="412C2841"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children on roll because they additionally use an outside area. Forest and other </w:t>
      </w:r>
    </w:p>
    <w:p w14:paraId="5611175C"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exclusively (or almost exclusively) outdoor provision is not required to meet the </w:t>
      </w:r>
    </w:p>
    <w:p w14:paraId="5D7FA2F7" w14:textId="2D2AE38D" w:rsid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space standards above </w:t>
      </w:r>
      <w:proofErr w:type="gramStart"/>
      <w:r w:rsidRPr="0043655C">
        <w:rPr>
          <w:rFonts w:ascii="Arial" w:eastAsia="Times New Roman" w:hAnsi="Arial" w:cs="Arial"/>
          <w:color w:val="000000"/>
          <w:kern w:val="28"/>
          <w:lang w:val="en-US" w:eastAsia="en-GB"/>
          <w14:cntxtAlts/>
        </w:rPr>
        <w:t>as long as</w:t>
      </w:r>
      <w:proofErr w:type="gramEnd"/>
      <w:r w:rsidRPr="0043655C">
        <w:rPr>
          <w:rFonts w:ascii="Arial" w:eastAsia="Times New Roman" w:hAnsi="Arial" w:cs="Arial"/>
          <w:color w:val="000000"/>
          <w:kern w:val="28"/>
          <w:lang w:val="en-US" w:eastAsia="en-GB"/>
          <w14:cntxtAlts/>
        </w:rPr>
        <w:t xml:space="preserve"> children’s needs can be met. </w:t>
      </w:r>
    </w:p>
    <w:p w14:paraId="7A3557CC"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p>
    <w:p w14:paraId="049BCC8E" w14:textId="77777777" w:rsidR="0043655C" w:rsidRPr="0043655C" w:rsidRDefault="0043655C" w:rsidP="0043655C">
      <w:pPr>
        <w:widowControl w:val="0"/>
        <w:spacing w:after="0" w:line="240" w:lineRule="auto"/>
        <w:rPr>
          <w:rFonts w:ascii="Arial" w:eastAsia="Times New Roman" w:hAnsi="Arial" w:cs="Arial"/>
          <w:color w:val="000000"/>
          <w:kern w:val="28"/>
          <w:u w:val="single"/>
          <w:lang w:val="en-US" w:eastAsia="en-GB"/>
          <w14:cntxtAlts/>
        </w:rPr>
      </w:pPr>
      <w:r w:rsidRPr="0043655C">
        <w:rPr>
          <w:rFonts w:ascii="Arial" w:eastAsia="Times New Roman" w:hAnsi="Arial" w:cs="Arial"/>
          <w:color w:val="000000"/>
          <w:kern w:val="28"/>
          <w:u w:val="single"/>
          <w:lang w:val="en-US" w:eastAsia="en-GB"/>
          <w14:cntxtAlts/>
        </w:rPr>
        <w:t>Outdoor access</w:t>
      </w:r>
    </w:p>
    <w:p w14:paraId="6803097F" w14:textId="118AA508"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Providers must provide access to an outdoor play area. If that is not possible, they </w:t>
      </w:r>
    </w:p>
    <w:p w14:paraId="579049E4"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must ensure that outdoor activities are planned and taken </w:t>
      </w:r>
      <w:proofErr w:type="gramStart"/>
      <w:r w:rsidRPr="0043655C">
        <w:rPr>
          <w:rFonts w:ascii="Arial" w:eastAsia="Times New Roman" w:hAnsi="Arial" w:cs="Arial"/>
          <w:color w:val="000000"/>
          <w:kern w:val="28"/>
          <w:lang w:val="en-US" w:eastAsia="en-GB"/>
          <w14:cntxtAlts/>
        </w:rPr>
        <w:t>on a daily basis</w:t>
      </w:r>
      <w:proofErr w:type="gramEnd"/>
      <w:r w:rsidRPr="0043655C">
        <w:rPr>
          <w:rFonts w:ascii="Arial" w:eastAsia="Times New Roman" w:hAnsi="Arial" w:cs="Arial"/>
          <w:color w:val="000000"/>
          <w:kern w:val="28"/>
          <w:lang w:val="en-US" w:eastAsia="en-GB"/>
          <w14:cntxtAlts/>
        </w:rPr>
        <w:t xml:space="preserve"> (unless </w:t>
      </w:r>
    </w:p>
    <w:p w14:paraId="556F9A3A"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circumstances make this inappropriate, for example unsafe weather conditions). </w:t>
      </w:r>
    </w:p>
    <w:p w14:paraId="357C7A36" w14:textId="77777777" w:rsidR="0043655C" w:rsidRP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 xml:space="preserve">Providers must follow their legal responsibilities under the Equality Act 2010 (for </w:t>
      </w:r>
    </w:p>
    <w:p w14:paraId="7DBA66EC" w14:textId="75F0C134" w:rsidR="0043655C" w:rsidRDefault="0043655C" w:rsidP="0043655C">
      <w:pPr>
        <w:widowControl w:val="0"/>
        <w:spacing w:after="0" w:line="240" w:lineRule="auto"/>
        <w:rPr>
          <w:rFonts w:ascii="Arial" w:eastAsia="Times New Roman" w:hAnsi="Arial" w:cs="Arial"/>
          <w:color w:val="000000"/>
          <w:kern w:val="28"/>
          <w:lang w:val="en-US" w:eastAsia="en-GB"/>
          <w14:cntxtAlts/>
        </w:rPr>
      </w:pPr>
      <w:r w:rsidRPr="0043655C">
        <w:rPr>
          <w:rFonts w:ascii="Arial" w:eastAsia="Times New Roman" w:hAnsi="Arial" w:cs="Arial"/>
          <w:color w:val="000000"/>
          <w:kern w:val="28"/>
          <w:lang w:val="en-US" w:eastAsia="en-GB"/>
          <w14:cntxtAlts/>
        </w:rPr>
        <w:t>example, the provisions on reasonable adjustments</w:t>
      </w:r>
      <w:r w:rsidR="0031654A">
        <w:rPr>
          <w:rFonts w:ascii="Arial" w:eastAsia="Times New Roman" w:hAnsi="Arial" w:cs="Arial"/>
          <w:color w:val="000000"/>
          <w:kern w:val="28"/>
          <w:lang w:val="en-US" w:eastAsia="en-GB"/>
          <w14:cntxtAlts/>
        </w:rPr>
        <w:t>).</w:t>
      </w:r>
    </w:p>
    <w:p w14:paraId="08F3397A" w14:textId="77777777" w:rsidR="0031654A" w:rsidRPr="003E4C0A" w:rsidRDefault="0031654A" w:rsidP="0043655C">
      <w:pPr>
        <w:widowControl w:val="0"/>
        <w:spacing w:after="0" w:line="240" w:lineRule="auto"/>
        <w:rPr>
          <w:rFonts w:ascii="Arial" w:eastAsia="Times New Roman" w:hAnsi="Arial" w:cs="Arial"/>
          <w:color w:val="000000"/>
          <w:kern w:val="28"/>
          <w:lang w:val="en-US" w:eastAsia="en-GB"/>
          <w14:cntxtAlts/>
        </w:rPr>
      </w:pPr>
    </w:p>
    <w:p w14:paraId="0CCB2567" w14:textId="7B574582" w:rsidR="003E4C0A" w:rsidRPr="003E4C0A" w:rsidRDefault="003E4C0A" w:rsidP="003E4C0A">
      <w:pPr>
        <w:widowControl w:val="0"/>
        <w:spacing w:after="0" w:line="240" w:lineRule="auto"/>
        <w:rPr>
          <w:rFonts w:ascii="Arial" w:eastAsia="Times New Roman" w:hAnsi="Arial" w:cs="Arial"/>
          <w:color w:val="000000"/>
          <w:kern w:val="28"/>
          <w:lang w:val="en-US" w:eastAsia="en-GB"/>
          <w14:cntxtAlts/>
        </w:rPr>
      </w:pPr>
      <w:r w:rsidRPr="003E4C0A">
        <w:rPr>
          <w:rFonts w:ascii="Arial" w:eastAsia="Times New Roman" w:hAnsi="Arial" w:cs="Arial"/>
          <w:color w:val="000000"/>
          <w:kern w:val="28"/>
          <w:lang w:val="en-US" w:eastAsia="en-GB"/>
          <w14:cntxtAlts/>
        </w:rPr>
        <w:t>Consideration should also be given to</w:t>
      </w:r>
      <w:r w:rsidR="0031654A">
        <w:rPr>
          <w:rFonts w:ascii="Arial" w:eastAsia="Times New Roman" w:hAnsi="Arial" w:cs="Arial"/>
          <w:color w:val="000000"/>
          <w:kern w:val="28"/>
          <w:lang w:val="en-US" w:eastAsia="en-GB"/>
          <w14:cntxtAlts/>
        </w:rPr>
        <w:t>…</w:t>
      </w:r>
    </w:p>
    <w:p w14:paraId="6866A25A" w14:textId="77777777" w:rsidR="00DD54A3" w:rsidRDefault="003E4C0A" w:rsidP="003E4C0A">
      <w:pPr>
        <w:widowControl w:val="0"/>
        <w:spacing w:after="0" w:line="240" w:lineRule="auto"/>
        <w:ind w:left="567" w:hanging="567"/>
        <w:rPr>
          <w:rFonts w:ascii="Arial" w:eastAsia="Times New Roman" w:hAnsi="Arial" w:cs="Arial"/>
          <w:i/>
          <w:iCs/>
          <w:color w:val="000000"/>
          <w:kern w:val="28"/>
          <w:lang w:val="en-US" w:eastAsia="en-GB"/>
          <w14:cntxtAlts/>
        </w:rPr>
      </w:pPr>
      <w:r w:rsidRPr="003E4C0A">
        <w:rPr>
          <w:rFonts w:ascii="Symbol" w:eastAsia="Times New Roman" w:hAnsi="Symbol" w:cs="Times New Roman"/>
          <w:i/>
          <w:iCs/>
          <w:color w:val="000000"/>
          <w:kern w:val="28"/>
          <w:sz w:val="20"/>
          <w:szCs w:val="20"/>
          <w:lang w:val="x-none" w:eastAsia="en-GB"/>
          <w14:ligatures w14:val="standard"/>
          <w14:cntxtAlts/>
        </w:rPr>
        <w:t></w:t>
      </w:r>
      <w:r w:rsidRPr="003E4C0A">
        <w:rPr>
          <w:rFonts w:ascii="Century Schoolbook" w:eastAsia="Times New Roman" w:hAnsi="Century Schoolbook" w:cs="Times New Roman"/>
          <w:i/>
          <w:iCs/>
          <w:color w:val="4F271C"/>
          <w:kern w:val="28"/>
          <w:sz w:val="24"/>
          <w:szCs w:val="24"/>
          <w:lang w:eastAsia="en-GB"/>
          <w14:ligatures w14:val="standard"/>
          <w14:cntxtAlts/>
        </w:rPr>
        <w:t> </w:t>
      </w:r>
      <w:r w:rsidRPr="003E4C0A">
        <w:rPr>
          <w:rFonts w:ascii="Arial" w:eastAsia="Times New Roman" w:hAnsi="Arial" w:cs="Arial"/>
          <w:color w:val="000000"/>
          <w:kern w:val="28"/>
          <w:lang w:val="en-US" w:eastAsia="en-GB"/>
          <w14:cntxtAlts/>
        </w:rPr>
        <w:t xml:space="preserve">Access to the premises for adults and children </w:t>
      </w:r>
      <w:r w:rsidR="00DD54A3" w:rsidRPr="003E4C0A">
        <w:rPr>
          <w:rFonts w:ascii="Arial" w:eastAsia="Times New Roman" w:hAnsi="Arial" w:cs="Arial"/>
          <w:color w:val="000000"/>
          <w:kern w:val="28"/>
          <w:lang w:val="en-US" w:eastAsia="en-GB"/>
          <w14:cntxtAlts/>
        </w:rPr>
        <w:t>in line</w:t>
      </w:r>
      <w:r w:rsidRPr="003E4C0A">
        <w:rPr>
          <w:rFonts w:ascii="Arial" w:eastAsia="Times New Roman" w:hAnsi="Arial" w:cs="Arial"/>
          <w:color w:val="000000"/>
          <w:kern w:val="28"/>
          <w:lang w:val="en-US" w:eastAsia="en-GB"/>
          <w14:cntxtAlts/>
        </w:rPr>
        <w:t xml:space="preserve"> with the </w:t>
      </w:r>
      <w:r w:rsidRPr="003E4C0A">
        <w:rPr>
          <w:rFonts w:ascii="Arial" w:eastAsia="Times New Roman" w:hAnsi="Arial" w:cs="Arial"/>
          <w:i/>
          <w:iCs/>
          <w:color w:val="000000"/>
          <w:kern w:val="28"/>
          <w:lang w:val="en-US" w:eastAsia="en-GB"/>
          <w14:cntxtAlts/>
        </w:rPr>
        <w:t>Disa</w:t>
      </w:r>
      <w:r w:rsidR="00DD54A3">
        <w:rPr>
          <w:rFonts w:ascii="Arial" w:eastAsia="Times New Roman" w:hAnsi="Arial" w:cs="Arial"/>
          <w:i/>
          <w:iCs/>
          <w:color w:val="000000"/>
          <w:kern w:val="28"/>
          <w:lang w:val="en-US" w:eastAsia="en-GB"/>
          <w14:cntxtAlts/>
        </w:rPr>
        <w:t>bility Discrimination act</w:t>
      </w:r>
    </w:p>
    <w:p w14:paraId="446F50E7" w14:textId="77777777" w:rsidR="003E4C0A" w:rsidRPr="003E4C0A" w:rsidRDefault="00DD54A3" w:rsidP="003E4C0A">
      <w:pPr>
        <w:widowControl w:val="0"/>
        <w:spacing w:after="0" w:line="240" w:lineRule="auto"/>
        <w:ind w:left="567" w:hanging="567"/>
        <w:rPr>
          <w:rFonts w:ascii="Arial" w:eastAsia="Times New Roman" w:hAnsi="Arial" w:cs="Arial"/>
          <w:i/>
          <w:iCs/>
          <w:color w:val="000000"/>
          <w:kern w:val="28"/>
          <w:lang w:val="en-US" w:eastAsia="en-GB"/>
          <w14:cntxtAlts/>
        </w:rPr>
      </w:pPr>
      <w:r>
        <w:rPr>
          <w:rFonts w:ascii="Arial" w:eastAsia="Times New Roman" w:hAnsi="Arial" w:cs="Arial"/>
          <w:i/>
          <w:iCs/>
          <w:color w:val="000000"/>
          <w:kern w:val="28"/>
          <w:lang w:val="en-US" w:eastAsia="en-GB"/>
          <w14:cntxtAlts/>
        </w:rPr>
        <w:t xml:space="preserve">   </w:t>
      </w:r>
      <w:r w:rsidR="003E4C0A" w:rsidRPr="003E4C0A">
        <w:rPr>
          <w:rFonts w:ascii="Arial" w:eastAsia="Times New Roman" w:hAnsi="Arial" w:cs="Arial"/>
          <w:i/>
          <w:iCs/>
          <w:color w:val="000000"/>
          <w:kern w:val="28"/>
          <w:lang w:val="en-US" w:eastAsia="en-GB"/>
          <w14:cntxtAlts/>
        </w:rPr>
        <w:t xml:space="preserve">2005 </w:t>
      </w:r>
      <w:r w:rsidR="003E4C0A" w:rsidRPr="003E4C0A">
        <w:rPr>
          <w:rFonts w:ascii="Arial" w:eastAsia="Times New Roman" w:hAnsi="Arial" w:cs="Arial"/>
          <w:color w:val="000000"/>
          <w:kern w:val="28"/>
          <w:lang w:val="en-US" w:eastAsia="en-GB"/>
          <w14:cntxtAlts/>
        </w:rPr>
        <w:t xml:space="preserve">and </w:t>
      </w:r>
      <w:r w:rsidR="003E4C0A" w:rsidRPr="003E4C0A">
        <w:rPr>
          <w:rFonts w:ascii="Arial" w:eastAsia="Times New Roman" w:hAnsi="Arial" w:cs="Arial"/>
          <w:i/>
          <w:iCs/>
          <w:color w:val="000000"/>
          <w:kern w:val="28"/>
          <w:lang w:val="en-US" w:eastAsia="en-GB"/>
          <w14:cntxtAlts/>
        </w:rPr>
        <w:t>SEND code of Practice 2014.</w:t>
      </w:r>
    </w:p>
    <w:p w14:paraId="7D7F9192" w14:textId="77777777" w:rsidR="003E4C0A" w:rsidRPr="003E4C0A" w:rsidRDefault="003E4C0A" w:rsidP="003E4C0A">
      <w:pPr>
        <w:widowControl w:val="0"/>
        <w:spacing w:after="0" w:line="240" w:lineRule="auto"/>
        <w:ind w:left="567" w:hanging="567"/>
        <w:rPr>
          <w:rFonts w:ascii="Arial" w:eastAsia="Times New Roman" w:hAnsi="Arial" w:cs="Arial"/>
          <w:color w:val="000000"/>
          <w:kern w:val="28"/>
          <w:lang w:val="en-US" w:eastAsia="en-GB"/>
          <w14:cntxtAlts/>
        </w:rPr>
      </w:pPr>
      <w:r w:rsidRPr="003E4C0A">
        <w:rPr>
          <w:rFonts w:ascii="Symbol" w:eastAsia="Times New Roman" w:hAnsi="Symbol" w:cs="Times New Roman"/>
          <w:color w:val="000000"/>
          <w:kern w:val="28"/>
          <w:sz w:val="20"/>
          <w:szCs w:val="20"/>
          <w:lang w:val="x-none" w:eastAsia="en-GB"/>
          <w14:ligatures w14:val="standard"/>
          <w14:cntxtAlts/>
        </w:rPr>
        <w:t></w:t>
      </w:r>
      <w:r w:rsidRPr="003E4C0A">
        <w:rPr>
          <w:rFonts w:ascii="Century Schoolbook" w:eastAsia="Times New Roman" w:hAnsi="Century Schoolbook" w:cs="Times New Roman"/>
          <w:color w:val="000000"/>
          <w:kern w:val="28"/>
          <w:sz w:val="18"/>
          <w:szCs w:val="18"/>
          <w:lang w:eastAsia="en-GB"/>
          <w14:ligatures w14:val="standard"/>
          <w14:cntxtAlts/>
        </w:rPr>
        <w:t> </w:t>
      </w:r>
      <w:r w:rsidRPr="003E4C0A">
        <w:rPr>
          <w:rFonts w:ascii="Arial" w:eastAsia="Times New Roman" w:hAnsi="Arial" w:cs="Arial"/>
          <w:color w:val="000000"/>
          <w:kern w:val="28"/>
          <w:lang w:val="en-US" w:eastAsia="en-GB"/>
          <w14:cntxtAlts/>
        </w:rPr>
        <w:t>Adequate safe heating, natural light and ventilation.</w:t>
      </w:r>
    </w:p>
    <w:p w14:paraId="22007E35" w14:textId="77777777" w:rsidR="002B4FB8" w:rsidRDefault="003E4C0A" w:rsidP="003E4C0A">
      <w:pPr>
        <w:widowControl w:val="0"/>
        <w:spacing w:after="0" w:line="240" w:lineRule="auto"/>
        <w:ind w:left="567" w:hanging="567"/>
        <w:rPr>
          <w:rFonts w:ascii="Arial" w:eastAsia="Times New Roman" w:hAnsi="Arial" w:cs="Arial"/>
          <w:color w:val="000000"/>
          <w:kern w:val="28"/>
          <w:lang w:val="en-US" w:eastAsia="en-GB"/>
          <w14:cntxtAlts/>
        </w:rPr>
      </w:pPr>
      <w:r w:rsidRPr="003E4C0A">
        <w:rPr>
          <w:rFonts w:ascii="Symbol" w:eastAsia="Times New Roman" w:hAnsi="Symbol" w:cs="Times New Roman"/>
          <w:i/>
          <w:iCs/>
          <w:color w:val="000000"/>
          <w:kern w:val="28"/>
          <w:sz w:val="20"/>
          <w:szCs w:val="20"/>
          <w:lang w:val="x-none" w:eastAsia="en-GB"/>
          <w14:ligatures w14:val="standard"/>
          <w14:cntxtAlts/>
        </w:rPr>
        <w:t></w:t>
      </w:r>
      <w:r w:rsidRPr="003E4C0A">
        <w:rPr>
          <w:rFonts w:ascii="Century Schoolbook" w:eastAsia="Times New Roman" w:hAnsi="Century Schoolbook" w:cs="Times New Roman"/>
          <w:i/>
          <w:iCs/>
          <w:color w:val="4F271C"/>
          <w:kern w:val="28"/>
          <w:sz w:val="24"/>
          <w:szCs w:val="24"/>
          <w:lang w:eastAsia="en-GB"/>
          <w14:ligatures w14:val="standard"/>
          <w14:cntxtAlts/>
        </w:rPr>
        <w:t> </w:t>
      </w:r>
      <w:r w:rsidRPr="003E4C0A">
        <w:rPr>
          <w:rFonts w:ascii="Arial" w:eastAsia="Times New Roman" w:hAnsi="Arial" w:cs="Arial"/>
          <w:color w:val="000000"/>
          <w:kern w:val="28"/>
          <w:lang w:val="en-US" w:eastAsia="en-GB"/>
          <w14:cntxtAlts/>
        </w:rPr>
        <w:t>Appropriate public liability insurance,</w:t>
      </w:r>
      <w:r w:rsidR="002B4FB8">
        <w:rPr>
          <w:rFonts w:ascii="Arial" w:eastAsia="Times New Roman" w:hAnsi="Arial" w:cs="Arial"/>
          <w:color w:val="000000"/>
          <w:kern w:val="28"/>
          <w:lang w:val="en-US" w:eastAsia="en-GB"/>
          <w14:cntxtAlts/>
        </w:rPr>
        <w:t xml:space="preserve"> public employers liability insurance building and</w:t>
      </w:r>
    </w:p>
    <w:p w14:paraId="07F68DF3" w14:textId="77777777" w:rsidR="003E4C0A" w:rsidRPr="003E4C0A" w:rsidRDefault="002B4FB8" w:rsidP="003E4C0A">
      <w:pPr>
        <w:widowControl w:val="0"/>
        <w:spacing w:after="0" w:line="240" w:lineRule="auto"/>
        <w:ind w:left="567" w:hanging="567"/>
        <w:rPr>
          <w:rFonts w:ascii="Arial" w:eastAsia="Times New Roman" w:hAnsi="Arial" w:cs="Arial"/>
          <w:color w:val="000000"/>
          <w:kern w:val="28"/>
          <w:lang w:val="en-US" w:eastAsia="en-GB"/>
          <w14:cntxtAlts/>
        </w:rPr>
      </w:pP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sidR="003E4C0A" w:rsidRPr="003E4C0A">
        <w:rPr>
          <w:rFonts w:ascii="Arial" w:eastAsia="Times New Roman" w:hAnsi="Arial" w:cs="Arial"/>
          <w:color w:val="000000"/>
          <w:kern w:val="28"/>
          <w:lang w:val="en-US" w:eastAsia="en-GB"/>
          <w14:cntxtAlts/>
        </w:rPr>
        <w:t xml:space="preserve">contents insurance. </w:t>
      </w:r>
    </w:p>
    <w:p w14:paraId="18B05CD3" w14:textId="77777777" w:rsidR="002B4FB8" w:rsidRDefault="003E4C0A" w:rsidP="003E4C0A">
      <w:pPr>
        <w:widowControl w:val="0"/>
        <w:spacing w:after="0" w:line="240" w:lineRule="auto"/>
        <w:ind w:left="567" w:hanging="567"/>
        <w:rPr>
          <w:rFonts w:ascii="Arial" w:eastAsia="Times New Roman" w:hAnsi="Arial" w:cs="Arial"/>
          <w:color w:val="000000"/>
          <w:kern w:val="28"/>
          <w:lang w:val="en-US" w:eastAsia="en-GB"/>
          <w14:cntxtAlts/>
        </w:rPr>
      </w:pPr>
      <w:r w:rsidRPr="003E4C0A">
        <w:rPr>
          <w:rFonts w:ascii="Symbol" w:eastAsia="Times New Roman" w:hAnsi="Symbol" w:cs="Times New Roman"/>
          <w:i/>
          <w:iCs/>
          <w:color w:val="000000"/>
          <w:kern w:val="28"/>
          <w:sz w:val="20"/>
          <w:szCs w:val="20"/>
          <w:lang w:val="x-none" w:eastAsia="en-GB"/>
          <w14:ligatures w14:val="standard"/>
          <w14:cntxtAlts/>
        </w:rPr>
        <w:t></w:t>
      </w:r>
      <w:r w:rsidRPr="003E4C0A">
        <w:rPr>
          <w:rFonts w:ascii="Century Schoolbook" w:eastAsia="Times New Roman" w:hAnsi="Century Schoolbook" w:cs="Times New Roman"/>
          <w:i/>
          <w:iCs/>
          <w:color w:val="4F271C"/>
          <w:kern w:val="28"/>
          <w:sz w:val="24"/>
          <w:szCs w:val="24"/>
          <w:lang w:eastAsia="en-GB"/>
          <w14:ligatures w14:val="standard"/>
          <w14:cntxtAlts/>
        </w:rPr>
        <w:t> </w:t>
      </w:r>
      <w:r w:rsidRPr="003E4C0A">
        <w:rPr>
          <w:rFonts w:ascii="Arial" w:eastAsia="Times New Roman" w:hAnsi="Arial" w:cs="Arial"/>
          <w:color w:val="000000"/>
          <w:kern w:val="28"/>
          <w:lang w:val="en-US" w:eastAsia="en-GB"/>
          <w14:cntxtAlts/>
        </w:rPr>
        <w:t>All entrance and exists should be secure, special considera</w:t>
      </w:r>
      <w:r w:rsidR="002B4FB8">
        <w:rPr>
          <w:rFonts w:ascii="Arial" w:eastAsia="Times New Roman" w:hAnsi="Arial" w:cs="Arial"/>
          <w:color w:val="000000"/>
          <w:kern w:val="28"/>
          <w:lang w:val="en-US" w:eastAsia="en-GB"/>
          <w14:cntxtAlts/>
        </w:rPr>
        <w:t xml:space="preserve">tion should be given to </w:t>
      </w:r>
    </w:p>
    <w:p w14:paraId="40E5D14F" w14:textId="77777777" w:rsidR="003E4C0A" w:rsidRPr="003E4C0A" w:rsidRDefault="002B4FB8" w:rsidP="003E4C0A">
      <w:pPr>
        <w:widowControl w:val="0"/>
        <w:spacing w:after="0" w:line="240" w:lineRule="auto"/>
        <w:ind w:left="567" w:hanging="567"/>
        <w:rPr>
          <w:rFonts w:ascii="Arial" w:eastAsia="Times New Roman" w:hAnsi="Arial" w:cs="Arial"/>
          <w:color w:val="000000"/>
          <w:kern w:val="28"/>
          <w:lang w:val="en-US" w:eastAsia="en-GB"/>
          <w14:cntxtAlts/>
        </w:rPr>
      </w:pP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Symbol" w:eastAsia="Times New Roman" w:hAnsi="Symbol" w:cs="Times New Roman"/>
          <w:i/>
          <w:iCs/>
          <w:color w:val="000000"/>
          <w:kern w:val="28"/>
          <w:sz w:val="20"/>
          <w:szCs w:val="20"/>
          <w:lang w:eastAsia="en-GB"/>
          <w14:ligatures w14:val="standard"/>
          <w14:cntxtAlts/>
        </w:rPr>
        <w:t></w:t>
      </w:r>
      <w:r>
        <w:rPr>
          <w:rFonts w:ascii="Arial" w:eastAsia="Times New Roman" w:hAnsi="Arial" w:cs="Arial"/>
          <w:color w:val="000000"/>
          <w:kern w:val="28"/>
          <w:lang w:val="en-US" w:eastAsia="en-GB"/>
          <w14:cntxtAlts/>
        </w:rPr>
        <w:t xml:space="preserve">doors </w:t>
      </w:r>
      <w:r w:rsidR="003E4C0A" w:rsidRPr="003E4C0A">
        <w:rPr>
          <w:rFonts w:ascii="Arial" w:eastAsia="Times New Roman" w:hAnsi="Arial" w:cs="Arial"/>
          <w:color w:val="000000"/>
          <w:kern w:val="28"/>
          <w:lang w:val="en-US" w:eastAsia="en-GB"/>
          <w14:cntxtAlts/>
        </w:rPr>
        <w:t>that lead directly out on to roads or car parks.</w:t>
      </w:r>
    </w:p>
    <w:p w14:paraId="4B9BA88D" w14:textId="77777777" w:rsidR="003E4C0A" w:rsidRPr="003E4C0A" w:rsidRDefault="003E4C0A" w:rsidP="003E4C0A">
      <w:pPr>
        <w:widowControl w:val="0"/>
        <w:spacing w:after="0" w:line="240" w:lineRule="auto"/>
        <w:ind w:left="567" w:hanging="567"/>
        <w:rPr>
          <w:rFonts w:ascii="Arial" w:eastAsia="Times New Roman" w:hAnsi="Arial" w:cs="Arial"/>
          <w:color w:val="000000"/>
          <w:kern w:val="28"/>
          <w:lang w:val="en-US" w:eastAsia="en-GB"/>
          <w14:cntxtAlts/>
        </w:rPr>
      </w:pPr>
      <w:r w:rsidRPr="003E4C0A">
        <w:rPr>
          <w:rFonts w:ascii="Symbol" w:eastAsia="Times New Roman" w:hAnsi="Symbol" w:cs="Times New Roman"/>
          <w:i/>
          <w:iCs/>
          <w:color w:val="000000"/>
          <w:kern w:val="28"/>
          <w:sz w:val="20"/>
          <w:szCs w:val="20"/>
          <w:lang w:val="x-none" w:eastAsia="en-GB"/>
          <w14:ligatures w14:val="standard"/>
          <w14:cntxtAlts/>
        </w:rPr>
        <w:t></w:t>
      </w:r>
      <w:r w:rsidRPr="003E4C0A">
        <w:rPr>
          <w:rFonts w:ascii="Century Schoolbook" w:eastAsia="Times New Roman" w:hAnsi="Century Schoolbook" w:cs="Times New Roman"/>
          <w:i/>
          <w:iCs/>
          <w:color w:val="4F271C"/>
          <w:kern w:val="28"/>
          <w:sz w:val="24"/>
          <w:szCs w:val="24"/>
          <w:lang w:eastAsia="en-GB"/>
          <w14:ligatures w14:val="standard"/>
          <w14:cntxtAlts/>
        </w:rPr>
        <w:t> </w:t>
      </w:r>
      <w:r w:rsidRPr="003E4C0A">
        <w:rPr>
          <w:rFonts w:ascii="Arial" w:eastAsia="Times New Roman" w:hAnsi="Arial" w:cs="Arial"/>
          <w:color w:val="000000"/>
          <w:kern w:val="28"/>
          <w:lang w:val="en-US" w:eastAsia="en-GB"/>
          <w14:cntxtAlts/>
        </w:rPr>
        <w:t xml:space="preserve">There is adequate facilities for food preparation and storage.  </w:t>
      </w:r>
    </w:p>
    <w:p w14:paraId="099C3E89" w14:textId="77777777" w:rsidR="0031654A" w:rsidRDefault="0031654A" w:rsidP="003E4C0A">
      <w:pPr>
        <w:widowControl w:val="0"/>
        <w:spacing w:after="0" w:line="240" w:lineRule="auto"/>
        <w:rPr>
          <w:rFonts w:ascii="Arial" w:eastAsia="Times New Roman" w:hAnsi="Arial" w:cs="Arial"/>
          <w:color w:val="000000"/>
          <w:kern w:val="28"/>
          <w:lang w:eastAsia="en-GB"/>
          <w14:cntxtAlts/>
        </w:rPr>
      </w:pPr>
    </w:p>
    <w:p w14:paraId="07B843EB" w14:textId="5E1292F2" w:rsidR="00317BE3" w:rsidRPr="0043655C" w:rsidRDefault="0043655C" w:rsidP="003E4C0A">
      <w:pPr>
        <w:widowControl w:val="0"/>
        <w:spacing w:after="0" w:line="240" w:lineRule="auto"/>
        <w:rPr>
          <w:rFonts w:ascii="Arial" w:eastAsia="Times New Roman" w:hAnsi="Arial" w:cs="Arial"/>
          <w:color w:val="4F271C"/>
          <w:kern w:val="28"/>
          <w:lang w:val="en-US" w:eastAsia="en-GB"/>
          <w14:cntxtAlts/>
        </w:rPr>
      </w:pPr>
      <w:r w:rsidRPr="0043655C">
        <w:rPr>
          <w:rFonts w:ascii="Arial" w:eastAsia="Times New Roman" w:hAnsi="Arial" w:cs="Arial"/>
          <w:color w:val="000000"/>
          <w:kern w:val="28"/>
          <w:lang w:eastAsia="en-GB"/>
          <w14:cntxtAlts/>
        </w:rPr>
        <w:t xml:space="preserve">Providers must ensure that they take all reasonable steps to ensure staff and children in </w:t>
      </w:r>
      <w:r w:rsidRPr="0043655C">
        <w:rPr>
          <w:rFonts w:ascii="Arial" w:eastAsia="Times New Roman" w:hAnsi="Arial" w:cs="Arial"/>
          <w:color w:val="000000"/>
          <w:kern w:val="28"/>
          <w:lang w:eastAsia="en-GB"/>
          <w14:cntxtAlts/>
        </w:rPr>
        <w:lastRenderedPageBreak/>
        <w:t>their care are not exposed to risks and must be able to demonstrate how they are managing risks. Providers must determine where it is helpful to make some written risk assessments in relation to specific issues, to inform staff practice, and to demonstrate how they are managing risks if asked by parents and/or carers or inspectors. Risk assessments should identify aspects of the environment that need to be checked on a regular basis, when and by whom those aspects will be checked, and how the risk will be removed or minimised</w:t>
      </w:r>
      <w:r>
        <w:rPr>
          <w:rFonts w:ascii="Arial" w:eastAsia="Times New Roman" w:hAnsi="Arial" w:cs="Arial"/>
          <w:color w:val="000000"/>
          <w:kern w:val="28"/>
          <w:lang w:eastAsia="en-GB"/>
          <w14:cntxtAlts/>
        </w:rPr>
        <w:t xml:space="preserve">. </w:t>
      </w:r>
    </w:p>
    <w:p w14:paraId="2BE2B11F" w14:textId="77777777" w:rsidR="00317BE3" w:rsidRDefault="00317BE3" w:rsidP="003E4C0A">
      <w:pPr>
        <w:widowControl w:val="0"/>
        <w:spacing w:after="0" w:line="240" w:lineRule="auto"/>
        <w:rPr>
          <w:rFonts w:ascii="Arial" w:eastAsia="Times New Roman" w:hAnsi="Arial" w:cs="Arial"/>
          <w:color w:val="000000"/>
          <w:kern w:val="28"/>
          <w:lang w:eastAsia="en-GB"/>
          <w14:cntxtAlts/>
        </w:rPr>
      </w:pPr>
    </w:p>
    <w:p w14:paraId="67914E67" w14:textId="77777777" w:rsidR="00317BE3" w:rsidRDefault="00317BE3" w:rsidP="003E4C0A">
      <w:pPr>
        <w:widowControl w:val="0"/>
        <w:spacing w:after="0" w:line="240" w:lineRule="auto"/>
        <w:rPr>
          <w:rFonts w:ascii="Arial" w:eastAsia="Times New Roman" w:hAnsi="Arial" w:cs="Arial"/>
          <w:color w:val="000000"/>
          <w:kern w:val="28"/>
          <w:lang w:eastAsia="en-GB"/>
          <w14:cntxtAlts/>
        </w:rPr>
      </w:pPr>
    </w:p>
    <w:p w14:paraId="526E343D" w14:textId="38AC25EB" w:rsidR="003E4C0A" w:rsidRDefault="003E4C0A" w:rsidP="003E4C0A">
      <w:pPr>
        <w:widowControl w:val="0"/>
        <w:spacing w:after="0" w:line="240" w:lineRule="auto"/>
        <w:rPr>
          <w:rFonts w:ascii="Arial" w:eastAsia="Times New Roman" w:hAnsi="Arial" w:cs="Arial"/>
          <w:b/>
          <w:bCs/>
          <w:color w:val="000000"/>
          <w:kern w:val="28"/>
          <w:sz w:val="24"/>
          <w:szCs w:val="24"/>
          <w:lang w:eastAsia="en-GB"/>
          <w14:cntxtAlts/>
        </w:rPr>
      </w:pPr>
      <w:r w:rsidRPr="003E4C0A">
        <w:rPr>
          <w:rFonts w:ascii="Arial" w:eastAsia="Times New Roman" w:hAnsi="Arial" w:cs="Arial"/>
          <w:b/>
          <w:bCs/>
          <w:color w:val="000000"/>
          <w:kern w:val="28"/>
          <w:sz w:val="24"/>
          <w:szCs w:val="24"/>
          <w:lang w:eastAsia="en-GB"/>
          <w14:cntxtAlts/>
        </w:rPr>
        <w:t xml:space="preserve">Planning Permission </w:t>
      </w:r>
    </w:p>
    <w:p w14:paraId="4C1E1889" w14:textId="77777777" w:rsidR="00317BE3" w:rsidRPr="000E1326" w:rsidRDefault="00317BE3" w:rsidP="003E4C0A">
      <w:pPr>
        <w:widowControl w:val="0"/>
        <w:spacing w:after="0" w:line="240" w:lineRule="auto"/>
        <w:rPr>
          <w:rFonts w:ascii="Arial" w:eastAsia="Times New Roman" w:hAnsi="Arial" w:cs="Arial"/>
          <w:color w:val="000000"/>
          <w:kern w:val="28"/>
          <w:lang w:eastAsia="en-GB"/>
          <w14:cntxtAlts/>
        </w:rPr>
      </w:pPr>
    </w:p>
    <w:p w14:paraId="68D6EA17" w14:textId="0C65FF2D"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Please note that all planning applications will be judged on an individual basis, however certain commonalities will need to be considered, these as set out below</w:t>
      </w:r>
      <w:r w:rsidR="0031654A">
        <w:rPr>
          <w:rFonts w:ascii="Arial" w:eastAsia="Times New Roman" w:hAnsi="Arial" w:cs="Arial"/>
          <w:color w:val="000000"/>
          <w:kern w:val="28"/>
          <w:lang w:eastAsia="en-GB"/>
          <w14:cntxtAlts/>
        </w:rPr>
        <w:t>:</w:t>
      </w:r>
    </w:p>
    <w:p w14:paraId="17DF5DB5"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6F1AAB10" w14:textId="1C4B54C3"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‘D1’ To operate a childcare provision on a </w:t>
      </w:r>
      <w:r w:rsidR="00702DD8" w:rsidRPr="003E4C0A">
        <w:rPr>
          <w:rFonts w:ascii="Arial" w:eastAsia="Times New Roman" w:hAnsi="Arial" w:cs="Arial"/>
          <w:color w:val="000000"/>
          <w:kern w:val="28"/>
          <w:lang w:eastAsia="en-GB"/>
          <w14:cntxtAlts/>
        </w:rPr>
        <w:t>non-domestic</w:t>
      </w:r>
      <w:r w:rsidRPr="003E4C0A">
        <w:rPr>
          <w:rFonts w:ascii="Arial" w:eastAsia="Times New Roman" w:hAnsi="Arial" w:cs="Arial"/>
          <w:color w:val="000000"/>
          <w:kern w:val="28"/>
          <w:lang w:eastAsia="en-GB"/>
          <w14:cntxtAlts/>
        </w:rPr>
        <w:t xml:space="preserve"> site, the premises must have a ’D1’. If you acquire premises with a D1 use with </w:t>
      </w:r>
      <w:r w:rsidR="00702DD8" w:rsidRPr="003E4C0A">
        <w:rPr>
          <w:rFonts w:ascii="Arial" w:eastAsia="Times New Roman" w:hAnsi="Arial" w:cs="Arial"/>
          <w:color w:val="000000"/>
          <w:kern w:val="28"/>
          <w:lang w:eastAsia="en-GB"/>
          <w14:cntxtAlts/>
        </w:rPr>
        <w:t>pre-existing</w:t>
      </w:r>
      <w:r w:rsidRPr="003E4C0A">
        <w:rPr>
          <w:rFonts w:ascii="Arial" w:eastAsia="Times New Roman" w:hAnsi="Arial" w:cs="Arial"/>
          <w:color w:val="000000"/>
          <w:kern w:val="28"/>
          <w:lang w:eastAsia="en-GB"/>
          <w14:cntxtAlts/>
        </w:rPr>
        <w:t xml:space="preserve"> planning </w:t>
      </w:r>
      <w:r w:rsidR="006E6A8A" w:rsidRPr="003E4C0A">
        <w:rPr>
          <w:rFonts w:ascii="Arial" w:eastAsia="Times New Roman" w:hAnsi="Arial" w:cs="Arial"/>
          <w:color w:val="000000"/>
          <w:kern w:val="28"/>
          <w:lang w:eastAsia="en-GB"/>
          <w14:cntxtAlts/>
        </w:rPr>
        <w:t>permiss</w:t>
      </w:r>
      <w:r w:rsidR="006E6A8A">
        <w:rPr>
          <w:rFonts w:ascii="Arial" w:eastAsia="Times New Roman" w:hAnsi="Arial" w:cs="Arial"/>
          <w:color w:val="000000"/>
          <w:kern w:val="28"/>
          <w:lang w:eastAsia="en-GB"/>
          <w14:cntxtAlts/>
        </w:rPr>
        <w:t>ion,</w:t>
      </w:r>
      <w:r w:rsidR="00702DD8">
        <w:rPr>
          <w:rFonts w:ascii="Arial" w:eastAsia="Times New Roman" w:hAnsi="Arial" w:cs="Arial"/>
          <w:color w:val="000000"/>
          <w:kern w:val="28"/>
          <w:lang w:eastAsia="en-GB"/>
          <w14:cntxtAlts/>
        </w:rPr>
        <w:t xml:space="preserve"> it is imperative you still </w:t>
      </w:r>
      <w:r w:rsidRPr="003E4C0A">
        <w:rPr>
          <w:rFonts w:ascii="Arial" w:eastAsia="Times New Roman" w:hAnsi="Arial" w:cs="Arial"/>
          <w:color w:val="000000"/>
          <w:kern w:val="28"/>
          <w:lang w:eastAsia="en-GB"/>
          <w14:cntxtAlts/>
        </w:rPr>
        <w:t xml:space="preserve">check with the planning department to ensure it is lawful.  </w:t>
      </w:r>
    </w:p>
    <w:p w14:paraId="6D217B7F" w14:textId="6A57A73E" w:rsidR="003E4C0A" w:rsidRPr="00702DD8" w:rsidRDefault="003E4C0A" w:rsidP="003E4C0A">
      <w:pPr>
        <w:widowControl w:val="0"/>
        <w:spacing w:after="0" w:line="240" w:lineRule="auto"/>
        <w:rPr>
          <w:rFonts w:ascii="Arial" w:eastAsia="Times New Roman" w:hAnsi="Arial" w:cs="Arial"/>
          <w:color w:val="1008B8"/>
          <w:kern w:val="28"/>
          <w:lang w:eastAsia="en-GB"/>
          <w14:cntxtAlts/>
        </w:rPr>
      </w:pPr>
      <w:r w:rsidRPr="003E4C0A">
        <w:rPr>
          <w:rFonts w:ascii="Arial" w:eastAsia="Times New Roman" w:hAnsi="Arial" w:cs="Arial"/>
          <w:color w:val="000000"/>
          <w:kern w:val="28"/>
          <w:lang w:eastAsia="en-GB"/>
          <w14:cntxtAlts/>
        </w:rPr>
        <w:t>You can contact the Local authority planning departmen</w:t>
      </w:r>
      <w:r w:rsidR="001400D8">
        <w:rPr>
          <w:rFonts w:ascii="Arial" w:eastAsia="Times New Roman" w:hAnsi="Arial" w:cs="Arial"/>
          <w:color w:val="000000"/>
          <w:kern w:val="28"/>
          <w:lang w:eastAsia="en-GB"/>
          <w14:cntxtAlts/>
        </w:rPr>
        <w:t xml:space="preserve">t  </w:t>
      </w:r>
      <w:r w:rsidRPr="003E4C0A">
        <w:rPr>
          <w:rFonts w:ascii="Arial" w:eastAsia="Times New Roman" w:hAnsi="Arial" w:cs="Arial"/>
          <w:color w:val="000000"/>
          <w:kern w:val="28"/>
          <w:lang w:eastAsia="en-GB"/>
          <w14:cntxtAlts/>
        </w:rPr>
        <w:t>duty officer and book a consul</w:t>
      </w:r>
      <w:r w:rsidR="00702DD8">
        <w:rPr>
          <w:rFonts w:ascii="Arial" w:eastAsia="Times New Roman" w:hAnsi="Arial" w:cs="Arial"/>
          <w:color w:val="000000"/>
          <w:kern w:val="28"/>
          <w:lang w:eastAsia="en-GB"/>
          <w14:cntxtAlts/>
        </w:rPr>
        <w:t>tation by ringing 0161 342 8355</w:t>
      </w:r>
      <w:r w:rsidRPr="003E4C0A">
        <w:rPr>
          <w:rFonts w:ascii="Arial" w:eastAsia="Times New Roman" w:hAnsi="Arial" w:cs="Arial"/>
          <w:color w:val="000000"/>
          <w:kern w:val="28"/>
          <w:lang w:eastAsia="en-GB"/>
          <w14:cntxtAlts/>
        </w:rPr>
        <w:t xml:space="preserve"> and selecting option 4 or submit a planning application through </w:t>
      </w:r>
      <w:hyperlink r:id="rId16" w:history="1">
        <w:r w:rsidR="0043655C" w:rsidRPr="00FA6F36">
          <w:rPr>
            <w:rStyle w:val="Hyperlink"/>
            <w:rFonts w:ascii="Arial" w:eastAsia="Times New Roman" w:hAnsi="Arial" w:cs="Arial"/>
            <w:kern w:val="28"/>
            <w:lang w:eastAsia="en-GB"/>
            <w14:cntxtAlts/>
          </w:rPr>
          <w:t>www.planningportal.co.uk</w:t>
        </w:r>
      </w:hyperlink>
      <w:r w:rsidR="0043655C">
        <w:rPr>
          <w:rFonts w:ascii="Arial" w:eastAsia="Times New Roman" w:hAnsi="Arial" w:cs="Arial"/>
          <w:color w:val="000000"/>
          <w:kern w:val="28"/>
          <w:lang w:eastAsia="en-GB"/>
          <w14:cntxtAlts/>
        </w:rPr>
        <w:t xml:space="preserve"> </w:t>
      </w:r>
      <w:r w:rsidRPr="003E4C0A">
        <w:rPr>
          <w:rFonts w:ascii="Arial" w:eastAsia="Times New Roman" w:hAnsi="Arial" w:cs="Arial"/>
          <w:color w:val="000000"/>
          <w:kern w:val="28"/>
          <w:lang w:eastAsia="en-GB"/>
          <w14:cntxtAlts/>
        </w:rPr>
        <w:t xml:space="preserve"> further guidance an</w:t>
      </w:r>
      <w:r w:rsidR="00702DD8">
        <w:rPr>
          <w:rFonts w:ascii="Arial" w:eastAsia="Times New Roman" w:hAnsi="Arial" w:cs="Arial"/>
          <w:color w:val="000000"/>
          <w:kern w:val="28"/>
          <w:lang w:eastAsia="en-GB"/>
          <w14:cntxtAlts/>
        </w:rPr>
        <w:t xml:space="preserve">d information is available from </w:t>
      </w:r>
      <w:hyperlink r:id="rId17" w:history="1">
        <w:r w:rsidR="00702DD8" w:rsidRPr="00702DD8">
          <w:rPr>
            <w:rStyle w:val="Hyperlink"/>
            <w:rFonts w:ascii="Arial" w:eastAsia="Times New Roman" w:hAnsi="Arial" w:cs="Arial"/>
            <w:color w:val="1008B8"/>
            <w:kern w:val="28"/>
            <w:lang w:eastAsia="en-GB"/>
            <w14:cntxtAlts/>
          </w:rPr>
          <w:t>www.tameside.gov.uk/planningandbuildingcontrol</w:t>
        </w:r>
      </w:hyperlink>
      <w:r w:rsidR="00702DD8" w:rsidRPr="00702DD8">
        <w:rPr>
          <w:rFonts w:ascii="Arial" w:eastAsia="Times New Roman" w:hAnsi="Arial" w:cs="Arial"/>
          <w:color w:val="1008B8"/>
          <w:kern w:val="28"/>
          <w:lang w:eastAsia="en-GB"/>
          <w14:cntxtAlts/>
        </w:rPr>
        <w:t xml:space="preserve"> </w:t>
      </w:r>
    </w:p>
    <w:p w14:paraId="388BAC8D"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Please note fees are applicable. </w:t>
      </w:r>
    </w:p>
    <w:p w14:paraId="616768F9"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57330ACC"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u w:val="single"/>
          <w:lang w:eastAsia="en-GB"/>
          <w14:cntxtAlts/>
        </w:rPr>
        <w:t>Location</w:t>
      </w:r>
      <w:r w:rsidRPr="003E4C0A">
        <w:rPr>
          <w:rFonts w:ascii="Arial" w:eastAsia="Times New Roman" w:hAnsi="Arial" w:cs="Arial"/>
          <w:color w:val="000000"/>
          <w:kern w:val="28"/>
          <w:lang w:eastAsia="en-GB"/>
          <w14:cntxtAlts/>
        </w:rPr>
        <w:t xml:space="preserve"> </w:t>
      </w:r>
    </w:p>
    <w:p w14:paraId="5C3214FE" w14:textId="585CE0CF"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Numerous locations may in principle</w:t>
      </w:r>
      <w:r w:rsidR="000A5975">
        <w:rPr>
          <w:rFonts w:ascii="Arial" w:eastAsia="Times New Roman" w:hAnsi="Arial" w:cs="Arial"/>
          <w:color w:val="000000"/>
          <w:kern w:val="28"/>
          <w:lang w:eastAsia="en-GB"/>
          <w14:cntxtAlts/>
        </w:rPr>
        <w:t>,</w:t>
      </w:r>
      <w:r w:rsidRPr="003E4C0A">
        <w:rPr>
          <w:rFonts w:ascii="Arial" w:eastAsia="Times New Roman" w:hAnsi="Arial" w:cs="Arial"/>
          <w:color w:val="000000"/>
          <w:kern w:val="28"/>
          <w:lang w:eastAsia="en-GB"/>
          <w14:cntxtAlts/>
        </w:rPr>
        <w:t xml:space="preserve"> be suitable for a childcare business including town centres, industrial sites, residential and rural areas, (subject to policies).</w:t>
      </w:r>
    </w:p>
    <w:p w14:paraId="085C28CC"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5295C963" w14:textId="77777777" w:rsidR="003E4C0A" w:rsidRPr="003E4C0A" w:rsidRDefault="003E4C0A" w:rsidP="003E4C0A">
      <w:pPr>
        <w:widowControl w:val="0"/>
        <w:spacing w:after="0" w:line="240" w:lineRule="auto"/>
        <w:rPr>
          <w:rFonts w:ascii="Arial" w:eastAsia="Times New Roman" w:hAnsi="Arial" w:cs="Arial"/>
          <w:color w:val="000000"/>
          <w:kern w:val="28"/>
          <w:u w:val="single"/>
          <w:lang w:eastAsia="en-GB"/>
          <w14:cntxtAlts/>
        </w:rPr>
      </w:pPr>
      <w:r w:rsidRPr="003E4C0A">
        <w:rPr>
          <w:rFonts w:ascii="Arial" w:eastAsia="Times New Roman" w:hAnsi="Arial" w:cs="Arial"/>
          <w:color w:val="000000"/>
          <w:kern w:val="28"/>
          <w:u w:val="single"/>
          <w:lang w:eastAsia="en-GB"/>
          <w14:cntxtAlts/>
        </w:rPr>
        <w:t>Road access</w:t>
      </w:r>
    </w:p>
    <w:p w14:paraId="575BCC68"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Access by road should be safe and direct and should allow for uninterrupted passage of cars and service vehicles.  </w:t>
      </w:r>
    </w:p>
    <w:p w14:paraId="77BD8BC4"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Congestion should not be significantly worsened by the new provision. Access via narrow or unmade roads, roads obstructed by parked cars, or residential cul-de-sac will not be acceptable. It should be possible for children to be dropped off and collected safely close to the door of the nursery.</w:t>
      </w:r>
    </w:p>
    <w:p w14:paraId="3DA7E42D"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Public transportation should also be accessible for those without cars.</w:t>
      </w:r>
    </w:p>
    <w:p w14:paraId="6CE9637E" w14:textId="77777777" w:rsidR="003E4C0A" w:rsidRPr="00BC10C3" w:rsidRDefault="003E4C0A" w:rsidP="003915BE">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3E4C0A">
        <w:rPr>
          <w:rFonts w:ascii="Century Schoolbook" w:eastAsia="Times New Roman" w:hAnsi="Century Schoolbook" w:cs="Times New Roman"/>
          <w:color w:val="000000"/>
          <w:kern w:val="28"/>
          <w:sz w:val="18"/>
          <w:szCs w:val="18"/>
          <w:lang w:eastAsia="en-GB"/>
          <w14:cntxtAlts/>
        </w:rPr>
        <w:t> </w:t>
      </w:r>
    </w:p>
    <w:p w14:paraId="509ACE1C" w14:textId="77777777" w:rsidR="003E4C0A" w:rsidRPr="003E4C0A" w:rsidRDefault="003E4C0A" w:rsidP="003E4C0A">
      <w:pPr>
        <w:widowControl w:val="0"/>
        <w:spacing w:after="0" w:line="240" w:lineRule="auto"/>
        <w:rPr>
          <w:rFonts w:ascii="Arial" w:eastAsia="Times New Roman" w:hAnsi="Arial" w:cs="Arial"/>
          <w:color w:val="000000"/>
          <w:kern w:val="28"/>
          <w:u w:val="single"/>
          <w:lang w:eastAsia="en-GB"/>
          <w14:cntxtAlts/>
        </w:rPr>
      </w:pPr>
      <w:r w:rsidRPr="003E4C0A">
        <w:rPr>
          <w:rFonts w:ascii="Arial" w:eastAsia="Times New Roman" w:hAnsi="Arial" w:cs="Arial"/>
          <w:color w:val="000000"/>
          <w:kern w:val="28"/>
          <w:u w:val="single"/>
          <w:lang w:eastAsia="en-GB"/>
          <w14:cntxtAlts/>
        </w:rPr>
        <w:t xml:space="preserve">Car Parking  </w:t>
      </w:r>
    </w:p>
    <w:p w14:paraId="5DE1F365"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There should be adequate car parking on site at a ratio of 1 space for every fulltime teacher and 1 space for every </w:t>
      </w:r>
      <w:proofErr w:type="gramStart"/>
      <w:r w:rsidRPr="003E4C0A">
        <w:rPr>
          <w:rFonts w:ascii="Arial" w:eastAsia="Times New Roman" w:hAnsi="Arial" w:cs="Arial"/>
          <w:color w:val="000000"/>
          <w:kern w:val="28"/>
          <w:lang w:eastAsia="en-GB"/>
          <w14:cntxtAlts/>
        </w:rPr>
        <w:t>three part</w:t>
      </w:r>
      <w:proofErr w:type="gramEnd"/>
      <w:r w:rsidRPr="003E4C0A">
        <w:rPr>
          <w:rFonts w:ascii="Arial" w:eastAsia="Times New Roman" w:hAnsi="Arial" w:cs="Arial"/>
          <w:color w:val="000000"/>
          <w:kern w:val="28"/>
          <w:lang w:eastAsia="en-GB"/>
          <w14:cntxtAlts/>
        </w:rPr>
        <w:t xml:space="preserve"> time and ancillary staff, consideration should also be given to </w:t>
      </w:r>
      <w:r w:rsidR="00B55608" w:rsidRPr="003E4C0A">
        <w:rPr>
          <w:rFonts w:ascii="Arial" w:eastAsia="Times New Roman" w:hAnsi="Arial" w:cs="Arial"/>
          <w:color w:val="000000"/>
          <w:kern w:val="28"/>
          <w:lang w:eastAsia="en-GB"/>
          <w14:cntxtAlts/>
        </w:rPr>
        <w:t>visitors</w:t>
      </w:r>
      <w:r w:rsidRPr="003E4C0A">
        <w:rPr>
          <w:rFonts w:ascii="Arial" w:eastAsia="Times New Roman" w:hAnsi="Arial" w:cs="Arial"/>
          <w:color w:val="000000"/>
          <w:kern w:val="28"/>
          <w:lang w:eastAsia="en-GB"/>
          <w14:cntxtAlts/>
        </w:rPr>
        <w:t xml:space="preserve"> cars.  In reusing town centre </w:t>
      </w:r>
      <w:proofErr w:type="gramStart"/>
      <w:r w:rsidRPr="003E4C0A">
        <w:rPr>
          <w:rFonts w:ascii="Arial" w:eastAsia="Times New Roman" w:hAnsi="Arial" w:cs="Arial"/>
          <w:color w:val="000000"/>
          <w:kern w:val="28"/>
          <w:lang w:eastAsia="en-GB"/>
          <w14:cntxtAlts/>
        </w:rPr>
        <w:t>buildings</w:t>
      </w:r>
      <w:proofErr w:type="gramEnd"/>
      <w:r w:rsidRPr="003E4C0A">
        <w:rPr>
          <w:rFonts w:ascii="Arial" w:eastAsia="Times New Roman" w:hAnsi="Arial" w:cs="Arial"/>
          <w:color w:val="000000"/>
          <w:kern w:val="28"/>
          <w:lang w:eastAsia="en-GB"/>
          <w14:cntxtAlts/>
        </w:rPr>
        <w:t xml:space="preserve"> it may be possible to relax these standards to take into account nearby public car parks and public transportation. </w:t>
      </w:r>
    </w:p>
    <w:p w14:paraId="404340C2"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2D007898" w14:textId="416ECAAE" w:rsidR="00B55608" w:rsidRPr="006B608A" w:rsidRDefault="003E4C0A" w:rsidP="006B547C">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Where car parking is limited, the council may impose conditions limiting the maximum number of children on the premises to ensure that car parking on adjoining streets does not prove problematic. </w:t>
      </w:r>
    </w:p>
    <w:p w14:paraId="4BF81EE1" w14:textId="77777777" w:rsidR="00317BE3" w:rsidRDefault="00317BE3" w:rsidP="00414982">
      <w:pPr>
        <w:widowControl w:val="0"/>
        <w:tabs>
          <w:tab w:val="left" w:pos="2100"/>
        </w:tabs>
        <w:spacing w:after="0" w:line="240" w:lineRule="auto"/>
        <w:rPr>
          <w:rFonts w:ascii="Arial" w:eastAsia="Times New Roman" w:hAnsi="Arial" w:cs="Arial"/>
          <w:color w:val="000000"/>
          <w:kern w:val="28"/>
          <w:u w:val="single"/>
          <w:lang w:eastAsia="en-GB"/>
          <w14:cntxtAlts/>
        </w:rPr>
      </w:pPr>
    </w:p>
    <w:p w14:paraId="061F20DC" w14:textId="3382FAD8" w:rsidR="003E4C0A" w:rsidRDefault="003E4C0A" w:rsidP="00414982">
      <w:pPr>
        <w:widowControl w:val="0"/>
        <w:tabs>
          <w:tab w:val="left" w:pos="2100"/>
        </w:tabs>
        <w:spacing w:after="0" w:line="240" w:lineRule="auto"/>
        <w:rPr>
          <w:rFonts w:ascii="Arial" w:eastAsia="Times New Roman" w:hAnsi="Arial" w:cs="Arial"/>
          <w:color w:val="000000"/>
          <w:kern w:val="28"/>
          <w:u w:val="single"/>
          <w:lang w:eastAsia="en-GB"/>
          <w14:cntxtAlts/>
        </w:rPr>
      </w:pPr>
      <w:r w:rsidRPr="003E4C0A">
        <w:rPr>
          <w:rFonts w:ascii="Arial" w:eastAsia="Times New Roman" w:hAnsi="Arial" w:cs="Arial"/>
          <w:color w:val="000000"/>
          <w:kern w:val="28"/>
          <w:u w:val="single"/>
          <w:lang w:eastAsia="en-GB"/>
          <w14:cntxtAlts/>
        </w:rPr>
        <w:t>Environmental issues</w:t>
      </w:r>
    </w:p>
    <w:p w14:paraId="733C4FE4" w14:textId="77777777" w:rsid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In developed areas such as town centres or industrial locations a childcare provision is unlikely to cause any environmental issues for example noise pollution. </w:t>
      </w:r>
      <w:proofErr w:type="gramStart"/>
      <w:r w:rsidRPr="003E4C0A">
        <w:rPr>
          <w:rFonts w:ascii="Arial" w:eastAsia="Times New Roman" w:hAnsi="Arial" w:cs="Arial"/>
          <w:color w:val="000000"/>
          <w:kern w:val="28"/>
          <w:lang w:eastAsia="en-GB"/>
          <w14:cntxtAlts/>
        </w:rPr>
        <w:t>However</w:t>
      </w:r>
      <w:proofErr w:type="gramEnd"/>
      <w:r w:rsidRPr="003E4C0A">
        <w:rPr>
          <w:rFonts w:ascii="Arial" w:eastAsia="Times New Roman" w:hAnsi="Arial" w:cs="Arial"/>
          <w:color w:val="000000"/>
          <w:kern w:val="28"/>
          <w:lang w:eastAsia="en-GB"/>
          <w14:cntxtAlts/>
        </w:rPr>
        <w:t xml:space="preserve"> it is important to consider the impact the location may have on the setting such as noise or air quality for the children accessing the provision and the detrimental impact that this may have. </w:t>
      </w:r>
    </w:p>
    <w:p w14:paraId="6BD1D1F7" w14:textId="77777777" w:rsidR="00B55608" w:rsidRDefault="00B55608" w:rsidP="003E4C0A">
      <w:pPr>
        <w:widowControl w:val="0"/>
        <w:spacing w:after="0" w:line="240" w:lineRule="auto"/>
        <w:rPr>
          <w:rFonts w:ascii="Arial" w:eastAsia="Times New Roman" w:hAnsi="Arial" w:cs="Arial"/>
          <w:color w:val="000000"/>
          <w:kern w:val="28"/>
          <w:lang w:eastAsia="en-GB"/>
          <w14:cntxtAlts/>
        </w:rPr>
      </w:pPr>
    </w:p>
    <w:p w14:paraId="357E62D4" w14:textId="77777777" w:rsidR="006E6A8A" w:rsidRDefault="006E6A8A" w:rsidP="003E4C0A">
      <w:pPr>
        <w:widowControl w:val="0"/>
        <w:spacing w:after="0" w:line="240" w:lineRule="auto"/>
        <w:rPr>
          <w:rFonts w:ascii="Arial" w:eastAsia="Times New Roman" w:hAnsi="Arial" w:cs="Arial"/>
          <w:color w:val="000000"/>
          <w:kern w:val="28"/>
          <w:lang w:eastAsia="en-GB"/>
          <w14:cntxtAlts/>
        </w:rPr>
      </w:pPr>
    </w:p>
    <w:p w14:paraId="1C6F2A71" w14:textId="77777777" w:rsidR="0031654A" w:rsidRPr="003E4C0A" w:rsidRDefault="0031654A" w:rsidP="003E4C0A">
      <w:pPr>
        <w:widowControl w:val="0"/>
        <w:spacing w:after="0" w:line="240" w:lineRule="auto"/>
        <w:rPr>
          <w:rFonts w:ascii="Arial" w:eastAsia="Times New Roman" w:hAnsi="Arial" w:cs="Arial"/>
          <w:color w:val="000000"/>
          <w:kern w:val="28"/>
          <w:lang w:eastAsia="en-GB"/>
          <w14:cntxtAlts/>
        </w:rPr>
      </w:pPr>
    </w:p>
    <w:p w14:paraId="6B70DF8C" w14:textId="402157F0"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lastRenderedPageBreak/>
        <w:t xml:space="preserve">In residential areas a childcare provision could create problems </w:t>
      </w:r>
      <w:r w:rsidR="00B55608" w:rsidRPr="003E4C0A">
        <w:rPr>
          <w:rFonts w:ascii="Arial" w:eastAsia="Times New Roman" w:hAnsi="Arial" w:cs="Arial"/>
          <w:color w:val="000000"/>
          <w:kern w:val="28"/>
          <w:lang w:eastAsia="en-GB"/>
          <w14:cntxtAlts/>
        </w:rPr>
        <w:t>arising</w:t>
      </w:r>
      <w:r w:rsidRPr="003E4C0A">
        <w:rPr>
          <w:rFonts w:ascii="Arial" w:eastAsia="Times New Roman" w:hAnsi="Arial" w:cs="Arial"/>
          <w:color w:val="000000"/>
          <w:kern w:val="28"/>
          <w:lang w:eastAsia="en-GB"/>
          <w14:cntxtAlts/>
        </w:rPr>
        <w:t xml:space="preserve"> from traffic or noise from children playing. The conversion of a large</w:t>
      </w:r>
      <w:r w:rsidR="0031654A">
        <w:rPr>
          <w:rFonts w:ascii="Arial" w:eastAsia="Times New Roman" w:hAnsi="Arial" w:cs="Arial"/>
          <w:color w:val="000000"/>
          <w:kern w:val="28"/>
          <w:lang w:eastAsia="en-GB"/>
          <w14:cntxtAlts/>
        </w:rPr>
        <w:t>,</w:t>
      </w:r>
      <w:r w:rsidRPr="003E4C0A">
        <w:rPr>
          <w:rFonts w:ascii="Arial" w:eastAsia="Times New Roman" w:hAnsi="Arial" w:cs="Arial"/>
          <w:color w:val="000000"/>
          <w:kern w:val="28"/>
          <w:lang w:eastAsia="en-GB"/>
          <w14:cntxtAlts/>
        </w:rPr>
        <w:t xml:space="preserve"> detached house with a substantial garden, on a through road may be </w:t>
      </w:r>
      <w:r w:rsidR="00B55608" w:rsidRPr="003E4C0A">
        <w:rPr>
          <w:rFonts w:ascii="Arial" w:eastAsia="Times New Roman" w:hAnsi="Arial" w:cs="Arial"/>
          <w:color w:val="000000"/>
          <w:kern w:val="28"/>
          <w:lang w:eastAsia="en-GB"/>
          <w14:cntxtAlts/>
        </w:rPr>
        <w:t>acceptable;</w:t>
      </w:r>
      <w:r w:rsidRPr="003E4C0A">
        <w:rPr>
          <w:rFonts w:ascii="Arial" w:eastAsia="Times New Roman" w:hAnsi="Arial" w:cs="Arial"/>
          <w:color w:val="000000"/>
          <w:kern w:val="28"/>
          <w:lang w:eastAsia="en-GB"/>
          <w14:cntxtAlts/>
        </w:rPr>
        <w:t xml:space="preserve"> </w:t>
      </w:r>
      <w:r w:rsidR="0031654A" w:rsidRPr="003E4C0A">
        <w:rPr>
          <w:rFonts w:ascii="Arial" w:eastAsia="Times New Roman" w:hAnsi="Arial" w:cs="Arial"/>
          <w:color w:val="000000"/>
          <w:kern w:val="28"/>
          <w:lang w:eastAsia="en-GB"/>
          <w14:cntxtAlts/>
        </w:rPr>
        <w:t>whereas</w:t>
      </w:r>
      <w:r w:rsidRPr="003E4C0A">
        <w:rPr>
          <w:rFonts w:ascii="Arial" w:eastAsia="Times New Roman" w:hAnsi="Arial" w:cs="Arial"/>
          <w:color w:val="000000"/>
          <w:kern w:val="28"/>
          <w:lang w:eastAsia="en-GB"/>
          <w14:cntxtAlts/>
        </w:rPr>
        <w:t xml:space="preserve"> a conversion of a terraced house without a garden in a cul-de-sac is most unlikely to be accepted. </w:t>
      </w:r>
    </w:p>
    <w:p w14:paraId="643CF093"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10E614D7" w14:textId="449D5A73" w:rsid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Where neighbours are </w:t>
      </w:r>
      <w:proofErr w:type="gramStart"/>
      <w:r w:rsidRPr="003E4C0A">
        <w:rPr>
          <w:rFonts w:ascii="Arial" w:eastAsia="Times New Roman" w:hAnsi="Arial" w:cs="Arial"/>
          <w:color w:val="000000"/>
          <w:kern w:val="28"/>
          <w:lang w:eastAsia="en-GB"/>
          <w14:cntxtAlts/>
        </w:rPr>
        <w:t>in close proximity to</w:t>
      </w:r>
      <w:proofErr w:type="gramEnd"/>
      <w:r w:rsidRPr="003E4C0A">
        <w:rPr>
          <w:rFonts w:ascii="Arial" w:eastAsia="Times New Roman" w:hAnsi="Arial" w:cs="Arial"/>
          <w:color w:val="000000"/>
          <w:kern w:val="28"/>
          <w:lang w:eastAsia="en-GB"/>
          <w14:cntxtAlts/>
        </w:rPr>
        <w:t xml:space="preserve"> a proposed setting, considerable care will be needed to ensure that the impact to neighbours is </w:t>
      </w:r>
      <w:r w:rsidR="00727FC7" w:rsidRPr="003E4C0A">
        <w:rPr>
          <w:rFonts w:ascii="Arial" w:eastAsia="Times New Roman" w:hAnsi="Arial" w:cs="Arial"/>
          <w:color w:val="000000"/>
          <w:kern w:val="28"/>
          <w:lang w:eastAsia="en-GB"/>
          <w14:cntxtAlts/>
        </w:rPr>
        <w:t>acceptable,</w:t>
      </w:r>
      <w:r w:rsidRPr="003E4C0A">
        <w:rPr>
          <w:rFonts w:ascii="Arial" w:eastAsia="Times New Roman" w:hAnsi="Arial" w:cs="Arial"/>
          <w:color w:val="000000"/>
          <w:kern w:val="28"/>
          <w:lang w:eastAsia="en-GB"/>
          <w14:cntxtAlts/>
        </w:rPr>
        <w:t xml:space="preserve"> and</w:t>
      </w:r>
      <w:r w:rsidR="00B55608">
        <w:rPr>
          <w:rFonts w:ascii="Arial" w:eastAsia="Times New Roman" w:hAnsi="Arial" w:cs="Arial"/>
          <w:color w:val="000000"/>
          <w:kern w:val="28"/>
          <w:lang w:eastAsia="en-GB"/>
          <w14:cntxtAlts/>
        </w:rPr>
        <w:t xml:space="preserve"> conditions will be imposed to </w:t>
      </w:r>
      <w:r w:rsidRPr="003E4C0A">
        <w:rPr>
          <w:rFonts w:ascii="Arial" w:eastAsia="Times New Roman" w:hAnsi="Arial" w:cs="Arial"/>
          <w:color w:val="000000"/>
          <w:kern w:val="28"/>
          <w:lang w:eastAsia="en-GB"/>
          <w14:cntxtAlts/>
        </w:rPr>
        <w:t xml:space="preserve">secure soundproofing of party walls and floors. </w:t>
      </w:r>
    </w:p>
    <w:p w14:paraId="65BA42FC" w14:textId="77777777" w:rsidR="00B55608" w:rsidRPr="003E4C0A" w:rsidRDefault="00B55608" w:rsidP="003E4C0A">
      <w:pPr>
        <w:widowControl w:val="0"/>
        <w:spacing w:after="0" w:line="240" w:lineRule="auto"/>
        <w:rPr>
          <w:rFonts w:ascii="Arial" w:eastAsia="Times New Roman" w:hAnsi="Arial" w:cs="Arial"/>
          <w:color w:val="000000"/>
          <w:kern w:val="28"/>
          <w:lang w:eastAsia="en-GB"/>
          <w14:cntxtAlts/>
        </w:rPr>
      </w:pPr>
    </w:p>
    <w:p w14:paraId="35A8B74E" w14:textId="411D9C4A"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In residential areas conditions are likely to be imposed to limit the hours of operation to the working day, i.e. 8am-6pm Monday to Friday </w:t>
      </w:r>
      <w:proofErr w:type="gramStart"/>
      <w:r w:rsidRPr="003E4C0A">
        <w:rPr>
          <w:rFonts w:ascii="Arial" w:eastAsia="Times New Roman" w:hAnsi="Arial" w:cs="Arial"/>
          <w:color w:val="000000"/>
          <w:kern w:val="28"/>
          <w:lang w:eastAsia="en-GB"/>
          <w14:cntxtAlts/>
        </w:rPr>
        <w:t>in order to</w:t>
      </w:r>
      <w:proofErr w:type="gramEnd"/>
      <w:r w:rsidRPr="003E4C0A">
        <w:rPr>
          <w:rFonts w:ascii="Arial" w:eastAsia="Times New Roman" w:hAnsi="Arial" w:cs="Arial"/>
          <w:color w:val="000000"/>
          <w:kern w:val="28"/>
          <w:lang w:eastAsia="en-GB"/>
          <w14:cntxtAlts/>
        </w:rPr>
        <w:t xml:space="preserve"> minimise noise disturbance and the impact of traffic. </w:t>
      </w:r>
    </w:p>
    <w:p w14:paraId="248D0B8C"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54B6A974" w14:textId="77777777" w:rsidR="00317BE3" w:rsidRDefault="003E4C0A" w:rsidP="003E4C0A">
      <w:pPr>
        <w:widowControl w:val="0"/>
        <w:spacing w:after="0" w:line="240" w:lineRule="auto"/>
        <w:rPr>
          <w:rFonts w:ascii="Arial" w:eastAsia="Times New Roman" w:hAnsi="Arial" w:cs="Arial"/>
          <w:color w:val="000000"/>
          <w:kern w:val="28"/>
          <w:u w:val="single"/>
          <w:lang w:eastAsia="en-GB"/>
          <w14:cntxtAlts/>
        </w:rPr>
      </w:pPr>
      <w:r w:rsidRPr="003E4C0A">
        <w:rPr>
          <w:rFonts w:ascii="Arial" w:eastAsia="Times New Roman" w:hAnsi="Arial" w:cs="Arial"/>
          <w:color w:val="000000"/>
          <w:kern w:val="28"/>
          <w:u w:val="single"/>
          <w:lang w:eastAsia="en-GB"/>
          <w14:cntxtAlts/>
        </w:rPr>
        <w:t>Access into the building</w:t>
      </w:r>
    </w:p>
    <w:p w14:paraId="0053FEEB"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Childcare facilities should be fully accessible in accordance with th</w:t>
      </w:r>
      <w:r w:rsidR="00C01C1D">
        <w:rPr>
          <w:rFonts w:ascii="Arial" w:eastAsia="Times New Roman" w:hAnsi="Arial" w:cs="Arial"/>
          <w:color w:val="000000"/>
          <w:kern w:val="28"/>
          <w:lang w:eastAsia="en-GB"/>
          <w14:cntxtAlts/>
        </w:rPr>
        <w:t>e Building Regulations and the D</w:t>
      </w:r>
      <w:r w:rsidRPr="003E4C0A">
        <w:rPr>
          <w:rFonts w:ascii="Arial" w:eastAsia="Times New Roman" w:hAnsi="Arial" w:cs="Arial"/>
          <w:color w:val="000000"/>
          <w:kern w:val="28"/>
          <w:lang w:eastAsia="en-GB"/>
          <w14:cntxtAlts/>
        </w:rPr>
        <w:t>isability Discrimination act.</w:t>
      </w:r>
    </w:p>
    <w:p w14:paraId="31671EB7"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5C1225CD" w14:textId="77777777" w:rsidR="003E4C0A" w:rsidRPr="00BC10C3" w:rsidRDefault="003E4C0A" w:rsidP="003915BE">
      <w:pPr>
        <w:widowControl w:val="0"/>
        <w:spacing w:after="0" w:line="240" w:lineRule="auto"/>
        <w:rPr>
          <w:rFonts w:ascii="Century Schoolbook" w:eastAsia="Times New Roman" w:hAnsi="Century Schoolbook" w:cs="Times New Roman"/>
          <w:color w:val="000000"/>
          <w:kern w:val="28"/>
          <w:sz w:val="18"/>
          <w:szCs w:val="18"/>
          <w:lang w:eastAsia="en-GB"/>
          <w14:cntxtAlts/>
        </w:rPr>
      </w:pPr>
    </w:p>
    <w:p w14:paraId="68D486A9" w14:textId="77777777" w:rsidR="00317BE3" w:rsidRDefault="003E4C0A" w:rsidP="003E4C0A">
      <w:pPr>
        <w:widowControl w:val="0"/>
        <w:spacing w:after="0" w:line="240" w:lineRule="auto"/>
        <w:rPr>
          <w:rFonts w:ascii="Arial" w:eastAsia="Times New Roman" w:hAnsi="Arial" w:cs="Arial"/>
          <w:color w:val="000000"/>
          <w:kern w:val="28"/>
          <w:u w:val="single"/>
          <w:lang w:eastAsia="en-GB"/>
          <w14:cntxtAlts/>
        </w:rPr>
      </w:pPr>
      <w:r w:rsidRPr="003E4C0A">
        <w:rPr>
          <w:rFonts w:ascii="Arial" w:eastAsia="Times New Roman" w:hAnsi="Arial" w:cs="Arial"/>
          <w:color w:val="000000"/>
          <w:kern w:val="28"/>
          <w:u w:val="single"/>
          <w:lang w:eastAsia="en-GB"/>
          <w14:cntxtAlts/>
        </w:rPr>
        <w:t>Design</w:t>
      </w:r>
    </w:p>
    <w:p w14:paraId="3E39CDF0"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The Local Authority has a set of standards to which you will be required to adhere to particularly for listed buildings and those in conservation area.</w:t>
      </w:r>
    </w:p>
    <w:p w14:paraId="4A9E5291"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36D27179" w14:textId="77777777" w:rsidR="003E4C0A" w:rsidRPr="003E4C0A" w:rsidRDefault="00C01C1D" w:rsidP="003E4C0A">
      <w:pPr>
        <w:widowControl w:val="0"/>
        <w:spacing w:after="0" w:line="240" w:lineRule="auto"/>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It is </w:t>
      </w:r>
      <w:r w:rsidR="005A2CAA">
        <w:rPr>
          <w:rFonts w:ascii="Arial" w:eastAsia="Times New Roman" w:hAnsi="Arial" w:cs="Arial"/>
          <w:color w:val="000000"/>
          <w:kern w:val="28"/>
          <w:lang w:eastAsia="en-GB"/>
          <w14:cntxtAlts/>
        </w:rPr>
        <w:t>imperative that you seek advic</w:t>
      </w:r>
      <w:r w:rsidR="003E4C0A" w:rsidRPr="003E4C0A">
        <w:rPr>
          <w:rFonts w:ascii="Arial" w:eastAsia="Times New Roman" w:hAnsi="Arial" w:cs="Arial"/>
          <w:color w:val="000000"/>
          <w:kern w:val="28"/>
          <w:lang w:eastAsia="en-GB"/>
          <w14:cntxtAlts/>
        </w:rPr>
        <w:t xml:space="preserve">e from the planning department before purchasing premises for your business. </w:t>
      </w:r>
    </w:p>
    <w:p w14:paraId="4257FEE8" w14:textId="77777777" w:rsid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44DADCDA" w14:textId="77777777" w:rsidR="00BC10C3" w:rsidRDefault="00BC10C3" w:rsidP="003E4C0A">
      <w:pPr>
        <w:widowControl w:val="0"/>
        <w:spacing w:after="0" w:line="240" w:lineRule="auto"/>
        <w:rPr>
          <w:rFonts w:ascii="Arial" w:eastAsia="Times New Roman" w:hAnsi="Arial" w:cs="Arial"/>
          <w:color w:val="000000"/>
          <w:kern w:val="28"/>
          <w:lang w:eastAsia="en-GB"/>
          <w14:cntxtAlts/>
        </w:rPr>
      </w:pPr>
    </w:p>
    <w:p w14:paraId="6AEA7430" w14:textId="0909CC51" w:rsidR="003E4C0A" w:rsidRPr="00990535"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b/>
          <w:bCs/>
          <w:color w:val="000000"/>
          <w:kern w:val="28"/>
          <w:sz w:val="24"/>
          <w:szCs w:val="24"/>
          <w:lang w:eastAsia="en-GB"/>
          <w14:cntxtAlts/>
        </w:rPr>
        <w:t xml:space="preserve">Building Control </w:t>
      </w:r>
    </w:p>
    <w:p w14:paraId="3F7836EB" w14:textId="77777777" w:rsidR="003E4C0A" w:rsidRPr="003E4C0A" w:rsidRDefault="003E4C0A" w:rsidP="003E4C0A">
      <w:pPr>
        <w:widowControl w:val="0"/>
        <w:spacing w:after="0" w:line="240" w:lineRule="auto"/>
        <w:rPr>
          <w:rFonts w:ascii="Arial" w:eastAsia="Times New Roman" w:hAnsi="Arial" w:cs="Arial"/>
          <w:color w:val="000000"/>
          <w:kern w:val="28"/>
          <w:u w:val="single"/>
          <w:lang w:eastAsia="en-GB"/>
          <w14:cntxtAlts/>
        </w:rPr>
      </w:pPr>
    </w:p>
    <w:p w14:paraId="01DFBB5A" w14:textId="769D55C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The purpose of Building </w:t>
      </w:r>
      <w:r w:rsidR="00727FC7">
        <w:rPr>
          <w:rFonts w:ascii="Arial" w:eastAsia="Times New Roman" w:hAnsi="Arial" w:cs="Arial"/>
          <w:color w:val="000000"/>
          <w:kern w:val="28"/>
          <w:lang w:eastAsia="en-GB"/>
          <w14:cntxtAlts/>
        </w:rPr>
        <w:t>C</w:t>
      </w:r>
      <w:r w:rsidRPr="003E4C0A">
        <w:rPr>
          <w:rFonts w:ascii="Arial" w:eastAsia="Times New Roman" w:hAnsi="Arial" w:cs="Arial"/>
          <w:color w:val="000000"/>
          <w:kern w:val="28"/>
          <w:lang w:eastAsia="en-GB"/>
          <w14:cntxtAlts/>
        </w:rPr>
        <w:t>ontrol is to ensure health and safety standards apply to building work</w:t>
      </w:r>
      <w:r w:rsidR="0028578E">
        <w:rPr>
          <w:rFonts w:ascii="Arial" w:eastAsia="Times New Roman" w:hAnsi="Arial" w:cs="Arial"/>
          <w:color w:val="000000"/>
          <w:kern w:val="28"/>
          <w:lang w:eastAsia="en-GB"/>
          <w14:cntxtAlts/>
        </w:rPr>
        <w:t xml:space="preserve"> </w:t>
      </w:r>
      <w:r w:rsidRPr="003E4C0A">
        <w:rPr>
          <w:rFonts w:ascii="Arial" w:eastAsia="Times New Roman" w:hAnsi="Arial" w:cs="Arial"/>
          <w:color w:val="000000"/>
          <w:kern w:val="28"/>
          <w:lang w:eastAsia="en-GB"/>
          <w14:cntxtAlts/>
        </w:rPr>
        <w:t xml:space="preserve">(both new buildings, </w:t>
      </w:r>
      <w:proofErr w:type="gramStart"/>
      <w:r w:rsidRPr="003E4C0A">
        <w:rPr>
          <w:rFonts w:ascii="Arial" w:eastAsia="Times New Roman" w:hAnsi="Arial" w:cs="Arial"/>
          <w:color w:val="000000"/>
          <w:kern w:val="28"/>
          <w:lang w:eastAsia="en-GB"/>
          <w14:cntxtAlts/>
        </w:rPr>
        <w:t>extensions</w:t>
      </w:r>
      <w:proofErr w:type="gramEnd"/>
      <w:r w:rsidRPr="003E4C0A">
        <w:rPr>
          <w:rFonts w:ascii="Arial" w:eastAsia="Times New Roman" w:hAnsi="Arial" w:cs="Arial"/>
          <w:color w:val="000000"/>
          <w:kern w:val="28"/>
          <w:lang w:eastAsia="en-GB"/>
          <w14:cntxtAlts/>
        </w:rPr>
        <w:t xml:space="preserve"> and existing building altercations) energy saving provisions are attained and premises fully accessible for use through the application of National Building Reg</w:t>
      </w:r>
      <w:r w:rsidR="00C01C1D">
        <w:rPr>
          <w:rFonts w:ascii="Arial" w:eastAsia="Times New Roman" w:hAnsi="Arial" w:cs="Arial"/>
          <w:color w:val="000000"/>
          <w:kern w:val="28"/>
          <w:lang w:eastAsia="en-GB"/>
          <w14:cntxtAlts/>
        </w:rPr>
        <w:t>ulations. This</w:t>
      </w:r>
      <w:r w:rsidR="001A66B0">
        <w:rPr>
          <w:rFonts w:ascii="Arial" w:eastAsia="Times New Roman" w:hAnsi="Arial" w:cs="Arial"/>
          <w:color w:val="000000"/>
          <w:kern w:val="28"/>
          <w:lang w:eastAsia="en-GB"/>
          <w14:cntxtAlts/>
        </w:rPr>
        <w:t xml:space="preserve"> includes but</w:t>
      </w:r>
      <w:r w:rsidR="00C01C1D">
        <w:rPr>
          <w:rFonts w:ascii="Arial" w:eastAsia="Times New Roman" w:hAnsi="Arial" w:cs="Arial"/>
          <w:color w:val="000000"/>
          <w:kern w:val="28"/>
          <w:lang w:eastAsia="en-GB"/>
          <w14:cntxtAlts/>
        </w:rPr>
        <w:t xml:space="preserve"> is</w:t>
      </w:r>
      <w:r w:rsidRPr="003E4C0A">
        <w:rPr>
          <w:rFonts w:ascii="Arial" w:eastAsia="Times New Roman" w:hAnsi="Arial" w:cs="Arial"/>
          <w:color w:val="000000"/>
          <w:kern w:val="28"/>
          <w:lang w:eastAsia="en-GB"/>
          <w14:cntxtAlts/>
        </w:rPr>
        <w:t xml:space="preserve"> not confined to fire safety, </w:t>
      </w:r>
      <w:r w:rsidR="000E1DCE" w:rsidRPr="003E4C0A">
        <w:rPr>
          <w:rFonts w:ascii="Arial" w:eastAsia="Times New Roman" w:hAnsi="Arial" w:cs="Arial"/>
          <w:color w:val="000000"/>
          <w:kern w:val="28"/>
          <w:lang w:eastAsia="en-GB"/>
          <w14:cntxtAlts/>
        </w:rPr>
        <w:t>structural work</w:t>
      </w:r>
      <w:r w:rsidRPr="003E4C0A">
        <w:rPr>
          <w:rFonts w:ascii="Arial" w:eastAsia="Times New Roman" w:hAnsi="Arial" w:cs="Arial"/>
          <w:color w:val="000000"/>
          <w:kern w:val="28"/>
          <w:lang w:eastAsia="en-GB"/>
          <w14:cntxtAlts/>
        </w:rPr>
        <w:t>, ventilation, hygiene, drainage and waste disposal and electrical safety.</w:t>
      </w:r>
    </w:p>
    <w:p w14:paraId="7F232756"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02A8FE91"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Please note an application has to be made to the Council for all building work, other than exempt works, refer to the '</w:t>
      </w:r>
      <w:hyperlink r:id="rId18" w:history="1">
        <w:r w:rsidRPr="003E4C0A">
          <w:rPr>
            <w:rFonts w:ascii="Arial" w:eastAsia="Times New Roman" w:hAnsi="Arial" w:cs="Arial"/>
            <w:color w:val="000000"/>
            <w:kern w:val="28"/>
            <w:u w:val="single"/>
            <w:lang w:eastAsia="en-GB"/>
            <w14:cntxtAlts/>
          </w:rPr>
          <w:t>Frequently Asked Questions</w:t>
        </w:r>
      </w:hyperlink>
      <w:r w:rsidRPr="003E4C0A">
        <w:rPr>
          <w:rFonts w:ascii="Arial" w:eastAsia="Times New Roman" w:hAnsi="Arial" w:cs="Arial"/>
          <w:color w:val="000000"/>
          <w:kern w:val="28"/>
          <w:lang w:eastAsia="en-GB"/>
          <w14:cntxtAlts/>
        </w:rPr>
        <w:t xml:space="preserve">' or complete the online, </w:t>
      </w:r>
      <w:hyperlink r:id="rId19" w:history="1">
        <w:r w:rsidRPr="003E4C0A">
          <w:rPr>
            <w:rFonts w:ascii="Arial" w:eastAsia="Times New Roman" w:hAnsi="Arial" w:cs="Arial"/>
            <w:color w:val="000000"/>
            <w:kern w:val="28"/>
            <w:u w:val="single"/>
            <w:lang w:eastAsia="en-GB"/>
            <w14:cntxtAlts/>
          </w:rPr>
          <w:t>"Do I need Building Regulations?" form</w:t>
        </w:r>
      </w:hyperlink>
      <w:r w:rsidRPr="003E4C0A">
        <w:rPr>
          <w:rFonts w:ascii="Arial" w:eastAsia="Times New Roman" w:hAnsi="Arial" w:cs="Arial"/>
          <w:color w:val="000000"/>
          <w:kern w:val="28"/>
          <w:lang w:eastAsia="en-GB"/>
          <w14:cntxtAlts/>
        </w:rPr>
        <w:t xml:space="preserve"> at  </w:t>
      </w:r>
      <w:hyperlink r:id="rId20" w:history="1">
        <w:r w:rsidR="000E1326" w:rsidRPr="000E1326">
          <w:rPr>
            <w:rStyle w:val="Hyperlink"/>
            <w:rFonts w:ascii="Arial" w:eastAsia="Times New Roman" w:hAnsi="Arial" w:cs="Arial"/>
            <w:color w:val="1008B8"/>
            <w:kern w:val="28"/>
            <w:lang w:eastAsia="en-GB"/>
            <w14:cntxtAlts/>
          </w:rPr>
          <w:t>www.tameside.gov.uk/buildingcontrol</w:t>
        </w:r>
      </w:hyperlink>
      <w:r w:rsidR="000E1326">
        <w:rPr>
          <w:rFonts w:ascii="Arial" w:eastAsia="Times New Roman" w:hAnsi="Arial" w:cs="Arial"/>
          <w:color w:val="000000"/>
          <w:kern w:val="28"/>
          <w:lang w:eastAsia="en-GB"/>
          <w14:cntxtAlts/>
        </w:rPr>
        <w:t xml:space="preserve"> </w:t>
      </w:r>
      <w:r w:rsidRPr="003E4C0A">
        <w:rPr>
          <w:rFonts w:ascii="Arial" w:eastAsia="Times New Roman" w:hAnsi="Arial" w:cs="Arial"/>
          <w:color w:val="000000"/>
          <w:kern w:val="28"/>
          <w:lang w:eastAsia="en-GB"/>
          <w14:cntxtAlts/>
        </w:rPr>
        <w:t xml:space="preserve"> to determine the exemption or required Building Control application.</w:t>
      </w:r>
    </w:p>
    <w:p w14:paraId="283AAF82" w14:textId="77777777" w:rsid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xml:space="preserve">To </w:t>
      </w:r>
      <w:proofErr w:type="gramStart"/>
      <w:r w:rsidRPr="003E4C0A">
        <w:rPr>
          <w:rFonts w:ascii="Arial" w:eastAsia="Times New Roman" w:hAnsi="Arial" w:cs="Arial"/>
          <w:color w:val="000000"/>
          <w:kern w:val="28"/>
          <w:lang w:eastAsia="en-GB"/>
          <w14:cntxtAlts/>
        </w:rPr>
        <w:t>submit an application</w:t>
      </w:r>
      <w:proofErr w:type="gramEnd"/>
      <w:r w:rsidRPr="003E4C0A">
        <w:rPr>
          <w:rFonts w:ascii="Arial" w:eastAsia="Times New Roman" w:hAnsi="Arial" w:cs="Arial"/>
          <w:color w:val="000000"/>
          <w:kern w:val="28"/>
          <w:lang w:eastAsia="en-GB"/>
          <w14:cntxtAlts/>
        </w:rPr>
        <w:t xml:space="preserve"> or for further information you can visit the website above. Please note fees are applicable.</w:t>
      </w:r>
    </w:p>
    <w:p w14:paraId="3A4782DE" w14:textId="77777777" w:rsidR="006B608A" w:rsidRDefault="006B608A" w:rsidP="003E4C0A">
      <w:pPr>
        <w:widowControl w:val="0"/>
        <w:spacing w:after="0" w:line="240" w:lineRule="auto"/>
        <w:rPr>
          <w:rFonts w:ascii="Arial" w:eastAsia="Times New Roman" w:hAnsi="Arial" w:cs="Arial"/>
          <w:color w:val="000000"/>
          <w:kern w:val="28"/>
          <w:lang w:eastAsia="en-GB"/>
          <w14:cntxtAlts/>
        </w:rPr>
      </w:pPr>
    </w:p>
    <w:p w14:paraId="6E6BD5DC" w14:textId="77777777" w:rsidR="000E1326" w:rsidRDefault="000E1326" w:rsidP="003E4C0A">
      <w:pPr>
        <w:widowControl w:val="0"/>
        <w:spacing w:after="0" w:line="240" w:lineRule="auto"/>
        <w:rPr>
          <w:rFonts w:ascii="Arial" w:eastAsia="Times New Roman" w:hAnsi="Arial" w:cs="Arial"/>
          <w:color w:val="000000"/>
          <w:kern w:val="28"/>
          <w:lang w:eastAsia="en-GB"/>
          <w14:cntxtAlts/>
        </w:rPr>
      </w:pPr>
    </w:p>
    <w:p w14:paraId="39F83C47" w14:textId="77777777" w:rsidR="000E1326" w:rsidRDefault="000E1326" w:rsidP="003E4C0A">
      <w:pPr>
        <w:widowControl w:val="0"/>
        <w:spacing w:after="0" w:line="240" w:lineRule="auto"/>
        <w:rPr>
          <w:rFonts w:ascii="Arial" w:eastAsia="Times New Roman" w:hAnsi="Arial" w:cs="Arial"/>
          <w:b/>
          <w:color w:val="000000"/>
          <w:kern w:val="28"/>
          <w:sz w:val="24"/>
          <w:szCs w:val="24"/>
          <w:lang w:eastAsia="en-GB"/>
          <w14:cntxtAlts/>
        </w:rPr>
      </w:pPr>
      <w:r w:rsidRPr="000E1326">
        <w:rPr>
          <w:rFonts w:ascii="Arial" w:eastAsia="Times New Roman" w:hAnsi="Arial" w:cs="Arial"/>
          <w:b/>
          <w:color w:val="000000"/>
          <w:kern w:val="28"/>
          <w:sz w:val="24"/>
          <w:szCs w:val="24"/>
          <w:lang w:eastAsia="en-GB"/>
          <w14:cntxtAlts/>
        </w:rPr>
        <w:t>Health and Safety Legislation</w:t>
      </w:r>
    </w:p>
    <w:p w14:paraId="3739D5C6" w14:textId="77777777" w:rsidR="00317BE3" w:rsidRDefault="00317BE3" w:rsidP="003E4C0A">
      <w:pPr>
        <w:widowControl w:val="0"/>
        <w:spacing w:after="0" w:line="240" w:lineRule="auto"/>
        <w:rPr>
          <w:rFonts w:ascii="Arial" w:eastAsia="Times New Roman" w:hAnsi="Arial" w:cs="Arial"/>
          <w:b/>
          <w:color w:val="000000"/>
          <w:kern w:val="28"/>
          <w:sz w:val="24"/>
          <w:szCs w:val="24"/>
          <w:lang w:eastAsia="en-GB"/>
          <w14:cntxtAlts/>
        </w:rPr>
      </w:pPr>
    </w:p>
    <w:p w14:paraId="00CD83E7" w14:textId="36586364" w:rsidR="00727FC7" w:rsidRDefault="000E1326" w:rsidP="003E4C0A">
      <w:pPr>
        <w:widowControl w:val="0"/>
        <w:spacing w:after="0" w:line="240" w:lineRule="auto"/>
        <w:rPr>
          <w:rStyle w:val="e24kjd"/>
          <w:rFonts w:ascii="Arial" w:hAnsi="Arial" w:cs="Arial"/>
          <w:bCs/>
        </w:rPr>
      </w:pPr>
      <w:r w:rsidRPr="0073678E">
        <w:rPr>
          <w:rStyle w:val="e24kjd"/>
          <w:rFonts w:ascii="Arial" w:hAnsi="Arial" w:cs="Arial"/>
        </w:rPr>
        <w:t xml:space="preserve">This </w:t>
      </w:r>
      <w:r w:rsidRPr="0073678E">
        <w:rPr>
          <w:rStyle w:val="e24kjd"/>
          <w:rFonts w:ascii="Arial" w:hAnsi="Arial" w:cs="Arial"/>
          <w:bCs/>
        </w:rPr>
        <w:t>Act</w:t>
      </w:r>
      <w:r w:rsidRPr="0073678E">
        <w:rPr>
          <w:rStyle w:val="e24kjd"/>
          <w:rFonts w:ascii="Arial" w:hAnsi="Arial" w:cs="Arial"/>
        </w:rPr>
        <w:t xml:space="preserve"> places a legal duty on employers to ensure, so far as reasonably practicable, the </w:t>
      </w:r>
      <w:r w:rsidRPr="0073678E">
        <w:rPr>
          <w:rStyle w:val="e24kjd"/>
          <w:rFonts w:ascii="Arial" w:hAnsi="Arial" w:cs="Arial"/>
          <w:bCs/>
        </w:rPr>
        <w:t>health</w:t>
      </w:r>
      <w:r w:rsidRPr="0073678E">
        <w:rPr>
          <w:rStyle w:val="e24kjd"/>
          <w:rFonts w:ascii="Arial" w:hAnsi="Arial" w:cs="Arial"/>
        </w:rPr>
        <w:t xml:space="preserve">, </w:t>
      </w:r>
      <w:r w:rsidRPr="0073678E">
        <w:rPr>
          <w:rStyle w:val="e24kjd"/>
          <w:rFonts w:ascii="Arial" w:hAnsi="Arial" w:cs="Arial"/>
          <w:bCs/>
        </w:rPr>
        <w:t>safety</w:t>
      </w:r>
      <w:r w:rsidRPr="0073678E">
        <w:rPr>
          <w:rStyle w:val="e24kjd"/>
          <w:rFonts w:ascii="Arial" w:hAnsi="Arial" w:cs="Arial"/>
        </w:rPr>
        <w:t xml:space="preserve">, and welfare of employees, and to ensure that employees and others are kept </w:t>
      </w:r>
      <w:r w:rsidRPr="0073678E">
        <w:rPr>
          <w:rStyle w:val="e24kjd"/>
          <w:rFonts w:ascii="Arial" w:hAnsi="Arial" w:cs="Arial"/>
          <w:bCs/>
        </w:rPr>
        <w:t>safe.</w:t>
      </w:r>
      <w:r w:rsidRPr="0073678E">
        <w:rPr>
          <w:rStyle w:val="e24kjd"/>
          <w:rFonts w:ascii="Arial" w:hAnsi="Arial" w:cs="Arial"/>
          <w:b/>
          <w:bCs/>
        </w:rPr>
        <w:t xml:space="preserve"> </w:t>
      </w:r>
      <w:r w:rsidR="0073678E" w:rsidRPr="0073678E">
        <w:rPr>
          <w:rStyle w:val="e24kjd"/>
          <w:rFonts w:ascii="Arial" w:hAnsi="Arial" w:cs="Arial"/>
          <w:bCs/>
        </w:rPr>
        <w:t>Providers will</w:t>
      </w:r>
      <w:r w:rsidR="00727FC7">
        <w:rPr>
          <w:rStyle w:val="e24kjd"/>
          <w:rFonts w:ascii="Arial" w:hAnsi="Arial" w:cs="Arial"/>
          <w:bCs/>
        </w:rPr>
        <w:t xml:space="preserve"> </w:t>
      </w:r>
      <w:r w:rsidR="0073678E" w:rsidRPr="0073678E">
        <w:rPr>
          <w:rStyle w:val="e24kjd"/>
          <w:rFonts w:ascii="Arial" w:hAnsi="Arial" w:cs="Arial"/>
          <w:bCs/>
        </w:rPr>
        <w:t xml:space="preserve">need to have regards to the EYFS </w:t>
      </w:r>
      <w:r w:rsidR="00727FC7">
        <w:rPr>
          <w:rStyle w:val="e24kjd"/>
          <w:rFonts w:ascii="Arial" w:hAnsi="Arial" w:cs="Arial"/>
          <w:bCs/>
        </w:rPr>
        <w:t xml:space="preserve">Framework </w:t>
      </w:r>
      <w:r w:rsidR="0073678E" w:rsidRPr="0073678E">
        <w:rPr>
          <w:rStyle w:val="e24kjd"/>
          <w:rFonts w:ascii="Arial" w:hAnsi="Arial" w:cs="Arial"/>
          <w:bCs/>
        </w:rPr>
        <w:t>Welfare Requirements to ensure</w:t>
      </w:r>
      <w:r w:rsidR="0073678E">
        <w:rPr>
          <w:rStyle w:val="e24kjd"/>
          <w:rFonts w:ascii="Arial" w:hAnsi="Arial" w:cs="Arial"/>
          <w:bCs/>
        </w:rPr>
        <w:t xml:space="preserve"> they are compliant with the</w:t>
      </w:r>
      <w:r w:rsidR="00727FC7">
        <w:rPr>
          <w:rStyle w:val="e24kjd"/>
          <w:rFonts w:ascii="Arial" w:hAnsi="Arial" w:cs="Arial"/>
          <w:bCs/>
        </w:rPr>
        <w:t>se</w:t>
      </w:r>
      <w:r w:rsidR="0073678E">
        <w:rPr>
          <w:rStyle w:val="e24kjd"/>
          <w:rFonts w:ascii="Arial" w:hAnsi="Arial" w:cs="Arial"/>
          <w:bCs/>
        </w:rPr>
        <w:t xml:space="preserve"> statutory requirements. </w:t>
      </w:r>
    </w:p>
    <w:p w14:paraId="032D443E" w14:textId="28D4A513" w:rsidR="000E1326" w:rsidRPr="0073678E" w:rsidRDefault="000E1326" w:rsidP="003E4C0A">
      <w:pPr>
        <w:widowControl w:val="0"/>
        <w:spacing w:after="0" w:line="240" w:lineRule="auto"/>
        <w:rPr>
          <w:rFonts w:ascii="Arial" w:eastAsia="Times New Roman" w:hAnsi="Arial" w:cs="Arial"/>
          <w:color w:val="000000"/>
          <w:kern w:val="28"/>
          <w:lang w:eastAsia="en-GB"/>
          <w14:cntxtAlts/>
        </w:rPr>
      </w:pPr>
      <w:r w:rsidRPr="0073678E">
        <w:rPr>
          <w:rFonts w:ascii="Arial" w:eastAsia="Times New Roman" w:hAnsi="Arial" w:cs="Arial"/>
          <w:kern w:val="28"/>
          <w:lang w:eastAsia="en-GB"/>
          <w14:cntxtAlts/>
        </w:rPr>
        <w:t>F</w:t>
      </w:r>
      <w:r w:rsidR="0073678E" w:rsidRPr="0073678E">
        <w:rPr>
          <w:rFonts w:ascii="Arial" w:eastAsia="Times New Roman" w:hAnsi="Arial" w:cs="Arial"/>
          <w:kern w:val="28"/>
          <w:lang w:eastAsia="en-GB"/>
          <w14:cntxtAlts/>
        </w:rPr>
        <w:t>urther information regarding</w:t>
      </w:r>
      <w:r w:rsidRPr="0073678E">
        <w:rPr>
          <w:rFonts w:ascii="Arial" w:eastAsia="Times New Roman" w:hAnsi="Arial" w:cs="Arial"/>
          <w:kern w:val="28"/>
          <w:lang w:eastAsia="en-GB"/>
          <w14:cntxtAlts/>
        </w:rPr>
        <w:t xml:space="preserve"> the health and safety act can be found at </w:t>
      </w:r>
      <w:hyperlink r:id="rId21" w:history="1">
        <w:r w:rsidRPr="0073678E">
          <w:rPr>
            <w:rStyle w:val="Hyperlink"/>
            <w:rFonts w:ascii="Arial" w:eastAsia="Times New Roman" w:hAnsi="Arial" w:cs="Arial"/>
            <w:color w:val="1008B8"/>
            <w:kern w:val="28"/>
            <w:lang w:eastAsia="en-GB"/>
            <w14:cntxtAlts/>
          </w:rPr>
          <w:t>www.hse.gov.uk/legislation/hswa.htm</w:t>
        </w:r>
      </w:hyperlink>
      <w:r w:rsidRPr="0073678E">
        <w:rPr>
          <w:rFonts w:ascii="Arial" w:eastAsia="Times New Roman" w:hAnsi="Arial" w:cs="Arial"/>
          <w:color w:val="1008B8"/>
          <w:kern w:val="28"/>
          <w:lang w:eastAsia="en-GB"/>
          <w14:cntxtAlts/>
        </w:rPr>
        <w:t xml:space="preserve"> </w:t>
      </w:r>
    </w:p>
    <w:p w14:paraId="7A9FA6D5" w14:textId="77777777" w:rsidR="003E4C0A" w:rsidRDefault="003E4C0A" w:rsidP="003E4C0A">
      <w:pPr>
        <w:widowControl w:val="0"/>
        <w:spacing w:after="0" w:line="240" w:lineRule="auto"/>
        <w:rPr>
          <w:rFonts w:ascii="Arial" w:eastAsia="Times New Roman" w:hAnsi="Arial" w:cs="Arial"/>
          <w:color w:val="1008B8"/>
          <w:kern w:val="28"/>
          <w:lang w:eastAsia="en-GB"/>
          <w14:cntxtAlts/>
        </w:rPr>
      </w:pPr>
      <w:r w:rsidRPr="000E1326">
        <w:rPr>
          <w:rFonts w:ascii="Arial" w:eastAsia="Times New Roman" w:hAnsi="Arial" w:cs="Arial"/>
          <w:color w:val="1008B8"/>
          <w:kern w:val="28"/>
          <w:lang w:eastAsia="en-GB"/>
          <w14:cntxtAlts/>
        </w:rPr>
        <w:t> </w:t>
      </w:r>
    </w:p>
    <w:p w14:paraId="1F74236D" w14:textId="77777777" w:rsidR="006B547C" w:rsidRDefault="006B547C" w:rsidP="003E4C0A">
      <w:pPr>
        <w:widowControl w:val="0"/>
        <w:spacing w:after="0" w:line="240" w:lineRule="auto"/>
        <w:rPr>
          <w:rFonts w:ascii="Arial" w:eastAsia="Times New Roman" w:hAnsi="Arial" w:cs="Arial"/>
          <w:color w:val="1008B8"/>
          <w:kern w:val="28"/>
          <w:lang w:eastAsia="en-GB"/>
          <w14:cntxtAlts/>
        </w:rPr>
      </w:pPr>
    </w:p>
    <w:p w14:paraId="50D8CBFF" w14:textId="77777777" w:rsidR="006B547C" w:rsidRDefault="006B547C" w:rsidP="003E4C0A">
      <w:pPr>
        <w:widowControl w:val="0"/>
        <w:spacing w:after="0" w:line="240" w:lineRule="auto"/>
        <w:rPr>
          <w:rFonts w:ascii="Arial" w:eastAsia="Times New Roman" w:hAnsi="Arial" w:cs="Arial"/>
          <w:color w:val="1008B8"/>
          <w:kern w:val="28"/>
          <w:lang w:eastAsia="en-GB"/>
          <w14:cntxtAlts/>
        </w:rPr>
      </w:pPr>
    </w:p>
    <w:p w14:paraId="0F1C61BE" w14:textId="77777777" w:rsidR="006B547C" w:rsidRDefault="006B547C" w:rsidP="003E4C0A">
      <w:pPr>
        <w:widowControl w:val="0"/>
        <w:spacing w:after="0" w:line="240" w:lineRule="auto"/>
        <w:rPr>
          <w:rFonts w:ascii="Arial" w:eastAsia="Times New Roman" w:hAnsi="Arial" w:cs="Arial"/>
          <w:color w:val="1008B8"/>
          <w:kern w:val="28"/>
          <w:lang w:eastAsia="en-GB"/>
          <w14:cntxtAlts/>
        </w:rPr>
      </w:pPr>
    </w:p>
    <w:p w14:paraId="3F8E8D12" w14:textId="77777777" w:rsidR="00317BE3" w:rsidRDefault="003E4C0A" w:rsidP="003E4C0A">
      <w:pPr>
        <w:widowControl w:val="0"/>
        <w:spacing w:after="0" w:line="240" w:lineRule="auto"/>
        <w:rPr>
          <w:rFonts w:ascii="Arial" w:eastAsia="Times New Roman" w:hAnsi="Arial" w:cs="Arial"/>
          <w:b/>
          <w:bCs/>
          <w:color w:val="000000"/>
          <w:kern w:val="28"/>
          <w:sz w:val="24"/>
          <w:szCs w:val="24"/>
          <w:lang w:eastAsia="en-GB"/>
          <w14:cntxtAlts/>
        </w:rPr>
      </w:pPr>
      <w:r w:rsidRPr="003E4C0A">
        <w:rPr>
          <w:rFonts w:ascii="Arial" w:eastAsia="Times New Roman" w:hAnsi="Arial" w:cs="Arial"/>
          <w:b/>
          <w:bCs/>
          <w:color w:val="000000"/>
          <w:kern w:val="28"/>
          <w:sz w:val="24"/>
          <w:szCs w:val="24"/>
          <w:lang w:eastAsia="en-GB"/>
          <w14:cntxtAlts/>
        </w:rPr>
        <w:lastRenderedPageBreak/>
        <w:t>Environmental Health</w:t>
      </w:r>
    </w:p>
    <w:p w14:paraId="22A5C42C" w14:textId="40CACFB1" w:rsidR="003E4C0A" w:rsidRPr="003E4C0A" w:rsidRDefault="003E4C0A" w:rsidP="003E4C0A">
      <w:pPr>
        <w:widowControl w:val="0"/>
        <w:spacing w:after="0" w:line="240" w:lineRule="auto"/>
        <w:rPr>
          <w:rFonts w:ascii="Arial" w:eastAsia="Times New Roman" w:hAnsi="Arial" w:cs="Arial"/>
          <w:b/>
          <w:bCs/>
          <w:color w:val="000000"/>
          <w:kern w:val="28"/>
          <w:sz w:val="24"/>
          <w:szCs w:val="24"/>
          <w:lang w:eastAsia="en-GB"/>
          <w14:cntxtAlts/>
        </w:rPr>
      </w:pPr>
      <w:r w:rsidRPr="003E4C0A">
        <w:rPr>
          <w:rFonts w:ascii="Arial" w:eastAsia="Times New Roman" w:hAnsi="Arial" w:cs="Arial"/>
          <w:b/>
          <w:bCs/>
          <w:color w:val="000000"/>
          <w:kern w:val="28"/>
          <w:sz w:val="24"/>
          <w:szCs w:val="24"/>
          <w:lang w:eastAsia="en-GB"/>
          <w14:cntxtAlts/>
        </w:rPr>
        <w:t xml:space="preserve"> </w:t>
      </w:r>
    </w:p>
    <w:p w14:paraId="4C637FAF" w14:textId="5FB8990F" w:rsidR="003E4C0A" w:rsidRPr="003E4C0A" w:rsidRDefault="00C01C1D" w:rsidP="003E4C0A">
      <w:pPr>
        <w:widowControl w:val="0"/>
        <w:spacing w:after="0" w:line="240" w:lineRule="auto"/>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If</w:t>
      </w:r>
      <w:r w:rsidR="00727FC7">
        <w:rPr>
          <w:rFonts w:ascii="Arial" w:eastAsia="Times New Roman" w:hAnsi="Arial" w:cs="Arial"/>
          <w:color w:val="000000"/>
          <w:kern w:val="28"/>
          <w:lang w:eastAsia="en-GB"/>
          <w14:cntxtAlts/>
        </w:rPr>
        <w:t>,</w:t>
      </w:r>
      <w:r>
        <w:rPr>
          <w:rFonts w:ascii="Arial" w:eastAsia="Times New Roman" w:hAnsi="Arial" w:cs="Arial"/>
          <w:color w:val="000000"/>
          <w:kern w:val="28"/>
          <w:lang w:eastAsia="en-GB"/>
          <w14:cntxtAlts/>
        </w:rPr>
        <w:t xml:space="preserve"> </w:t>
      </w:r>
      <w:r w:rsidRPr="003E4C0A">
        <w:rPr>
          <w:rFonts w:ascii="Arial" w:eastAsia="Times New Roman" w:hAnsi="Arial" w:cs="Arial"/>
          <w:color w:val="000000"/>
          <w:kern w:val="28"/>
          <w:lang w:eastAsia="en-GB"/>
          <w14:cntxtAlts/>
        </w:rPr>
        <w:t>as</w:t>
      </w:r>
      <w:r w:rsidR="003E4C0A" w:rsidRPr="003E4C0A">
        <w:rPr>
          <w:rFonts w:ascii="Arial" w:eastAsia="Times New Roman" w:hAnsi="Arial" w:cs="Arial"/>
          <w:color w:val="000000"/>
          <w:kern w:val="28"/>
          <w:lang w:eastAsia="en-GB"/>
          <w14:cntxtAlts/>
        </w:rPr>
        <w:t xml:space="preserve"> part of your </w:t>
      </w:r>
      <w:r w:rsidR="000C5325" w:rsidRPr="003E4C0A">
        <w:rPr>
          <w:rFonts w:ascii="Arial" w:eastAsia="Times New Roman" w:hAnsi="Arial" w:cs="Arial"/>
          <w:color w:val="000000"/>
          <w:kern w:val="28"/>
          <w:lang w:eastAsia="en-GB"/>
          <w14:cntxtAlts/>
        </w:rPr>
        <w:t>business,</w:t>
      </w:r>
      <w:r w:rsidR="003E4C0A" w:rsidRPr="003E4C0A">
        <w:rPr>
          <w:rFonts w:ascii="Arial" w:eastAsia="Times New Roman" w:hAnsi="Arial" w:cs="Arial"/>
          <w:color w:val="000000"/>
          <w:kern w:val="28"/>
          <w:lang w:eastAsia="en-GB"/>
          <w14:cntxtAlts/>
        </w:rPr>
        <w:t xml:space="preserve"> you intend to sell, cook, store, handle, prepare or distribute food you will be required by law to register you</w:t>
      </w:r>
      <w:r w:rsidR="00727FC7">
        <w:rPr>
          <w:rFonts w:ascii="Arial" w:eastAsia="Times New Roman" w:hAnsi="Arial" w:cs="Arial"/>
          <w:color w:val="000000"/>
          <w:kern w:val="28"/>
          <w:lang w:eastAsia="en-GB"/>
          <w14:cntxtAlts/>
        </w:rPr>
        <w:t>r</w:t>
      </w:r>
      <w:r w:rsidR="003E4C0A" w:rsidRPr="003E4C0A">
        <w:rPr>
          <w:rFonts w:ascii="Arial" w:eastAsia="Times New Roman" w:hAnsi="Arial" w:cs="Arial"/>
          <w:color w:val="000000"/>
          <w:kern w:val="28"/>
          <w:lang w:eastAsia="en-GB"/>
          <w14:cntxtAlts/>
        </w:rPr>
        <w:t xml:space="preserve"> premises with the local authority 28 days before you commence trading. </w:t>
      </w:r>
    </w:p>
    <w:p w14:paraId="20264327" w14:textId="77777777" w:rsidR="003E4C0A" w:rsidRPr="003E4C0A" w:rsidRDefault="003E4C0A" w:rsidP="003E4C0A">
      <w:pPr>
        <w:widowControl w:val="0"/>
        <w:spacing w:after="0" w:line="240" w:lineRule="auto"/>
        <w:rPr>
          <w:rFonts w:ascii="Arial" w:eastAsia="Times New Roman" w:hAnsi="Arial" w:cs="Arial"/>
          <w:color w:val="000000"/>
          <w:kern w:val="28"/>
          <w:lang w:eastAsia="en-GB"/>
          <w14:cntxtAlts/>
        </w:rPr>
      </w:pPr>
      <w:r w:rsidRPr="003E4C0A">
        <w:rPr>
          <w:rFonts w:ascii="Arial" w:eastAsia="Times New Roman" w:hAnsi="Arial" w:cs="Arial"/>
          <w:color w:val="000000"/>
          <w:kern w:val="28"/>
          <w:lang w:eastAsia="en-GB"/>
          <w14:cntxtAlts/>
        </w:rPr>
        <w:t> </w:t>
      </w:r>
    </w:p>
    <w:p w14:paraId="76EAFC31" w14:textId="77777777" w:rsidR="003E4C0A" w:rsidRPr="00C01C1D" w:rsidRDefault="003E4C0A" w:rsidP="003E4C0A">
      <w:pPr>
        <w:widowControl w:val="0"/>
        <w:spacing w:after="0" w:line="240" w:lineRule="auto"/>
        <w:rPr>
          <w:rFonts w:ascii="Arial" w:eastAsia="Times New Roman" w:hAnsi="Arial" w:cs="Arial"/>
          <w:color w:val="0070C0"/>
          <w:kern w:val="28"/>
          <w:lang w:eastAsia="en-GB"/>
          <w14:cntxtAlts/>
        </w:rPr>
      </w:pPr>
      <w:r w:rsidRPr="003E4C0A">
        <w:rPr>
          <w:rFonts w:ascii="Arial" w:eastAsia="Times New Roman" w:hAnsi="Arial" w:cs="Arial"/>
          <w:color w:val="000000"/>
          <w:kern w:val="28"/>
          <w:lang w:eastAsia="en-GB"/>
          <w14:cntxtAlts/>
        </w:rPr>
        <w:t xml:space="preserve">You can complete an application online at </w:t>
      </w:r>
      <w:hyperlink r:id="rId22" w:history="1">
        <w:r w:rsidR="00C01C1D" w:rsidRPr="00C01C1D">
          <w:rPr>
            <w:rStyle w:val="Hyperlink"/>
            <w:rFonts w:ascii="Arial" w:eastAsia="Times New Roman" w:hAnsi="Arial" w:cs="Arial"/>
            <w:color w:val="2910E0"/>
            <w:kern w:val="28"/>
            <w:lang w:eastAsia="en-GB"/>
            <w14:cntxtAlts/>
          </w:rPr>
          <w:t>www.tameside.gov.uk/licensing/foodpremises</w:t>
        </w:r>
      </w:hyperlink>
      <w:r w:rsidRPr="003E4C0A">
        <w:rPr>
          <w:rFonts w:ascii="Arial" w:eastAsia="Times New Roman" w:hAnsi="Arial" w:cs="Arial"/>
          <w:color w:val="000000"/>
          <w:kern w:val="28"/>
          <w:lang w:eastAsia="en-GB"/>
          <w14:cntxtAlts/>
        </w:rPr>
        <w:t xml:space="preserve">. </w:t>
      </w:r>
      <w:r w:rsidRPr="0032666D">
        <w:rPr>
          <w:rFonts w:ascii="Arial" w:eastAsia="Times New Roman" w:hAnsi="Arial" w:cs="Arial"/>
          <w:kern w:val="28"/>
          <w:lang w:eastAsia="en-GB"/>
          <w14:cntxtAlts/>
        </w:rPr>
        <w:t xml:space="preserve">There is no charge for this service and registration cannot be refused. </w:t>
      </w:r>
    </w:p>
    <w:p w14:paraId="2FD9D984"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w:t>
      </w:r>
    </w:p>
    <w:p w14:paraId="537A5E37"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All food traders are requir</w:t>
      </w:r>
      <w:r w:rsidR="000E1DCE">
        <w:rPr>
          <w:rFonts w:ascii="Arial" w:eastAsia="Times New Roman" w:hAnsi="Arial" w:cs="Arial"/>
          <w:kern w:val="28"/>
          <w:lang w:eastAsia="en-GB"/>
          <w14:cntxtAlts/>
        </w:rPr>
        <w:t xml:space="preserve">ed to hold a valid Food Hygiene </w:t>
      </w:r>
      <w:r w:rsidRPr="0032666D">
        <w:rPr>
          <w:rFonts w:ascii="Arial" w:eastAsia="Times New Roman" w:hAnsi="Arial" w:cs="Arial"/>
          <w:kern w:val="28"/>
          <w:lang w:eastAsia="en-GB"/>
          <w14:cntxtAlts/>
        </w:rPr>
        <w:t xml:space="preserve">Certificate (Minimum Level 2) and may be required to have their food premises inspected/ visited for certification to trade. </w:t>
      </w:r>
    </w:p>
    <w:p w14:paraId="187D45D7" w14:textId="6E9C8DEB"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Food hygiene courses are also available through the Council</w:t>
      </w:r>
      <w:r w:rsidR="00727FC7">
        <w:rPr>
          <w:rFonts w:ascii="Arial" w:eastAsia="Times New Roman" w:hAnsi="Arial" w:cs="Arial"/>
          <w:kern w:val="28"/>
          <w:lang w:eastAsia="en-GB"/>
          <w14:cntxtAlts/>
        </w:rPr>
        <w:t xml:space="preserve"> </w:t>
      </w:r>
      <w:r w:rsidRPr="0032666D">
        <w:rPr>
          <w:rFonts w:ascii="Arial" w:eastAsia="Times New Roman" w:hAnsi="Arial" w:cs="Arial"/>
          <w:kern w:val="28"/>
          <w:lang w:eastAsia="en-GB"/>
          <w14:cntxtAlts/>
        </w:rPr>
        <w:t>(Fees are applicable)</w:t>
      </w:r>
      <w:r w:rsidR="00727FC7">
        <w:rPr>
          <w:rFonts w:ascii="Arial" w:eastAsia="Times New Roman" w:hAnsi="Arial" w:cs="Arial"/>
          <w:kern w:val="28"/>
          <w:lang w:eastAsia="en-GB"/>
          <w14:cntxtAlts/>
        </w:rPr>
        <w:t>.</w:t>
      </w:r>
    </w:p>
    <w:p w14:paraId="18ED0520" w14:textId="77777777" w:rsidR="003E4C0A" w:rsidRPr="0032666D" w:rsidRDefault="003E4C0A" w:rsidP="003E4C0A">
      <w:pPr>
        <w:widowControl w:val="0"/>
        <w:spacing w:after="0" w:line="240" w:lineRule="auto"/>
        <w:rPr>
          <w:rFonts w:ascii="Century Schoolbook" w:eastAsia="Times New Roman" w:hAnsi="Century Schoolbook" w:cs="Times New Roman"/>
          <w:kern w:val="28"/>
          <w:sz w:val="18"/>
          <w:szCs w:val="18"/>
          <w:lang w:eastAsia="en-GB"/>
          <w14:cntxtAlts/>
        </w:rPr>
      </w:pPr>
      <w:r w:rsidRPr="0032666D">
        <w:rPr>
          <w:rFonts w:ascii="Century Schoolbook" w:eastAsia="Times New Roman" w:hAnsi="Century Schoolbook" w:cs="Times New Roman"/>
          <w:kern w:val="28"/>
          <w:sz w:val="18"/>
          <w:szCs w:val="18"/>
          <w:lang w:eastAsia="en-GB"/>
          <w14:cntxtAlts/>
        </w:rPr>
        <w:t> </w:t>
      </w:r>
    </w:p>
    <w:p w14:paraId="57EA630E" w14:textId="3CECC8F3"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xml:space="preserve">Once you commence trading you will then be subject to regular food safety inspections where </w:t>
      </w:r>
      <w:r w:rsidR="0028578E">
        <w:rPr>
          <w:rFonts w:ascii="Arial" w:eastAsia="Times New Roman" w:hAnsi="Arial" w:cs="Arial"/>
          <w:kern w:val="28"/>
          <w:lang w:eastAsia="en-GB"/>
          <w14:cntxtAlts/>
        </w:rPr>
        <w:t>o</w:t>
      </w:r>
      <w:r w:rsidRPr="0032666D">
        <w:rPr>
          <w:rFonts w:ascii="Arial" w:eastAsia="Times New Roman" w:hAnsi="Arial" w:cs="Arial"/>
          <w:kern w:val="28"/>
          <w:lang w:eastAsia="en-GB"/>
          <w14:cntxtAlts/>
        </w:rPr>
        <w:t xml:space="preserve">fficers will seek reassurance that potential food safety risks have been identified by the business, and that there are adequate controls in place to prevent any problems. </w:t>
      </w:r>
    </w:p>
    <w:p w14:paraId="55E70666"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w:t>
      </w:r>
    </w:p>
    <w:p w14:paraId="1AED49A1"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They will also look at the training of managers and food handlers to ensure that it is suitable, and they will check that the condition of the premises and equipment is satisfactory.</w:t>
      </w:r>
    </w:p>
    <w:p w14:paraId="1C2E5F69"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w:t>
      </w:r>
    </w:p>
    <w:p w14:paraId="3A0F0248"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xml:space="preserve">For more information please email: </w:t>
      </w:r>
    </w:p>
    <w:p w14:paraId="6CD75467" w14:textId="77777777" w:rsidR="003E4C0A" w:rsidRPr="0032666D" w:rsidRDefault="00000000" w:rsidP="003E4C0A">
      <w:pPr>
        <w:widowControl w:val="0"/>
        <w:spacing w:after="0" w:line="240" w:lineRule="auto"/>
        <w:rPr>
          <w:rFonts w:ascii="Arial" w:eastAsia="Times New Roman" w:hAnsi="Arial" w:cs="Arial"/>
          <w:kern w:val="28"/>
          <w:lang w:eastAsia="en-GB"/>
          <w14:cntxtAlts/>
        </w:rPr>
      </w:pPr>
      <w:hyperlink r:id="rId23" w:history="1">
        <w:r w:rsidR="000E1DCE" w:rsidRPr="000E1DCE">
          <w:rPr>
            <w:rStyle w:val="Hyperlink"/>
            <w:rFonts w:ascii="Arial" w:eastAsia="Times New Roman" w:hAnsi="Arial" w:cs="Arial"/>
            <w:color w:val="1008B8"/>
            <w:kern w:val="28"/>
            <w:lang w:eastAsia="en-GB"/>
            <w14:cntxtAlts/>
          </w:rPr>
          <w:t>environmentalhealth@tameside.gov.uk</w:t>
        </w:r>
      </w:hyperlink>
      <w:r w:rsidR="000E1DCE" w:rsidRPr="000E1DCE">
        <w:rPr>
          <w:rFonts w:ascii="Arial" w:eastAsia="Times New Roman" w:hAnsi="Arial" w:cs="Arial"/>
          <w:color w:val="1008B8"/>
          <w:kern w:val="28"/>
          <w:lang w:eastAsia="en-GB"/>
          <w14:cntxtAlts/>
        </w:rPr>
        <w:t xml:space="preserve"> </w:t>
      </w:r>
      <w:r w:rsidR="003E4C0A" w:rsidRPr="000E1DCE">
        <w:rPr>
          <w:rFonts w:ascii="Arial" w:eastAsia="Times New Roman" w:hAnsi="Arial" w:cs="Arial"/>
          <w:color w:val="1008B8"/>
          <w:kern w:val="28"/>
          <w:lang w:eastAsia="en-GB"/>
          <w14:cntxtAlts/>
        </w:rPr>
        <w:t xml:space="preserve"> </w:t>
      </w:r>
      <w:r w:rsidR="003E4C0A" w:rsidRPr="0032666D">
        <w:rPr>
          <w:rFonts w:ascii="Arial" w:eastAsia="Times New Roman" w:hAnsi="Arial" w:cs="Arial"/>
          <w:kern w:val="28"/>
          <w:lang w:eastAsia="en-GB"/>
          <w14:cntxtAlts/>
        </w:rPr>
        <w:t xml:space="preserve">or </w:t>
      </w:r>
      <w:hyperlink r:id="rId24" w:history="1">
        <w:r w:rsidR="000E1DCE" w:rsidRPr="000E1DCE">
          <w:rPr>
            <w:rStyle w:val="Hyperlink"/>
            <w:rFonts w:ascii="Arial" w:eastAsia="Times New Roman" w:hAnsi="Arial" w:cs="Arial"/>
            <w:color w:val="1008B8"/>
            <w:kern w:val="28"/>
            <w:lang w:eastAsia="en-GB"/>
            <w14:cntxtAlts/>
          </w:rPr>
          <w:t>bev.hursthouse@tameide.gov.uk</w:t>
        </w:r>
      </w:hyperlink>
      <w:r w:rsidR="000E1DCE">
        <w:rPr>
          <w:rFonts w:ascii="Arial" w:eastAsia="Times New Roman" w:hAnsi="Arial" w:cs="Arial"/>
          <w:kern w:val="28"/>
          <w:lang w:eastAsia="en-GB"/>
          <w14:cntxtAlts/>
        </w:rPr>
        <w:t xml:space="preserve"> </w:t>
      </w:r>
      <w:r w:rsidR="003E4C0A" w:rsidRPr="0032666D">
        <w:rPr>
          <w:rFonts w:ascii="Arial" w:eastAsia="Times New Roman" w:hAnsi="Arial" w:cs="Arial"/>
          <w:kern w:val="28"/>
          <w:lang w:eastAsia="en-GB"/>
          <w14:cntxtAlts/>
        </w:rPr>
        <w:t>regarding training</w:t>
      </w:r>
      <w:r w:rsidR="0032666D">
        <w:rPr>
          <w:rFonts w:ascii="Arial" w:eastAsia="Times New Roman" w:hAnsi="Arial" w:cs="Arial"/>
          <w:kern w:val="28"/>
          <w:lang w:eastAsia="en-GB"/>
          <w14:cntxtAlts/>
        </w:rPr>
        <w:t xml:space="preserve"> </w:t>
      </w:r>
      <w:r w:rsidR="003E4C0A" w:rsidRPr="0032666D">
        <w:rPr>
          <w:rFonts w:ascii="Arial" w:eastAsia="Times New Roman" w:hAnsi="Arial" w:cs="Arial"/>
          <w:kern w:val="28"/>
          <w:lang w:eastAsia="en-GB"/>
          <w14:cntxtAlts/>
        </w:rPr>
        <w:t xml:space="preserve">opportunities. </w:t>
      </w:r>
    </w:p>
    <w:p w14:paraId="1BCDE1DD" w14:textId="77777777" w:rsidR="003E4C0A" w:rsidRPr="0032666D" w:rsidRDefault="003E4C0A" w:rsidP="003E4C0A">
      <w:pPr>
        <w:widowControl w:val="0"/>
        <w:spacing w:after="0" w:line="240" w:lineRule="auto"/>
        <w:rPr>
          <w:rFonts w:ascii="Arial" w:eastAsia="Times New Roman" w:hAnsi="Arial" w:cs="Arial"/>
          <w:kern w:val="28"/>
          <w:lang w:eastAsia="en-GB"/>
          <w14:cntxtAlts/>
        </w:rPr>
      </w:pPr>
      <w:r w:rsidRPr="0032666D">
        <w:rPr>
          <w:rFonts w:ascii="Arial" w:eastAsia="Times New Roman" w:hAnsi="Arial" w:cs="Arial"/>
          <w:kern w:val="28"/>
          <w:lang w:eastAsia="en-GB"/>
          <w14:cntxtAlts/>
        </w:rPr>
        <w:t> </w:t>
      </w:r>
    </w:p>
    <w:p w14:paraId="445EAB3C" w14:textId="7122E506" w:rsidR="003E4C0A" w:rsidRDefault="003E4C0A" w:rsidP="003E4C0A">
      <w:pPr>
        <w:widowControl w:val="0"/>
        <w:spacing w:after="0" w:line="240" w:lineRule="auto"/>
        <w:rPr>
          <w:rFonts w:ascii="Arial" w:eastAsia="Times New Roman" w:hAnsi="Arial" w:cs="Arial"/>
          <w:i/>
          <w:iCs/>
          <w:kern w:val="28"/>
          <w:lang w:eastAsia="en-GB"/>
          <w14:cntxtAlts/>
        </w:rPr>
      </w:pPr>
      <w:proofErr w:type="gramStart"/>
      <w:r w:rsidRPr="0032666D">
        <w:rPr>
          <w:rFonts w:ascii="Arial" w:eastAsia="Times New Roman" w:hAnsi="Arial" w:cs="Arial"/>
          <w:kern w:val="28"/>
          <w:lang w:eastAsia="en-GB"/>
          <w14:cntxtAlts/>
        </w:rPr>
        <w:t>In order to</w:t>
      </w:r>
      <w:proofErr w:type="gramEnd"/>
      <w:r w:rsidRPr="0032666D">
        <w:rPr>
          <w:rFonts w:ascii="Arial" w:eastAsia="Times New Roman" w:hAnsi="Arial" w:cs="Arial"/>
          <w:kern w:val="28"/>
          <w:lang w:eastAsia="en-GB"/>
          <w14:cntxtAlts/>
        </w:rPr>
        <w:t xml:space="preserve"> ensure that you comply with Food standards is it strongly advis</w:t>
      </w:r>
      <w:r w:rsidR="000A5975">
        <w:rPr>
          <w:rFonts w:ascii="Arial" w:eastAsia="Times New Roman" w:hAnsi="Arial" w:cs="Arial"/>
          <w:kern w:val="28"/>
          <w:lang w:eastAsia="en-GB"/>
          <w14:cntxtAlts/>
        </w:rPr>
        <w:t>ed that you have regards to</w:t>
      </w:r>
      <w:r w:rsidR="00727FC7">
        <w:rPr>
          <w:rFonts w:ascii="Arial" w:eastAsia="Times New Roman" w:hAnsi="Arial" w:cs="Arial"/>
          <w:kern w:val="28"/>
          <w:lang w:eastAsia="en-GB"/>
          <w14:cntxtAlts/>
        </w:rPr>
        <w:t xml:space="preserve"> </w:t>
      </w:r>
      <w:hyperlink r:id="rId25" w:history="1">
        <w:r w:rsidR="000A5975" w:rsidRPr="000A5975">
          <w:rPr>
            <w:rStyle w:val="Hyperlink"/>
            <w:rFonts w:ascii="Arial" w:eastAsia="Times New Roman" w:hAnsi="Arial" w:cs="Arial"/>
            <w:color w:val="1008B8"/>
            <w:kern w:val="28"/>
            <w:lang w:eastAsia="en-GB"/>
            <w14:cntxtAlts/>
          </w:rPr>
          <w:t>www.</w:t>
        </w:r>
        <w:r w:rsidR="000A5975" w:rsidRPr="000A5975">
          <w:rPr>
            <w:rStyle w:val="Hyperlink"/>
            <w:rFonts w:ascii="Arial" w:eastAsia="Times New Roman" w:hAnsi="Arial" w:cs="Arial"/>
            <w:iCs/>
            <w:color w:val="1008B8"/>
            <w:kern w:val="28"/>
            <w:lang w:eastAsia="en-GB"/>
            <w14:cntxtAlts/>
          </w:rPr>
          <w:t>food.gov.uk</w:t>
        </w:r>
      </w:hyperlink>
      <w:r w:rsidR="000A5975">
        <w:rPr>
          <w:rFonts w:ascii="Arial" w:eastAsia="Times New Roman" w:hAnsi="Arial" w:cs="Arial"/>
          <w:iCs/>
          <w:kern w:val="28"/>
          <w:lang w:eastAsia="en-GB"/>
          <w14:cntxtAlts/>
        </w:rPr>
        <w:t xml:space="preserve"> </w:t>
      </w:r>
      <w:r w:rsidRPr="0032666D">
        <w:rPr>
          <w:rFonts w:ascii="Arial" w:eastAsia="Times New Roman" w:hAnsi="Arial" w:cs="Arial"/>
          <w:kern w:val="28"/>
          <w:lang w:eastAsia="en-GB"/>
          <w14:cntxtAlts/>
        </w:rPr>
        <w:t xml:space="preserve">and pay particular attention to </w:t>
      </w:r>
      <w:r w:rsidRPr="0032666D">
        <w:rPr>
          <w:rFonts w:ascii="Arial" w:eastAsia="Times New Roman" w:hAnsi="Arial" w:cs="Arial"/>
          <w:i/>
          <w:iCs/>
          <w:kern w:val="28"/>
          <w:lang w:eastAsia="en-GB"/>
          <w14:cntxtAlts/>
        </w:rPr>
        <w:t>allergens</w:t>
      </w:r>
      <w:r w:rsidRPr="0032666D">
        <w:rPr>
          <w:rFonts w:ascii="Arial" w:eastAsia="Times New Roman" w:hAnsi="Arial" w:cs="Arial"/>
          <w:kern w:val="28"/>
          <w:lang w:eastAsia="en-GB"/>
          <w14:cntxtAlts/>
        </w:rPr>
        <w:t xml:space="preserve"> and the </w:t>
      </w:r>
      <w:r w:rsidR="00727FC7">
        <w:rPr>
          <w:rFonts w:ascii="Arial" w:eastAsia="Times New Roman" w:hAnsi="Arial" w:cs="Arial"/>
          <w:kern w:val="28"/>
          <w:lang w:eastAsia="en-GB"/>
          <w14:cntxtAlts/>
        </w:rPr>
        <w:t>‘</w:t>
      </w:r>
      <w:r w:rsidR="00727FC7">
        <w:rPr>
          <w:rFonts w:ascii="Arial" w:eastAsia="Times New Roman" w:hAnsi="Arial" w:cs="Arial"/>
          <w:i/>
          <w:iCs/>
          <w:kern w:val="28"/>
          <w:lang w:eastAsia="en-GB"/>
          <w14:cntxtAlts/>
        </w:rPr>
        <w:t>S</w:t>
      </w:r>
      <w:r w:rsidRPr="0032666D">
        <w:rPr>
          <w:rFonts w:ascii="Arial" w:eastAsia="Times New Roman" w:hAnsi="Arial" w:cs="Arial"/>
          <w:i/>
          <w:iCs/>
          <w:kern w:val="28"/>
          <w:lang w:eastAsia="en-GB"/>
          <w14:cntxtAlts/>
        </w:rPr>
        <w:t>afer food</w:t>
      </w:r>
      <w:r w:rsidR="00727FC7">
        <w:rPr>
          <w:rFonts w:ascii="Arial" w:eastAsia="Times New Roman" w:hAnsi="Arial" w:cs="Arial"/>
          <w:i/>
          <w:iCs/>
          <w:kern w:val="28"/>
          <w:lang w:eastAsia="en-GB"/>
          <w14:cntxtAlts/>
        </w:rPr>
        <w:t>,</w:t>
      </w:r>
      <w:r w:rsidRPr="0032666D">
        <w:rPr>
          <w:rFonts w:ascii="Arial" w:eastAsia="Times New Roman" w:hAnsi="Arial" w:cs="Arial"/>
          <w:i/>
          <w:iCs/>
          <w:kern w:val="28"/>
          <w:lang w:eastAsia="en-GB"/>
          <w14:cntxtAlts/>
        </w:rPr>
        <w:t xml:space="preserve"> better business</w:t>
      </w:r>
      <w:r w:rsidR="00727FC7">
        <w:rPr>
          <w:rFonts w:ascii="Arial" w:eastAsia="Times New Roman" w:hAnsi="Arial" w:cs="Arial"/>
          <w:i/>
          <w:iCs/>
          <w:kern w:val="28"/>
          <w:lang w:eastAsia="en-GB"/>
          <w14:cntxtAlts/>
        </w:rPr>
        <w:t>’</w:t>
      </w:r>
      <w:r w:rsidRPr="0032666D">
        <w:rPr>
          <w:rFonts w:ascii="Arial" w:eastAsia="Times New Roman" w:hAnsi="Arial" w:cs="Arial"/>
          <w:i/>
          <w:iCs/>
          <w:kern w:val="28"/>
          <w:lang w:eastAsia="en-GB"/>
          <w14:cntxtAlts/>
        </w:rPr>
        <w:t xml:space="preserve"> </w:t>
      </w:r>
      <w:r w:rsidRPr="0032666D">
        <w:rPr>
          <w:rFonts w:ascii="Arial" w:eastAsia="Times New Roman" w:hAnsi="Arial" w:cs="Arial"/>
          <w:kern w:val="28"/>
          <w:lang w:eastAsia="en-GB"/>
          <w14:cntxtAlts/>
        </w:rPr>
        <w:t xml:space="preserve">section for </w:t>
      </w:r>
      <w:r w:rsidR="000E1DCE" w:rsidRPr="0032666D">
        <w:rPr>
          <w:rFonts w:ascii="Arial" w:eastAsia="Times New Roman" w:hAnsi="Arial" w:cs="Arial"/>
          <w:i/>
          <w:iCs/>
          <w:kern w:val="28"/>
          <w:lang w:eastAsia="en-GB"/>
          <w14:cntxtAlts/>
        </w:rPr>
        <w:t>caterers.</w:t>
      </w:r>
    </w:p>
    <w:p w14:paraId="21E782AB" w14:textId="77777777" w:rsidR="00DA63E1" w:rsidRPr="0032666D" w:rsidRDefault="00DA63E1" w:rsidP="003E4C0A">
      <w:pPr>
        <w:widowControl w:val="0"/>
        <w:spacing w:after="0" w:line="240" w:lineRule="auto"/>
        <w:rPr>
          <w:rFonts w:ascii="Arial" w:eastAsia="Times New Roman" w:hAnsi="Arial" w:cs="Arial"/>
          <w:i/>
          <w:iCs/>
          <w:kern w:val="28"/>
          <w:lang w:eastAsia="en-GB"/>
          <w14:cntxtAlts/>
        </w:rPr>
      </w:pPr>
    </w:p>
    <w:p w14:paraId="7EDBEF5D" w14:textId="0878E24E" w:rsidR="002D0502" w:rsidRDefault="000E1326" w:rsidP="003E4C0A">
      <w:pPr>
        <w:widowControl w:val="0"/>
        <w:spacing w:after="0" w:line="240" w:lineRule="auto"/>
        <w:rPr>
          <w:rFonts w:ascii="Arial" w:eastAsia="Times New Roman" w:hAnsi="Arial" w:cs="Arial"/>
          <w:i/>
          <w:iCs/>
          <w:color w:val="000000"/>
          <w:kern w:val="28"/>
          <w:lang w:eastAsia="en-GB"/>
          <w14:cntxtAlts/>
        </w:rPr>
      </w:pPr>
      <w:r>
        <w:rPr>
          <w:rFonts w:ascii="Arial" w:eastAsia="Times New Roman" w:hAnsi="Arial" w:cs="Arial"/>
          <w:i/>
          <w:iCs/>
          <w:noProof/>
          <w:color w:val="000000"/>
          <w:kern w:val="28"/>
          <w:lang w:eastAsia="en-GB"/>
        </w:rPr>
        <w:t xml:space="preserve">                                                  </w:t>
      </w:r>
    </w:p>
    <w:p w14:paraId="567AC96E" w14:textId="7709F07B" w:rsidR="003E4C0A" w:rsidRPr="00DE301A" w:rsidRDefault="003E4C0A" w:rsidP="00DE301A">
      <w:pPr>
        <w:widowControl w:val="0"/>
        <w:tabs>
          <w:tab w:val="left" w:pos="1845"/>
        </w:tabs>
        <w:spacing w:after="0" w:line="240" w:lineRule="auto"/>
        <w:rPr>
          <w:rFonts w:ascii="Arial" w:eastAsia="Times New Roman" w:hAnsi="Arial" w:cs="Arial"/>
          <w:i/>
          <w:iCs/>
          <w:color w:val="000000"/>
          <w:kern w:val="28"/>
          <w:lang w:eastAsia="en-GB"/>
          <w14:cntxtAlts/>
        </w:rPr>
      </w:pPr>
      <w:r w:rsidRPr="003E4C0A">
        <w:rPr>
          <w:rFonts w:ascii="Arial" w:eastAsia="Times New Roman" w:hAnsi="Arial" w:cs="Arial"/>
          <w:b/>
          <w:bCs/>
          <w:color w:val="000000"/>
          <w:kern w:val="28"/>
          <w:sz w:val="24"/>
          <w:szCs w:val="24"/>
          <w:lang w:eastAsia="en-GB"/>
          <w14:cntxtAlts/>
        </w:rPr>
        <w:t>Other Aspects to Consider</w:t>
      </w:r>
      <w:r w:rsidR="00057DE0">
        <w:rPr>
          <w:rFonts w:ascii="Arial" w:eastAsia="Times New Roman" w:hAnsi="Arial" w:cs="Arial"/>
          <w:b/>
          <w:bCs/>
          <w:color w:val="000000"/>
          <w:kern w:val="28"/>
          <w:sz w:val="24"/>
          <w:szCs w:val="24"/>
          <w:lang w:eastAsia="en-GB"/>
          <w14:cntxtAlts/>
        </w:rPr>
        <w:t>…</w:t>
      </w:r>
    </w:p>
    <w:p w14:paraId="3F8E6A89" w14:textId="77777777" w:rsidR="003E4C0A" w:rsidRPr="003E4C0A" w:rsidRDefault="003E4C0A" w:rsidP="003E4C0A">
      <w:pPr>
        <w:widowControl w:val="0"/>
        <w:spacing w:after="0" w:line="240" w:lineRule="auto"/>
        <w:rPr>
          <w:rFonts w:ascii="Century Schoolbook" w:eastAsia="Times New Roman" w:hAnsi="Century Schoolbook" w:cs="Times New Roman"/>
          <w:color w:val="000000"/>
          <w:kern w:val="28"/>
          <w:sz w:val="18"/>
          <w:szCs w:val="18"/>
          <w:lang w:eastAsia="en-GB"/>
          <w14:cntxtAlts/>
        </w:rPr>
      </w:pPr>
      <w:r w:rsidRPr="003E4C0A">
        <w:rPr>
          <w:rFonts w:ascii="Century Schoolbook" w:eastAsia="Times New Roman" w:hAnsi="Century Schoolbook" w:cs="Times New Roman"/>
          <w:color w:val="000000"/>
          <w:kern w:val="28"/>
          <w:sz w:val="18"/>
          <w:szCs w:val="18"/>
          <w:lang w:eastAsia="en-GB"/>
          <w14:cntxtAlts/>
        </w:rPr>
        <w:t> </w:t>
      </w:r>
    </w:p>
    <w:p w14:paraId="0B590DE0" w14:textId="77777777" w:rsidR="00506265" w:rsidRDefault="00506265" w:rsidP="003915BE">
      <w:pPr>
        <w:widowControl w:val="0"/>
        <w:spacing w:after="0" w:line="240" w:lineRule="auto"/>
        <w:rPr>
          <w:rFonts w:ascii="Arial" w:eastAsia="Times New Roman" w:hAnsi="Arial" w:cs="Arial"/>
          <w:b/>
          <w:color w:val="000000"/>
          <w:kern w:val="28"/>
          <w:sz w:val="24"/>
          <w:szCs w:val="24"/>
          <w:u w:val="single"/>
          <w:lang w:val="en-US" w:eastAsia="en-GB"/>
          <w14:cntxtAlts/>
        </w:rPr>
      </w:pPr>
      <w:r w:rsidRPr="00506265">
        <w:rPr>
          <w:rFonts w:ascii="Arial" w:eastAsia="Times New Roman" w:hAnsi="Arial" w:cs="Arial"/>
          <w:b/>
          <w:color w:val="000000"/>
          <w:kern w:val="28"/>
          <w:sz w:val="24"/>
          <w:szCs w:val="24"/>
          <w:u w:val="single"/>
          <w:lang w:val="en-US" w:eastAsia="en-GB"/>
          <w14:cntxtAlts/>
        </w:rPr>
        <w:t>Data Protection</w:t>
      </w:r>
    </w:p>
    <w:p w14:paraId="20F8A05C" w14:textId="77777777" w:rsidR="00317BE3" w:rsidRDefault="00317BE3" w:rsidP="003915BE">
      <w:pPr>
        <w:widowControl w:val="0"/>
        <w:spacing w:after="0" w:line="240" w:lineRule="auto"/>
        <w:rPr>
          <w:rFonts w:ascii="Arial" w:eastAsia="Times New Roman" w:hAnsi="Arial" w:cs="Arial"/>
          <w:b/>
          <w:color w:val="000000"/>
          <w:kern w:val="28"/>
          <w:sz w:val="24"/>
          <w:szCs w:val="24"/>
          <w:u w:val="single"/>
          <w:lang w:val="en-US" w:eastAsia="en-GB"/>
          <w14:cntxtAlts/>
        </w:rPr>
      </w:pPr>
    </w:p>
    <w:p w14:paraId="7275F42F" w14:textId="77777777" w:rsidR="00667396" w:rsidRPr="00C01C1D" w:rsidRDefault="00506265" w:rsidP="00667396">
      <w:pPr>
        <w:widowControl w:val="0"/>
        <w:spacing w:after="0" w:line="240" w:lineRule="auto"/>
        <w:rPr>
          <w:rFonts w:ascii="Arial" w:eastAsia="Times New Roman" w:hAnsi="Arial" w:cs="Arial"/>
          <w:color w:val="000000"/>
          <w:kern w:val="28"/>
          <w:lang w:val="en-US" w:eastAsia="en-GB"/>
          <w14:cntxtAlts/>
        </w:rPr>
      </w:pPr>
      <w:r w:rsidRPr="00C01C1D">
        <w:rPr>
          <w:rFonts w:ascii="Arial" w:eastAsia="Times New Roman" w:hAnsi="Arial" w:cs="Arial"/>
          <w:color w:val="000000"/>
          <w:kern w:val="28"/>
          <w:lang w:val="en-US" w:eastAsia="en-GB"/>
          <w14:cntxtAlts/>
        </w:rPr>
        <w:t xml:space="preserve">If you handle personal information about individuals, you have </w:t>
      </w:r>
      <w:proofErr w:type="gramStart"/>
      <w:r w:rsidRPr="00C01C1D">
        <w:rPr>
          <w:rFonts w:ascii="Arial" w:eastAsia="Times New Roman" w:hAnsi="Arial" w:cs="Arial"/>
          <w:color w:val="000000"/>
          <w:kern w:val="28"/>
          <w:lang w:val="en-US" w:eastAsia="en-GB"/>
          <w14:cntxtAlts/>
        </w:rPr>
        <w:t>a number of</w:t>
      </w:r>
      <w:proofErr w:type="gramEnd"/>
      <w:r w:rsidRPr="00C01C1D">
        <w:rPr>
          <w:rFonts w:ascii="Arial" w:eastAsia="Times New Roman" w:hAnsi="Arial" w:cs="Arial"/>
          <w:color w:val="000000"/>
          <w:kern w:val="28"/>
          <w:lang w:val="en-US" w:eastAsia="en-GB"/>
          <w14:cntxtAlts/>
        </w:rPr>
        <w:t xml:space="preserve"> legal obligations to protect that information under the Data protection law 2018 and GDPR 2018. This applies to all Early Years settings including Private day nurseries, preschools, </w:t>
      </w:r>
      <w:proofErr w:type="gramStart"/>
      <w:r w:rsidRPr="00C01C1D">
        <w:rPr>
          <w:rFonts w:ascii="Arial" w:eastAsia="Times New Roman" w:hAnsi="Arial" w:cs="Arial"/>
          <w:color w:val="000000"/>
          <w:kern w:val="28"/>
          <w:lang w:val="en-US" w:eastAsia="en-GB"/>
          <w14:cntxtAlts/>
        </w:rPr>
        <w:t>childminders</w:t>
      </w:r>
      <w:proofErr w:type="gramEnd"/>
      <w:r w:rsidRPr="00C01C1D">
        <w:rPr>
          <w:rFonts w:ascii="Arial" w:eastAsia="Times New Roman" w:hAnsi="Arial" w:cs="Arial"/>
          <w:color w:val="000000"/>
          <w:kern w:val="28"/>
          <w:lang w:val="en-US" w:eastAsia="en-GB"/>
          <w14:cntxtAlts/>
        </w:rPr>
        <w:t xml:space="preserve"> and schools.</w:t>
      </w:r>
    </w:p>
    <w:p w14:paraId="3225968D" w14:textId="77777777" w:rsidR="0032666D" w:rsidRDefault="00000000" w:rsidP="00667396">
      <w:pPr>
        <w:widowControl w:val="0"/>
        <w:spacing w:after="0" w:line="240" w:lineRule="auto"/>
        <w:rPr>
          <w:rFonts w:ascii="Arial" w:eastAsia="Times New Roman" w:hAnsi="Arial" w:cs="Arial"/>
          <w:color w:val="0000FF"/>
          <w:u w:val="single"/>
          <w:lang w:val="en"/>
        </w:rPr>
      </w:pPr>
      <w:hyperlink r:id="rId26" w:history="1">
        <w:r w:rsidR="0032666D" w:rsidRPr="00C01C1D">
          <w:rPr>
            <w:rFonts w:ascii="Arial" w:eastAsia="Times New Roman" w:hAnsi="Arial" w:cs="Arial"/>
            <w:color w:val="0000FF"/>
            <w:u w:val="single"/>
            <w:lang w:val="en"/>
          </w:rPr>
          <w:t>https://ico.org.uk/for-organisations/guide-to-data-protection/guide-to-the-general-data-protection-regulation-gdpr/</w:t>
        </w:r>
      </w:hyperlink>
    </w:p>
    <w:p w14:paraId="670D7337" w14:textId="77777777" w:rsidR="00C01C1D" w:rsidRDefault="00C01C1D" w:rsidP="00667396">
      <w:pPr>
        <w:widowControl w:val="0"/>
        <w:spacing w:after="0" w:line="240" w:lineRule="auto"/>
        <w:rPr>
          <w:rFonts w:ascii="Arial" w:eastAsia="Times New Roman" w:hAnsi="Arial" w:cs="Arial"/>
          <w:color w:val="0000FF"/>
          <w:u w:val="single"/>
          <w:lang w:val="en"/>
        </w:rPr>
      </w:pPr>
    </w:p>
    <w:p w14:paraId="6B3FB7A0" w14:textId="77777777" w:rsidR="00727FC7" w:rsidRDefault="00C01C1D" w:rsidP="00667396">
      <w:pPr>
        <w:widowControl w:val="0"/>
        <w:spacing w:after="0" w:line="240" w:lineRule="auto"/>
        <w:rPr>
          <w:rFonts w:ascii="Arial" w:eastAsia="Times New Roman" w:hAnsi="Arial" w:cs="Arial"/>
          <w:color w:val="2910E0"/>
          <w:lang w:val="en"/>
        </w:rPr>
      </w:pPr>
      <w:r>
        <w:rPr>
          <w:rFonts w:ascii="Arial" w:eastAsia="Times New Roman" w:hAnsi="Arial" w:cs="Arial"/>
          <w:lang w:val="en"/>
        </w:rPr>
        <w:t>In addition</w:t>
      </w:r>
      <w:r w:rsidR="00727FC7">
        <w:rPr>
          <w:rFonts w:ascii="Arial" w:eastAsia="Times New Roman" w:hAnsi="Arial" w:cs="Arial"/>
          <w:lang w:val="en"/>
        </w:rPr>
        <w:t>,</w:t>
      </w:r>
      <w:r>
        <w:rPr>
          <w:rFonts w:ascii="Arial" w:eastAsia="Times New Roman" w:hAnsi="Arial" w:cs="Arial"/>
          <w:lang w:val="en"/>
        </w:rPr>
        <w:t xml:space="preserve"> the GDPR requires every organisation or sole trader who processes personal information (including photographs) to pay a data protection fee to the ICO (Information </w:t>
      </w:r>
      <w:r w:rsidR="006B3A68">
        <w:rPr>
          <w:rFonts w:ascii="Arial" w:eastAsia="Times New Roman" w:hAnsi="Arial" w:cs="Arial"/>
          <w:lang w:val="en"/>
        </w:rPr>
        <w:t>Commissioners</w:t>
      </w:r>
      <w:r>
        <w:rPr>
          <w:rFonts w:ascii="Arial" w:eastAsia="Times New Roman" w:hAnsi="Arial" w:cs="Arial"/>
          <w:lang w:val="en"/>
        </w:rPr>
        <w:t xml:space="preserve"> Office), unless they are </w:t>
      </w:r>
      <w:r w:rsidR="006B3A68">
        <w:rPr>
          <w:rFonts w:ascii="Arial" w:eastAsia="Times New Roman" w:hAnsi="Arial" w:cs="Arial"/>
          <w:lang w:val="en"/>
        </w:rPr>
        <w:t>exempt</w:t>
      </w:r>
      <w:r>
        <w:rPr>
          <w:rFonts w:ascii="Arial" w:eastAsia="Times New Roman" w:hAnsi="Arial" w:cs="Arial"/>
          <w:lang w:val="en"/>
        </w:rPr>
        <w:t>. This can be completed online</w:t>
      </w:r>
      <w:r w:rsidR="006B3A68">
        <w:rPr>
          <w:rFonts w:ascii="Arial" w:eastAsia="Times New Roman" w:hAnsi="Arial" w:cs="Arial"/>
          <w:lang w:val="en"/>
        </w:rPr>
        <w:t xml:space="preserve"> at </w:t>
      </w:r>
      <w:hyperlink r:id="rId27" w:history="1">
        <w:r w:rsidR="006B3A68" w:rsidRPr="006B3A68">
          <w:rPr>
            <w:rStyle w:val="Hyperlink"/>
            <w:rFonts w:ascii="Arial" w:eastAsia="Times New Roman" w:hAnsi="Arial" w:cs="Arial"/>
            <w:color w:val="2910E0"/>
            <w:lang w:val="en"/>
          </w:rPr>
          <w:t>https://ico.org.uk/for-organisations/data-protection-fee/</w:t>
        </w:r>
      </w:hyperlink>
      <w:r w:rsidR="006B3A68" w:rsidRPr="006B3A68">
        <w:rPr>
          <w:rFonts w:ascii="Arial" w:eastAsia="Times New Roman" w:hAnsi="Arial" w:cs="Arial"/>
          <w:color w:val="2910E0"/>
          <w:lang w:val="en"/>
        </w:rPr>
        <w:t xml:space="preserve"> </w:t>
      </w:r>
    </w:p>
    <w:p w14:paraId="0A09F693" w14:textId="0674703C" w:rsidR="00C01C1D" w:rsidRPr="006B3A68" w:rsidRDefault="006B3A68" w:rsidP="00667396">
      <w:pPr>
        <w:widowControl w:val="0"/>
        <w:spacing w:after="0" w:line="240" w:lineRule="auto"/>
        <w:rPr>
          <w:rFonts w:ascii="Arial" w:eastAsia="Times New Roman" w:hAnsi="Arial" w:cs="Arial"/>
          <w:kern w:val="28"/>
          <w:lang w:val="en-US" w:eastAsia="en-GB"/>
          <w14:cntxtAlts/>
        </w:rPr>
      </w:pPr>
      <w:r>
        <w:rPr>
          <w:rFonts w:ascii="Arial" w:eastAsia="Times New Roman" w:hAnsi="Arial" w:cs="Arial"/>
          <w:lang w:val="en"/>
        </w:rPr>
        <w:t xml:space="preserve">For further information please go to </w:t>
      </w:r>
      <w:r w:rsidRPr="006B3A68">
        <w:rPr>
          <w:rFonts w:ascii="Arial" w:eastAsia="Times New Roman" w:hAnsi="Arial" w:cs="Arial"/>
          <w:color w:val="2910E0"/>
          <w:u w:val="single"/>
          <w:lang w:val="en"/>
        </w:rPr>
        <w:t>ico.org.uk</w:t>
      </w:r>
      <w:r w:rsidRPr="006B3A68">
        <w:rPr>
          <w:rFonts w:ascii="Arial" w:eastAsia="Times New Roman" w:hAnsi="Arial" w:cs="Arial"/>
          <w:color w:val="2910E0"/>
          <w:lang w:val="en"/>
        </w:rPr>
        <w:t xml:space="preserve"> </w:t>
      </w:r>
    </w:p>
    <w:p w14:paraId="44DE6F22" w14:textId="77777777" w:rsidR="00727FC7" w:rsidRDefault="00727FC7" w:rsidP="008677CB">
      <w:pPr>
        <w:pStyle w:val="NormalWeb"/>
        <w:spacing w:line="360" w:lineRule="auto"/>
        <w:rPr>
          <w:rFonts w:ascii="Arial" w:hAnsi="Arial" w:cs="Arial"/>
          <w:b/>
          <w:u w:val="single"/>
          <w:lang w:val="en"/>
        </w:rPr>
      </w:pPr>
    </w:p>
    <w:p w14:paraId="35AFFF63" w14:textId="77777777" w:rsidR="00727FC7" w:rsidRDefault="00727FC7" w:rsidP="008677CB">
      <w:pPr>
        <w:pStyle w:val="NormalWeb"/>
        <w:spacing w:line="360" w:lineRule="auto"/>
        <w:rPr>
          <w:rFonts w:ascii="Arial" w:hAnsi="Arial" w:cs="Arial"/>
          <w:b/>
          <w:u w:val="single"/>
          <w:lang w:val="en"/>
        </w:rPr>
      </w:pPr>
    </w:p>
    <w:p w14:paraId="680DF5DA" w14:textId="77777777" w:rsidR="00727FC7" w:rsidRDefault="00727FC7" w:rsidP="008677CB">
      <w:pPr>
        <w:pStyle w:val="NormalWeb"/>
        <w:spacing w:line="360" w:lineRule="auto"/>
        <w:rPr>
          <w:rFonts w:ascii="Arial" w:hAnsi="Arial" w:cs="Arial"/>
          <w:b/>
          <w:u w:val="single"/>
          <w:lang w:val="en"/>
        </w:rPr>
      </w:pPr>
    </w:p>
    <w:p w14:paraId="3B4526F7" w14:textId="3BE55580" w:rsidR="008677CB" w:rsidRDefault="008677CB" w:rsidP="008677CB">
      <w:pPr>
        <w:pStyle w:val="NormalWeb"/>
        <w:spacing w:line="360" w:lineRule="auto"/>
        <w:rPr>
          <w:rFonts w:ascii="Arial" w:hAnsi="Arial" w:cs="Arial"/>
          <w:b/>
          <w:u w:val="single"/>
          <w:lang w:val="en"/>
        </w:rPr>
      </w:pPr>
      <w:r w:rsidRPr="008677CB">
        <w:rPr>
          <w:rFonts w:ascii="Arial" w:hAnsi="Arial" w:cs="Arial"/>
          <w:b/>
          <w:u w:val="single"/>
          <w:lang w:val="en"/>
        </w:rPr>
        <w:lastRenderedPageBreak/>
        <w:t>Other Legal Duties:</w:t>
      </w:r>
    </w:p>
    <w:p w14:paraId="66F4A918" w14:textId="16CDC149" w:rsidR="00901296" w:rsidRPr="00F9327D" w:rsidRDefault="00F9327D" w:rsidP="00F9327D">
      <w:pPr>
        <w:pStyle w:val="ListParagraph"/>
        <w:widowControl w:val="0"/>
        <w:numPr>
          <w:ilvl w:val="0"/>
          <w:numId w:val="5"/>
        </w:numPr>
        <w:spacing w:after="0" w:line="240" w:lineRule="auto"/>
        <w:rPr>
          <w:rFonts w:ascii="Arial" w:eastAsia="Times New Roman" w:hAnsi="Arial" w:cs="Arial"/>
          <w:lang w:val="en"/>
        </w:rPr>
      </w:pPr>
      <w:r w:rsidRPr="00727FC7">
        <w:rPr>
          <w:rFonts w:ascii="Arial" w:eastAsia="Times New Roman" w:hAnsi="Arial" w:cs="Arial"/>
          <w:b/>
          <w:bCs/>
          <w:lang w:val="en"/>
        </w:rPr>
        <w:t>Employment Laws</w:t>
      </w:r>
      <w:r>
        <w:rPr>
          <w:rFonts w:ascii="Arial" w:eastAsia="Times New Roman" w:hAnsi="Arial" w:cs="Arial"/>
          <w:lang w:val="en"/>
        </w:rPr>
        <w:t xml:space="preserve">: Providers need to be aware of and be governed by employment laws and terms and conditions of employment. Further information is available at </w:t>
      </w:r>
      <w:hyperlink r:id="rId28" w:history="1">
        <w:r w:rsidR="00901296" w:rsidRPr="00F9327D">
          <w:rPr>
            <w:rStyle w:val="Hyperlink"/>
            <w:rFonts w:ascii="Arial" w:hAnsi="Arial" w:cs="Arial"/>
            <w:color w:val="1008B8"/>
          </w:rPr>
          <w:t>https://www.gov.uk/browse/employing-people</w:t>
        </w:r>
      </w:hyperlink>
      <w:r w:rsidR="00901296" w:rsidRPr="00F9327D">
        <w:rPr>
          <w:rFonts w:ascii="Arial" w:hAnsi="Arial" w:cs="Arial"/>
          <w:color w:val="1008B8"/>
        </w:rPr>
        <w:t xml:space="preserve">  </w:t>
      </w:r>
      <w:r w:rsidR="00A111BC" w:rsidRPr="00F9327D">
        <w:rPr>
          <w:rFonts w:ascii="Arial" w:hAnsi="Arial" w:cs="Arial"/>
        </w:rPr>
        <w:t xml:space="preserve">and </w:t>
      </w:r>
      <w:hyperlink r:id="rId29" w:history="1">
        <w:r w:rsidR="003C1F0C" w:rsidRPr="00FA6F36">
          <w:rPr>
            <w:rStyle w:val="Hyperlink"/>
            <w:rFonts w:ascii="Arial" w:hAnsi="Arial" w:cs="Arial"/>
          </w:rPr>
          <w:t>www.acas.org.uk</w:t>
        </w:r>
      </w:hyperlink>
      <w:r w:rsidR="003C1F0C">
        <w:rPr>
          <w:rFonts w:ascii="Arial" w:hAnsi="Arial" w:cs="Arial"/>
        </w:rPr>
        <w:t xml:space="preserve"> </w:t>
      </w:r>
    </w:p>
    <w:p w14:paraId="5307F5FA" w14:textId="51D13F7A" w:rsidR="00EE44B5" w:rsidRPr="00DE301A" w:rsidRDefault="00A111BC" w:rsidP="002D0502">
      <w:pPr>
        <w:pStyle w:val="NormalWeb"/>
        <w:numPr>
          <w:ilvl w:val="0"/>
          <w:numId w:val="1"/>
        </w:numPr>
        <w:rPr>
          <w:rFonts w:ascii="Arial" w:hAnsi="Arial" w:cs="Arial"/>
          <w:sz w:val="22"/>
          <w:szCs w:val="22"/>
          <w:lang w:val="en" w:eastAsia="en-GB"/>
        </w:rPr>
      </w:pPr>
      <w:r w:rsidRPr="00727FC7">
        <w:rPr>
          <w:rFonts w:ascii="Arial" w:hAnsi="Arial" w:cs="Arial"/>
          <w:b/>
          <w:bCs/>
          <w:sz w:val="22"/>
          <w:szCs w:val="22"/>
          <w:lang w:val="en"/>
        </w:rPr>
        <w:t>Anti</w:t>
      </w:r>
      <w:r w:rsidR="000A5975" w:rsidRPr="00727FC7">
        <w:rPr>
          <w:rFonts w:ascii="Arial" w:hAnsi="Arial" w:cs="Arial"/>
          <w:b/>
          <w:bCs/>
          <w:sz w:val="22"/>
          <w:szCs w:val="22"/>
          <w:lang w:val="en"/>
        </w:rPr>
        <w:t>-</w:t>
      </w:r>
      <w:r w:rsidRPr="00727FC7">
        <w:rPr>
          <w:rFonts w:ascii="Arial" w:hAnsi="Arial" w:cs="Arial"/>
          <w:b/>
          <w:bCs/>
          <w:sz w:val="22"/>
          <w:szCs w:val="22"/>
          <w:lang w:val="en"/>
        </w:rPr>
        <w:t xml:space="preserve">discrimination </w:t>
      </w:r>
      <w:r w:rsidR="00727FC7">
        <w:rPr>
          <w:rFonts w:ascii="Arial" w:hAnsi="Arial" w:cs="Arial"/>
          <w:b/>
          <w:bCs/>
          <w:sz w:val="22"/>
          <w:szCs w:val="22"/>
          <w:lang w:val="en"/>
        </w:rPr>
        <w:t>L</w:t>
      </w:r>
      <w:r w:rsidRPr="00727FC7">
        <w:rPr>
          <w:rFonts w:ascii="Arial" w:hAnsi="Arial" w:cs="Arial"/>
          <w:b/>
          <w:bCs/>
          <w:sz w:val="22"/>
          <w:szCs w:val="22"/>
          <w:lang w:val="en"/>
        </w:rPr>
        <w:t>aw</w:t>
      </w:r>
      <w:r w:rsidRPr="00DE301A">
        <w:rPr>
          <w:rFonts w:ascii="Arial" w:hAnsi="Arial" w:cs="Arial"/>
          <w:sz w:val="22"/>
          <w:szCs w:val="22"/>
          <w:lang w:val="en"/>
        </w:rPr>
        <w:t>: Everyone working and living with</w:t>
      </w:r>
      <w:r w:rsidR="00501C53">
        <w:rPr>
          <w:rFonts w:ascii="Arial" w:hAnsi="Arial" w:cs="Arial"/>
          <w:sz w:val="22"/>
          <w:szCs w:val="22"/>
          <w:lang w:val="en"/>
        </w:rPr>
        <w:t>in the UK</w:t>
      </w:r>
      <w:r w:rsidR="00EE44B5" w:rsidRPr="00DE301A">
        <w:rPr>
          <w:rFonts w:ascii="Arial" w:hAnsi="Arial" w:cs="Arial"/>
          <w:sz w:val="22"/>
          <w:szCs w:val="22"/>
          <w:lang w:val="en"/>
        </w:rPr>
        <w:t xml:space="preserve"> it protected by the Equality Act 2010 </w:t>
      </w:r>
      <w:r w:rsidR="0028578E">
        <w:rPr>
          <w:rFonts w:ascii="Arial" w:hAnsi="Arial" w:cs="Arial"/>
          <w:sz w:val="22"/>
          <w:szCs w:val="22"/>
          <w:lang w:val="en"/>
        </w:rPr>
        <w:t>-</w:t>
      </w:r>
      <w:r w:rsidR="00EE44B5" w:rsidRPr="00DE301A">
        <w:rPr>
          <w:rFonts w:ascii="Arial" w:hAnsi="Arial" w:cs="Arial"/>
          <w:sz w:val="22"/>
          <w:szCs w:val="22"/>
          <w:lang w:val="en"/>
        </w:rPr>
        <w:t xml:space="preserve"> </w:t>
      </w:r>
      <w:r w:rsidR="00727FC7">
        <w:rPr>
          <w:rFonts w:ascii="Arial" w:hAnsi="Arial" w:cs="Arial"/>
          <w:sz w:val="22"/>
          <w:szCs w:val="22"/>
          <w:lang w:val="en" w:eastAsia="en-GB"/>
        </w:rPr>
        <w:t>i</w:t>
      </w:r>
      <w:r w:rsidR="00EE44B5" w:rsidRPr="00DE301A">
        <w:rPr>
          <w:rFonts w:ascii="Arial" w:hAnsi="Arial" w:cs="Arial"/>
          <w:sz w:val="22"/>
          <w:szCs w:val="22"/>
          <w:lang w:val="en" w:eastAsia="en-GB"/>
        </w:rPr>
        <w:t>t is against the law to discriminate against anyone because of</w:t>
      </w:r>
      <w:r w:rsidR="00727FC7">
        <w:rPr>
          <w:rFonts w:ascii="Arial" w:hAnsi="Arial" w:cs="Arial"/>
          <w:sz w:val="22"/>
          <w:szCs w:val="22"/>
          <w:lang w:val="en" w:eastAsia="en-GB"/>
        </w:rPr>
        <w:t>…</w:t>
      </w:r>
    </w:p>
    <w:p w14:paraId="4C56287C"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Age</w:t>
      </w:r>
    </w:p>
    <w:p w14:paraId="205C0A98"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Disability</w:t>
      </w:r>
    </w:p>
    <w:p w14:paraId="060F3221"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Gender reassignment</w:t>
      </w:r>
    </w:p>
    <w:p w14:paraId="1002C55A"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Marriage or civil partnership</w:t>
      </w:r>
    </w:p>
    <w:p w14:paraId="5559CB5C"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Pregnancy and maternity</w:t>
      </w:r>
    </w:p>
    <w:p w14:paraId="70DB7511"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Race</w:t>
      </w:r>
    </w:p>
    <w:p w14:paraId="2E26F58D"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Religion or belief</w:t>
      </w:r>
    </w:p>
    <w:p w14:paraId="27A6FD1D"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Sex</w:t>
      </w:r>
    </w:p>
    <w:p w14:paraId="4C4901AC" w14:textId="77777777" w:rsidR="005659F6" w:rsidRPr="005659F6" w:rsidRDefault="005659F6" w:rsidP="005659F6">
      <w:pPr>
        <w:numPr>
          <w:ilvl w:val="0"/>
          <w:numId w:val="2"/>
        </w:numPr>
        <w:spacing w:before="100" w:beforeAutospacing="1" w:after="100" w:afterAutospacing="1" w:line="240" w:lineRule="auto"/>
        <w:rPr>
          <w:rFonts w:ascii="Arial" w:eastAsia="Times New Roman" w:hAnsi="Arial" w:cs="Arial"/>
          <w:color w:val="373F45"/>
          <w:lang w:eastAsia="en-GB"/>
        </w:rPr>
      </w:pPr>
      <w:r w:rsidRPr="005659F6">
        <w:rPr>
          <w:rFonts w:ascii="Arial" w:eastAsia="Times New Roman" w:hAnsi="Arial" w:cs="Arial"/>
          <w:color w:val="373F45"/>
          <w:lang w:eastAsia="en-GB"/>
        </w:rPr>
        <w:t>Sexual orientation</w:t>
      </w:r>
    </w:p>
    <w:p w14:paraId="46650FDE" w14:textId="77777777" w:rsidR="005659F6" w:rsidRDefault="005659F6" w:rsidP="005659F6">
      <w:pPr>
        <w:spacing w:before="100" w:beforeAutospacing="1" w:after="100" w:afterAutospacing="1" w:line="240" w:lineRule="auto"/>
        <w:rPr>
          <w:rFonts w:ascii="Arial" w:eastAsia="Times New Roman" w:hAnsi="Arial" w:cs="Arial"/>
          <w:lang w:val="en" w:eastAsia="en-GB"/>
        </w:rPr>
      </w:pPr>
    </w:p>
    <w:p w14:paraId="7FFF86AB" w14:textId="1FBC9452" w:rsidR="00A111BC" w:rsidRPr="00DF268F" w:rsidRDefault="002D0502" w:rsidP="00DF268F">
      <w:pPr>
        <w:rPr>
          <w:rFonts w:ascii="Arial" w:eastAsia="Times New Roman" w:hAnsi="Arial" w:cs="Arial"/>
          <w:lang w:val="en" w:eastAsia="en-GB"/>
        </w:rPr>
      </w:pPr>
      <w:r w:rsidRPr="00DF268F">
        <w:rPr>
          <w:rFonts w:ascii="Arial" w:eastAsia="Times New Roman" w:hAnsi="Arial" w:cs="Arial"/>
          <w:lang w:val="en" w:eastAsia="en-GB"/>
        </w:rPr>
        <w:t xml:space="preserve">As an employer you will need to ensure you are complaint with the Equality act 2010. More information can be found at </w:t>
      </w:r>
      <w:hyperlink r:id="rId30" w:history="1">
        <w:r w:rsidR="003C5EF1" w:rsidRPr="003C5EF1">
          <w:rPr>
            <w:rStyle w:val="Hyperlink"/>
            <w:rFonts w:ascii="Arial" w:hAnsi="Arial" w:cs="Arial"/>
            <w:color w:val="0315BD"/>
            <w:lang w:val="en"/>
          </w:rPr>
          <w:t>www.gov.uk/discrimination-your-rights/discrimination-at-work</w:t>
        </w:r>
      </w:hyperlink>
      <w:r w:rsidR="003C5EF1">
        <w:rPr>
          <w:rFonts w:ascii="Arial" w:hAnsi="Arial" w:cs="Arial"/>
          <w:lang w:val="en"/>
        </w:rPr>
        <w:t xml:space="preserve">   </w:t>
      </w:r>
      <w:r w:rsidRPr="00DF268F">
        <w:rPr>
          <w:rFonts w:ascii="Arial" w:hAnsi="Arial" w:cs="Arial"/>
          <w:lang w:val="en"/>
        </w:rPr>
        <w:t xml:space="preserve"> </w:t>
      </w:r>
    </w:p>
    <w:p w14:paraId="04EF8381" w14:textId="2D7C59A8" w:rsidR="00D752B8" w:rsidRPr="000E1326" w:rsidRDefault="00990535" w:rsidP="00D752B8">
      <w:pPr>
        <w:widowControl w:val="0"/>
        <w:spacing w:after="0" w:line="240" w:lineRule="auto"/>
        <w:rPr>
          <w:rFonts w:ascii="Arial" w:eastAsia="Times New Roman" w:hAnsi="Arial" w:cs="Arial"/>
          <w:i/>
          <w:color w:val="000000"/>
          <w:kern w:val="28"/>
          <w:lang w:val="en-US" w:eastAsia="en-GB"/>
          <w14:cntxtAlts/>
        </w:rPr>
      </w:pPr>
      <w:r w:rsidRPr="000E1326">
        <w:rPr>
          <w:rFonts w:ascii="Arial" w:eastAsia="Times New Roman" w:hAnsi="Arial" w:cs="Arial"/>
          <w:i/>
          <w:color w:val="000000"/>
          <w:kern w:val="28"/>
          <w:lang w:val="en-US" w:eastAsia="en-GB"/>
          <w14:cntxtAlts/>
        </w:rPr>
        <w:t xml:space="preserve">                                </w:t>
      </w:r>
    </w:p>
    <w:p w14:paraId="76357A68" w14:textId="77777777" w:rsidR="00501C53" w:rsidRPr="00501C53" w:rsidRDefault="00501C53" w:rsidP="00501C53">
      <w:pPr>
        <w:pStyle w:val="ListParagraph"/>
        <w:widowControl w:val="0"/>
        <w:spacing w:after="0" w:line="240" w:lineRule="auto"/>
        <w:rPr>
          <w:rFonts w:ascii="Arial" w:eastAsia="Times New Roman" w:hAnsi="Arial" w:cs="Arial"/>
          <w:color w:val="000000"/>
          <w:kern w:val="28"/>
          <w:lang w:val="en-US" w:eastAsia="en-GB"/>
          <w14:cntxtAlts/>
        </w:rPr>
      </w:pPr>
    </w:p>
    <w:p w14:paraId="7CA5EDC0" w14:textId="77777777" w:rsidR="00D752B8" w:rsidRPr="00D752B8" w:rsidRDefault="0073678E" w:rsidP="00D752B8">
      <w:pPr>
        <w:pStyle w:val="ListParagraph"/>
        <w:widowControl w:val="0"/>
        <w:numPr>
          <w:ilvl w:val="0"/>
          <w:numId w:val="4"/>
        </w:numPr>
        <w:spacing w:after="0" w:line="240" w:lineRule="auto"/>
        <w:rPr>
          <w:rFonts w:ascii="Arial" w:eastAsia="Times New Roman" w:hAnsi="Arial" w:cs="Arial"/>
          <w:color w:val="000000"/>
          <w:kern w:val="28"/>
          <w:lang w:val="en-US" w:eastAsia="en-GB"/>
          <w14:cntxtAlts/>
        </w:rPr>
      </w:pPr>
      <w:r w:rsidRPr="005659F6">
        <w:rPr>
          <w:rFonts w:ascii="Arial" w:hAnsi="Arial" w:cs="Arial"/>
          <w:b/>
          <w:bCs/>
          <w:lang w:val="en"/>
        </w:rPr>
        <w:t>SEND Code of P</w:t>
      </w:r>
      <w:r w:rsidR="00D752B8" w:rsidRPr="005659F6">
        <w:rPr>
          <w:rFonts w:ascii="Arial" w:hAnsi="Arial" w:cs="Arial"/>
          <w:b/>
          <w:bCs/>
          <w:lang w:val="en"/>
        </w:rPr>
        <w:t>ractice</w:t>
      </w:r>
      <w:r w:rsidRPr="005659F6">
        <w:rPr>
          <w:rFonts w:ascii="Arial" w:hAnsi="Arial" w:cs="Arial"/>
          <w:b/>
          <w:bCs/>
          <w:lang w:val="en"/>
        </w:rPr>
        <w:t xml:space="preserve"> 2014</w:t>
      </w:r>
      <w:r w:rsidR="00D752B8" w:rsidRPr="00D752B8">
        <w:rPr>
          <w:rFonts w:ascii="Arial" w:hAnsi="Arial" w:cs="Arial"/>
          <w:lang w:val="en"/>
        </w:rPr>
        <w:t xml:space="preserve">: All providers must have regards to the Special Educational Needs and Disabilities Code of Practice </w:t>
      </w:r>
      <w:proofErr w:type="gramStart"/>
      <w:r w:rsidR="00D752B8" w:rsidRPr="00D752B8">
        <w:rPr>
          <w:rFonts w:ascii="Arial" w:hAnsi="Arial" w:cs="Arial"/>
          <w:lang w:val="en"/>
        </w:rPr>
        <w:t>2014</w:t>
      </w:r>
      <w:r w:rsidR="00D752B8">
        <w:rPr>
          <w:rFonts w:ascii="Arial" w:hAnsi="Arial" w:cs="Arial"/>
          <w:lang w:val="en"/>
        </w:rPr>
        <w:t>,</w:t>
      </w:r>
      <w:r w:rsidR="00D752B8" w:rsidRPr="00D752B8">
        <w:rPr>
          <w:rFonts w:ascii="Arial" w:hAnsi="Arial" w:cs="Arial"/>
          <w:lang w:val="en"/>
        </w:rPr>
        <w:t xml:space="preserve"> and</w:t>
      </w:r>
      <w:proofErr w:type="gramEnd"/>
      <w:r w:rsidR="00D752B8" w:rsidRPr="00D752B8">
        <w:rPr>
          <w:rFonts w:ascii="Arial" w:hAnsi="Arial" w:cs="Arial"/>
          <w:lang w:val="en"/>
        </w:rPr>
        <w:t xml:space="preserve"> should pay </w:t>
      </w:r>
      <w:r w:rsidR="00D752B8" w:rsidRPr="00D752B8">
        <w:rPr>
          <w:rFonts w:ascii="Arial" w:hAnsi="Arial" w:cs="Arial"/>
        </w:rPr>
        <w:t xml:space="preserve">particular attention to the Early Year Providers Section in regards to processes and their responsibilities and duty as a setting. </w:t>
      </w:r>
      <w:hyperlink r:id="rId31" w:history="1">
        <w:r w:rsidR="00D752B8" w:rsidRPr="00D752B8">
          <w:rPr>
            <w:rStyle w:val="Hyperlink"/>
            <w:rFonts w:ascii="Arial" w:hAnsi="Arial" w:cs="Arial"/>
            <w:color w:val="1008B8"/>
            <w:lang w:val="en-US"/>
          </w:rPr>
          <w:t>www.gov.uk/government/publications/send-code-of-practice-0-to-25</w:t>
        </w:r>
      </w:hyperlink>
    </w:p>
    <w:p w14:paraId="049ED644" w14:textId="77777777" w:rsidR="00D752B8" w:rsidRDefault="00D752B8" w:rsidP="003915BE">
      <w:pPr>
        <w:widowControl w:val="0"/>
        <w:spacing w:after="0" w:line="240" w:lineRule="auto"/>
        <w:rPr>
          <w:rFonts w:ascii="Arial" w:eastAsia="Times New Roman" w:hAnsi="Arial" w:cs="Arial"/>
          <w:color w:val="000000"/>
          <w:kern w:val="28"/>
          <w:u w:val="single"/>
          <w:lang w:val="en-US" w:eastAsia="en-GB"/>
          <w14:cntxtAlts/>
        </w:rPr>
      </w:pPr>
    </w:p>
    <w:p w14:paraId="5C8E9763" w14:textId="77777777" w:rsidR="00D752B8" w:rsidRPr="005659F6" w:rsidRDefault="00D752B8" w:rsidP="00D752B8">
      <w:pPr>
        <w:widowControl w:val="0"/>
        <w:spacing w:after="0" w:line="240" w:lineRule="auto"/>
        <w:rPr>
          <w:rFonts w:ascii="Arial" w:eastAsia="Times New Roman" w:hAnsi="Arial" w:cs="Arial"/>
          <w:b/>
          <w:bCs/>
          <w:color w:val="000000"/>
          <w:kern w:val="28"/>
          <w:u w:val="single"/>
          <w:lang w:val="en-US" w:eastAsia="en-GB"/>
          <w14:cntxtAlts/>
        </w:rPr>
      </w:pPr>
    </w:p>
    <w:p w14:paraId="6552A301" w14:textId="583368EB" w:rsidR="00990535" w:rsidRPr="00DC0D33" w:rsidRDefault="006368FF" w:rsidP="003915BE">
      <w:pPr>
        <w:pStyle w:val="ListParagraph"/>
        <w:widowControl w:val="0"/>
        <w:numPr>
          <w:ilvl w:val="0"/>
          <w:numId w:val="4"/>
        </w:numPr>
        <w:spacing w:after="0" w:line="240" w:lineRule="auto"/>
        <w:rPr>
          <w:rFonts w:ascii="Arial" w:eastAsia="Times New Roman" w:hAnsi="Arial" w:cs="Arial"/>
          <w:color w:val="000000"/>
          <w:kern w:val="28"/>
          <w:u w:val="single"/>
          <w:lang w:val="en-US" w:eastAsia="en-GB"/>
          <w14:cntxtAlts/>
        </w:rPr>
      </w:pPr>
      <w:r w:rsidRPr="005659F6">
        <w:rPr>
          <w:rFonts w:ascii="Arial" w:eastAsia="Times New Roman" w:hAnsi="Arial" w:cs="Arial"/>
          <w:b/>
          <w:bCs/>
          <w:color w:val="000000"/>
          <w:kern w:val="28"/>
          <w:lang w:val="en-US" w:eastAsia="en-GB"/>
          <w14:cntxtAlts/>
        </w:rPr>
        <w:t>Working together to safeguard Children 2018</w:t>
      </w:r>
      <w:r w:rsidRPr="006368FF">
        <w:rPr>
          <w:rFonts w:ascii="Arial" w:eastAsia="Times New Roman" w:hAnsi="Arial" w:cs="Arial"/>
          <w:color w:val="000000"/>
          <w:kern w:val="28"/>
          <w:lang w:val="en-US" w:eastAsia="en-GB"/>
          <w14:cntxtAlts/>
        </w:rPr>
        <w:t>:</w:t>
      </w:r>
      <w:r w:rsidRPr="006368FF">
        <w:rPr>
          <w:lang w:val="en"/>
        </w:rPr>
        <w:t xml:space="preserve"> </w:t>
      </w:r>
      <w:r>
        <w:rPr>
          <w:lang w:val="en"/>
        </w:rPr>
        <w:t xml:space="preserve"> </w:t>
      </w:r>
      <w:r w:rsidRPr="00DC0D33">
        <w:rPr>
          <w:rFonts w:ascii="Arial" w:hAnsi="Arial" w:cs="Arial"/>
          <w:lang w:val="en"/>
        </w:rPr>
        <w:t>This Statutory guidance</w:t>
      </w:r>
      <w:r w:rsidR="005659F6">
        <w:rPr>
          <w:rFonts w:ascii="Arial" w:hAnsi="Arial" w:cs="Arial"/>
          <w:lang w:val="en"/>
        </w:rPr>
        <w:t>,</w:t>
      </w:r>
      <w:r w:rsidRPr="00DC0D33">
        <w:rPr>
          <w:rFonts w:ascii="Arial" w:hAnsi="Arial" w:cs="Arial"/>
          <w:lang w:val="en"/>
        </w:rPr>
        <w:t xml:space="preserve"> on </w:t>
      </w:r>
      <w:r w:rsidR="005659F6">
        <w:rPr>
          <w:rFonts w:ascii="Arial" w:hAnsi="Arial" w:cs="Arial"/>
          <w:lang w:val="en"/>
        </w:rPr>
        <w:t xml:space="preserve">      </w:t>
      </w:r>
      <w:r w:rsidRPr="00DC0D33">
        <w:rPr>
          <w:rFonts w:ascii="Arial" w:hAnsi="Arial" w:cs="Arial"/>
          <w:lang w:val="en"/>
        </w:rPr>
        <w:t xml:space="preserve">inter-agency working to safeguard and </w:t>
      </w:r>
      <w:r w:rsidR="00DC0D33" w:rsidRPr="00DC0D33">
        <w:rPr>
          <w:rFonts w:ascii="Arial" w:hAnsi="Arial" w:cs="Arial"/>
          <w:lang w:val="en"/>
        </w:rPr>
        <w:t>promote the welfare of children</w:t>
      </w:r>
      <w:r w:rsidR="005659F6">
        <w:rPr>
          <w:rFonts w:ascii="Arial" w:hAnsi="Arial" w:cs="Arial"/>
          <w:lang w:val="en"/>
        </w:rPr>
        <w:t>,</w:t>
      </w:r>
      <w:r w:rsidR="00DC0D33" w:rsidRPr="00DC0D33">
        <w:rPr>
          <w:rFonts w:ascii="Arial" w:hAnsi="Arial" w:cs="Arial"/>
          <w:lang w:val="en"/>
        </w:rPr>
        <w:t xml:space="preserve"> sets out the roles and responsibilities of each agency in effectively safeguarding children. </w:t>
      </w:r>
    </w:p>
    <w:p w14:paraId="2E4448BD" w14:textId="77777777" w:rsidR="003E4C0A" w:rsidRPr="00DC0D33" w:rsidRDefault="003E4C0A" w:rsidP="006368FF">
      <w:pPr>
        <w:widowControl w:val="0"/>
        <w:tabs>
          <w:tab w:val="left" w:pos="1508"/>
        </w:tabs>
        <w:spacing w:after="0" w:line="264" w:lineRule="auto"/>
        <w:rPr>
          <w:rFonts w:ascii="Arial" w:eastAsia="Times New Roman" w:hAnsi="Arial" w:cs="Arial"/>
          <w:color w:val="1008B8"/>
          <w:kern w:val="28"/>
          <w:lang w:val="en-US" w:eastAsia="en-GB"/>
          <w14:cntxtAlts/>
        </w:rPr>
      </w:pPr>
      <w:r w:rsidRPr="003E4C0A">
        <w:rPr>
          <w:rFonts w:ascii="Arial" w:eastAsia="Times New Roman" w:hAnsi="Arial" w:cs="Arial"/>
          <w:color w:val="000000"/>
          <w:kern w:val="28"/>
          <w:sz w:val="24"/>
          <w:szCs w:val="24"/>
          <w:lang w:val="en-US" w:eastAsia="en-GB"/>
          <w14:cntxtAlts/>
        </w:rPr>
        <w:t> </w:t>
      </w:r>
      <w:r w:rsidR="00DC0D33">
        <w:rPr>
          <w:rFonts w:ascii="Arial" w:eastAsia="Times New Roman" w:hAnsi="Arial" w:cs="Arial"/>
          <w:color w:val="000000"/>
          <w:kern w:val="28"/>
          <w:sz w:val="24"/>
          <w:szCs w:val="24"/>
          <w:lang w:val="en-US" w:eastAsia="en-GB"/>
          <w14:cntxtAlts/>
        </w:rPr>
        <w:t xml:space="preserve">         </w:t>
      </w:r>
      <w:hyperlink r:id="rId32" w:history="1">
        <w:r w:rsidR="00DC0D33" w:rsidRPr="00DC0D33">
          <w:rPr>
            <w:rStyle w:val="Hyperlink"/>
            <w:rFonts w:ascii="Arial" w:eastAsia="Times New Roman" w:hAnsi="Arial" w:cs="Arial"/>
            <w:color w:val="1008B8"/>
            <w:kern w:val="28"/>
            <w:lang w:val="en-US" w:eastAsia="en-GB"/>
            <w14:cntxtAlts/>
          </w:rPr>
          <w:t>www.gov.uk/government/publications/working-together-to-safeguard-children--2</w:t>
        </w:r>
      </w:hyperlink>
      <w:r w:rsidR="00DC0D33" w:rsidRPr="00DC0D33">
        <w:rPr>
          <w:rFonts w:ascii="Arial" w:eastAsia="Times New Roman" w:hAnsi="Arial" w:cs="Arial"/>
          <w:color w:val="1008B8"/>
          <w:kern w:val="28"/>
          <w:lang w:val="en-US" w:eastAsia="en-GB"/>
          <w14:cntxtAlts/>
        </w:rPr>
        <w:t xml:space="preserve"> </w:t>
      </w:r>
    </w:p>
    <w:p w14:paraId="069E3E2E" w14:textId="77777777" w:rsidR="00B60F11" w:rsidRDefault="00B60F11" w:rsidP="00317BE3">
      <w:pPr>
        <w:widowControl w:val="0"/>
        <w:spacing w:after="0" w:line="264" w:lineRule="auto"/>
        <w:rPr>
          <w:rFonts w:ascii="Arial" w:eastAsia="Times New Roman" w:hAnsi="Arial" w:cs="Arial"/>
          <w:b/>
          <w:color w:val="000000"/>
          <w:kern w:val="28"/>
          <w:u w:val="single"/>
          <w:lang w:val="en-US" w:eastAsia="en-GB"/>
          <w14:cntxtAlts/>
        </w:rPr>
      </w:pPr>
    </w:p>
    <w:p w14:paraId="51043C04" w14:textId="77777777" w:rsidR="005659F6" w:rsidRDefault="005659F6" w:rsidP="00317BE3">
      <w:pPr>
        <w:widowControl w:val="0"/>
        <w:spacing w:after="0" w:line="264" w:lineRule="auto"/>
        <w:rPr>
          <w:rFonts w:ascii="Arial" w:eastAsia="Times New Roman" w:hAnsi="Arial" w:cs="Arial"/>
          <w:b/>
          <w:color w:val="000000"/>
          <w:kern w:val="28"/>
          <w:u w:val="single"/>
          <w:lang w:val="en-US" w:eastAsia="en-GB"/>
          <w14:cntxtAlts/>
        </w:rPr>
      </w:pPr>
    </w:p>
    <w:p w14:paraId="2B2C3A92" w14:textId="673AACCE" w:rsidR="003E4C0A" w:rsidRDefault="001A66B0" w:rsidP="00317BE3">
      <w:pPr>
        <w:widowControl w:val="0"/>
        <w:spacing w:after="0" w:line="264" w:lineRule="auto"/>
        <w:rPr>
          <w:rFonts w:ascii="Arial" w:eastAsia="Times New Roman" w:hAnsi="Arial" w:cs="Arial"/>
          <w:b/>
          <w:color w:val="000000"/>
          <w:kern w:val="28"/>
          <w:u w:val="single"/>
          <w:lang w:val="en-US" w:eastAsia="en-GB"/>
          <w14:cntxtAlts/>
        </w:rPr>
      </w:pPr>
      <w:r w:rsidRPr="001A66B0">
        <w:rPr>
          <w:rFonts w:ascii="Arial" w:eastAsia="Times New Roman" w:hAnsi="Arial" w:cs="Arial"/>
          <w:b/>
          <w:color w:val="000000"/>
          <w:kern w:val="28"/>
          <w:u w:val="single"/>
          <w:lang w:val="en-US" w:eastAsia="en-GB"/>
          <w14:cntxtAlts/>
        </w:rPr>
        <w:t>Footnote</w:t>
      </w:r>
    </w:p>
    <w:p w14:paraId="5ACFB905" w14:textId="77777777" w:rsidR="003E4C0A" w:rsidRDefault="003E4C0A" w:rsidP="003915BE">
      <w:pPr>
        <w:widowControl w:val="0"/>
        <w:spacing w:after="0" w:line="240" w:lineRule="auto"/>
        <w:rPr>
          <w:rFonts w:ascii="Arial" w:eastAsia="Times New Roman" w:hAnsi="Arial" w:cs="Arial"/>
          <w:color w:val="000000"/>
          <w:kern w:val="28"/>
          <w:u w:val="single"/>
          <w:lang w:val="en-US" w:eastAsia="en-GB"/>
          <w14:cntxtAlts/>
        </w:rPr>
      </w:pPr>
    </w:p>
    <w:p w14:paraId="6DF9E7AE" w14:textId="6138C719" w:rsidR="003E4C0A" w:rsidRPr="00F13EBE" w:rsidRDefault="00F13EBE" w:rsidP="003915BE">
      <w:pPr>
        <w:widowControl w:val="0"/>
        <w:spacing w:after="0" w:line="240" w:lineRule="auto"/>
        <w:rPr>
          <w:rFonts w:ascii="Arial" w:eastAsia="Times New Roman" w:hAnsi="Arial" w:cs="Arial"/>
          <w:color w:val="000000"/>
          <w:kern w:val="28"/>
          <w:lang w:val="en-US" w:eastAsia="en-GB"/>
          <w14:cntxtAlts/>
        </w:rPr>
      </w:pPr>
      <w:r w:rsidRPr="00F13EBE">
        <w:rPr>
          <w:rFonts w:ascii="Arial" w:eastAsia="Times New Roman" w:hAnsi="Arial" w:cs="Arial"/>
          <w:color w:val="000000"/>
          <w:kern w:val="28"/>
          <w:lang w:val="en-US" w:eastAsia="en-GB"/>
          <w14:cntxtAlts/>
        </w:rPr>
        <w:t>S</w:t>
      </w:r>
      <w:r w:rsidR="00B64952">
        <w:rPr>
          <w:rFonts w:ascii="Arial" w:eastAsia="Times New Roman" w:hAnsi="Arial" w:cs="Arial"/>
          <w:color w:val="000000"/>
          <w:kern w:val="28"/>
          <w:lang w:val="en-US" w:eastAsia="en-GB"/>
          <w14:cntxtAlts/>
        </w:rPr>
        <w:t>etting up an</w:t>
      </w:r>
      <w:r w:rsidRPr="00F13EBE">
        <w:rPr>
          <w:rFonts w:ascii="Arial" w:eastAsia="Times New Roman" w:hAnsi="Arial" w:cs="Arial"/>
          <w:color w:val="000000"/>
          <w:kern w:val="28"/>
          <w:lang w:val="en-US" w:eastAsia="en-GB"/>
          <w14:cntxtAlts/>
        </w:rPr>
        <w:t xml:space="preserve"> </w:t>
      </w:r>
      <w:r w:rsidR="00C723D1">
        <w:rPr>
          <w:rFonts w:ascii="Arial" w:eastAsia="Times New Roman" w:hAnsi="Arial" w:cs="Arial"/>
          <w:color w:val="000000"/>
          <w:kern w:val="28"/>
          <w:lang w:val="en-US" w:eastAsia="en-GB"/>
          <w14:cntxtAlts/>
        </w:rPr>
        <w:t xml:space="preserve">early </w:t>
      </w:r>
      <w:proofErr w:type="gramStart"/>
      <w:r w:rsidR="00C723D1">
        <w:rPr>
          <w:rFonts w:ascii="Arial" w:eastAsia="Times New Roman" w:hAnsi="Arial" w:cs="Arial"/>
          <w:color w:val="000000"/>
          <w:kern w:val="28"/>
          <w:lang w:val="en-US" w:eastAsia="en-GB"/>
          <w14:cntxtAlts/>
        </w:rPr>
        <w:t>years</w:t>
      </w:r>
      <w:proofErr w:type="gramEnd"/>
      <w:r w:rsidR="00C723D1">
        <w:rPr>
          <w:rFonts w:ascii="Arial" w:eastAsia="Times New Roman" w:hAnsi="Arial" w:cs="Arial"/>
          <w:color w:val="000000"/>
          <w:kern w:val="28"/>
          <w:lang w:val="en-US" w:eastAsia="en-GB"/>
          <w14:cntxtAlts/>
        </w:rPr>
        <w:t xml:space="preserve"> provision</w:t>
      </w:r>
      <w:r>
        <w:rPr>
          <w:rFonts w:ascii="Arial" w:eastAsia="Times New Roman" w:hAnsi="Arial" w:cs="Arial"/>
          <w:color w:val="000000"/>
          <w:kern w:val="28"/>
          <w:lang w:val="en-US" w:eastAsia="en-GB"/>
          <w14:cntxtAlts/>
        </w:rPr>
        <w:t xml:space="preserve"> can be an exciting yet daunting time</w:t>
      </w:r>
      <w:r w:rsidR="00B64952">
        <w:rPr>
          <w:rFonts w:ascii="Arial" w:eastAsia="Times New Roman" w:hAnsi="Arial" w:cs="Arial"/>
          <w:color w:val="000000"/>
          <w:kern w:val="28"/>
          <w:lang w:val="en-US" w:eastAsia="en-GB"/>
          <w14:cntxtAlts/>
        </w:rPr>
        <w:t>, with so many things to consider. Firstly</w:t>
      </w:r>
      <w:r w:rsidR="0028578E">
        <w:rPr>
          <w:rFonts w:ascii="Arial" w:eastAsia="Times New Roman" w:hAnsi="Arial" w:cs="Arial"/>
          <w:color w:val="000000"/>
          <w:kern w:val="28"/>
          <w:lang w:val="en-US" w:eastAsia="en-GB"/>
          <w14:cntxtAlts/>
        </w:rPr>
        <w:t>,</w:t>
      </w:r>
      <w:r w:rsidR="00B64952">
        <w:rPr>
          <w:rFonts w:ascii="Arial" w:eastAsia="Times New Roman" w:hAnsi="Arial" w:cs="Arial"/>
          <w:color w:val="000000"/>
          <w:kern w:val="28"/>
          <w:lang w:val="en-US" w:eastAsia="en-GB"/>
          <w14:cntxtAlts/>
        </w:rPr>
        <w:t xml:space="preserve"> it is important to contemplate the amount of time and effort you </w:t>
      </w:r>
      <w:proofErr w:type="gramStart"/>
      <w:r w:rsidR="00B64952">
        <w:rPr>
          <w:rFonts w:ascii="Arial" w:eastAsia="Times New Roman" w:hAnsi="Arial" w:cs="Arial"/>
          <w:color w:val="000000"/>
          <w:kern w:val="28"/>
          <w:lang w:val="en-US" w:eastAsia="en-GB"/>
          <w14:cntxtAlts/>
        </w:rPr>
        <w:t>are able to</w:t>
      </w:r>
      <w:proofErr w:type="gramEnd"/>
      <w:r w:rsidR="00B64952">
        <w:rPr>
          <w:rFonts w:ascii="Arial" w:eastAsia="Times New Roman" w:hAnsi="Arial" w:cs="Arial"/>
          <w:color w:val="000000"/>
          <w:kern w:val="28"/>
          <w:lang w:val="en-US" w:eastAsia="en-GB"/>
          <w14:cntxtAlts/>
        </w:rPr>
        <w:t xml:space="preserve"> commit, plus the financial </w:t>
      </w:r>
      <w:r w:rsidR="001A5451">
        <w:rPr>
          <w:rFonts w:ascii="Arial" w:eastAsia="Times New Roman" w:hAnsi="Arial" w:cs="Arial"/>
          <w:color w:val="000000"/>
          <w:kern w:val="28"/>
          <w:lang w:val="en-US" w:eastAsia="en-GB"/>
          <w14:cntxtAlts/>
        </w:rPr>
        <w:t xml:space="preserve">and legal </w:t>
      </w:r>
      <w:r w:rsidR="00B64952">
        <w:rPr>
          <w:rFonts w:ascii="Arial" w:eastAsia="Times New Roman" w:hAnsi="Arial" w:cs="Arial"/>
          <w:color w:val="000000"/>
          <w:kern w:val="28"/>
          <w:lang w:val="en-US" w:eastAsia="en-GB"/>
          <w14:cntxtAlts/>
        </w:rPr>
        <w:t xml:space="preserve">implications. </w:t>
      </w:r>
      <w:r w:rsidR="00C723D1">
        <w:rPr>
          <w:rFonts w:ascii="Arial" w:eastAsia="Times New Roman" w:hAnsi="Arial" w:cs="Arial"/>
          <w:color w:val="000000"/>
          <w:kern w:val="28"/>
          <w:lang w:val="en-US" w:eastAsia="en-GB"/>
          <w14:cntxtAlts/>
        </w:rPr>
        <w:t>Establishing</w:t>
      </w:r>
      <w:r w:rsidR="00B64952">
        <w:rPr>
          <w:rFonts w:ascii="Arial" w:eastAsia="Times New Roman" w:hAnsi="Arial" w:cs="Arial"/>
          <w:color w:val="000000"/>
          <w:kern w:val="28"/>
          <w:lang w:val="en-US" w:eastAsia="en-GB"/>
          <w14:cntxtAlts/>
        </w:rPr>
        <w:t xml:space="preserve"> a business will require sustained effort and enthusiasm if it is to </w:t>
      </w:r>
      <w:r w:rsidR="00C723D1">
        <w:rPr>
          <w:rFonts w:ascii="Arial" w:eastAsia="Times New Roman" w:hAnsi="Arial" w:cs="Arial"/>
          <w:color w:val="000000"/>
          <w:kern w:val="28"/>
          <w:lang w:val="en-US" w:eastAsia="en-GB"/>
          <w14:cntxtAlts/>
        </w:rPr>
        <w:t xml:space="preserve">become successful </w:t>
      </w:r>
      <w:r w:rsidR="00B64952">
        <w:rPr>
          <w:rFonts w:ascii="Arial" w:eastAsia="Times New Roman" w:hAnsi="Arial" w:cs="Arial"/>
          <w:color w:val="000000"/>
          <w:kern w:val="28"/>
          <w:lang w:val="en-US" w:eastAsia="en-GB"/>
          <w14:cntxtAlts/>
        </w:rPr>
        <w:t>and shou</w:t>
      </w:r>
      <w:r w:rsidR="001A5451">
        <w:rPr>
          <w:rFonts w:ascii="Arial" w:eastAsia="Times New Roman" w:hAnsi="Arial" w:cs="Arial"/>
          <w:color w:val="000000"/>
          <w:kern w:val="28"/>
          <w:lang w:val="en-US" w:eastAsia="en-GB"/>
          <w14:cntxtAlts/>
        </w:rPr>
        <w:t>ld not be entered into lightly. Therefore</w:t>
      </w:r>
      <w:r w:rsidR="0028578E">
        <w:rPr>
          <w:rFonts w:ascii="Arial" w:eastAsia="Times New Roman" w:hAnsi="Arial" w:cs="Arial"/>
          <w:color w:val="000000"/>
          <w:kern w:val="28"/>
          <w:lang w:val="en-US" w:eastAsia="en-GB"/>
          <w14:cntxtAlts/>
        </w:rPr>
        <w:t>,</w:t>
      </w:r>
      <w:r w:rsidR="001A5451">
        <w:rPr>
          <w:rFonts w:ascii="Arial" w:eastAsia="Times New Roman" w:hAnsi="Arial" w:cs="Arial"/>
          <w:color w:val="000000"/>
          <w:kern w:val="28"/>
          <w:lang w:val="en-US" w:eastAsia="en-GB"/>
          <w14:cntxtAlts/>
        </w:rPr>
        <w:t xml:space="preserve"> it is important to complete in depth research and put together a detailed business action plan which sets out your vision and trajectory for your new venture. </w:t>
      </w:r>
    </w:p>
    <w:p w14:paraId="2739E983" w14:textId="77777777" w:rsidR="003E4C0A" w:rsidRDefault="003E4C0A" w:rsidP="003915BE">
      <w:pPr>
        <w:widowControl w:val="0"/>
        <w:spacing w:after="0" w:line="240" w:lineRule="auto"/>
        <w:rPr>
          <w:rFonts w:ascii="Arial" w:eastAsia="Times New Roman" w:hAnsi="Arial" w:cs="Arial"/>
          <w:color w:val="000000"/>
          <w:kern w:val="28"/>
          <w:u w:val="single"/>
          <w:lang w:val="en-US" w:eastAsia="en-GB"/>
          <w14:cntxtAlts/>
        </w:rPr>
      </w:pPr>
    </w:p>
    <w:p w14:paraId="73BFFE42" w14:textId="77777777" w:rsidR="003E4C0A" w:rsidRDefault="003E4C0A" w:rsidP="003915BE">
      <w:pPr>
        <w:widowControl w:val="0"/>
        <w:spacing w:after="0" w:line="240" w:lineRule="auto"/>
        <w:rPr>
          <w:rFonts w:ascii="Arial" w:eastAsia="Times New Roman" w:hAnsi="Arial" w:cs="Arial"/>
          <w:color w:val="000000"/>
          <w:kern w:val="28"/>
          <w:u w:val="single"/>
          <w:lang w:val="en-US" w:eastAsia="en-GB"/>
          <w14:cntxtAlts/>
        </w:rPr>
      </w:pPr>
    </w:p>
    <w:p w14:paraId="67D6C76E" w14:textId="3AD537FC" w:rsidR="00D752B8" w:rsidRDefault="00D752B8" w:rsidP="00DF268F">
      <w:pPr>
        <w:widowControl w:val="0"/>
        <w:spacing w:after="0" w:line="240" w:lineRule="auto"/>
        <w:rPr>
          <w:rFonts w:ascii="Arial" w:eastAsia="Times New Roman" w:hAnsi="Arial" w:cs="Arial"/>
          <w:noProof/>
          <w:color w:val="000000"/>
          <w:kern w:val="28"/>
          <w:lang w:eastAsia="en-GB"/>
        </w:rPr>
      </w:pPr>
      <w:r>
        <w:rPr>
          <w:rFonts w:ascii="Arial" w:eastAsia="Times New Roman" w:hAnsi="Arial" w:cs="Arial"/>
          <w:noProof/>
          <w:color w:val="000000"/>
          <w:kern w:val="28"/>
          <w:lang w:eastAsia="en-GB"/>
        </w:rPr>
        <w:t xml:space="preserve">                                                         </w:t>
      </w:r>
    </w:p>
    <w:p w14:paraId="198D4CC1" w14:textId="77777777" w:rsidR="003C1F0C" w:rsidRDefault="003C1F0C" w:rsidP="00DF268F">
      <w:pPr>
        <w:widowControl w:val="0"/>
        <w:spacing w:after="0" w:line="240" w:lineRule="auto"/>
        <w:rPr>
          <w:rFonts w:ascii="Arial" w:eastAsia="Times New Roman" w:hAnsi="Arial" w:cs="Arial"/>
          <w:noProof/>
          <w:color w:val="000000"/>
          <w:kern w:val="28"/>
          <w:lang w:eastAsia="en-GB"/>
        </w:rPr>
      </w:pPr>
    </w:p>
    <w:p w14:paraId="653A5963" w14:textId="6E043272" w:rsidR="00D752B8" w:rsidRPr="003C1FF0" w:rsidRDefault="00D752B8" w:rsidP="00D752B8">
      <w:pPr>
        <w:widowControl w:val="0"/>
        <w:spacing w:after="0" w:line="264" w:lineRule="auto"/>
        <w:jc w:val="center"/>
        <w:rPr>
          <w:rFonts w:ascii="Arial" w:eastAsia="Times New Roman" w:hAnsi="Arial" w:cs="Arial"/>
          <w:b/>
          <w:color w:val="000000"/>
          <w:kern w:val="28"/>
          <w:sz w:val="24"/>
          <w:szCs w:val="24"/>
          <w:lang w:val="en-US" w:eastAsia="en-GB"/>
          <w14:cntxtAlts/>
        </w:rPr>
      </w:pPr>
      <w:r w:rsidRPr="003C1FF0">
        <w:rPr>
          <w:rFonts w:ascii="Arial" w:eastAsia="Times New Roman" w:hAnsi="Arial" w:cs="Arial"/>
          <w:b/>
          <w:color w:val="000000"/>
          <w:kern w:val="28"/>
          <w:sz w:val="24"/>
          <w:szCs w:val="24"/>
          <w:lang w:val="en-US" w:eastAsia="en-GB"/>
          <w14:cntxtAlts/>
        </w:rPr>
        <w:lastRenderedPageBreak/>
        <w:t xml:space="preserve">Useful contacts and supporting </w:t>
      </w:r>
      <w:proofErr w:type="gramStart"/>
      <w:r w:rsidR="005659F6">
        <w:rPr>
          <w:rFonts w:ascii="Arial" w:eastAsia="Times New Roman" w:hAnsi="Arial" w:cs="Arial"/>
          <w:b/>
          <w:color w:val="000000"/>
          <w:kern w:val="28"/>
          <w:sz w:val="24"/>
          <w:szCs w:val="24"/>
          <w:lang w:val="en-US" w:eastAsia="en-GB"/>
          <w14:cntxtAlts/>
        </w:rPr>
        <w:t>b</w:t>
      </w:r>
      <w:r w:rsidRPr="003C1FF0">
        <w:rPr>
          <w:rFonts w:ascii="Arial" w:eastAsia="Times New Roman" w:hAnsi="Arial" w:cs="Arial"/>
          <w:b/>
          <w:color w:val="000000"/>
          <w:kern w:val="28"/>
          <w:sz w:val="24"/>
          <w:szCs w:val="24"/>
          <w:lang w:val="en-US" w:eastAsia="en-GB"/>
          <w14:cntxtAlts/>
        </w:rPr>
        <w:t>odies</w:t>
      </w:r>
      <w:proofErr w:type="gramEnd"/>
    </w:p>
    <w:p w14:paraId="0A84179D" w14:textId="77777777" w:rsidR="00D752B8"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08C6A1BC" w14:textId="32102F35" w:rsidR="00DE6E58" w:rsidRPr="00B60F11" w:rsidRDefault="001A6FA5" w:rsidP="006D748E">
      <w:pPr>
        <w:pStyle w:val="ListParagraph"/>
        <w:widowControl w:val="0"/>
        <w:numPr>
          <w:ilvl w:val="0"/>
          <w:numId w:val="6"/>
        </w:numPr>
        <w:spacing w:after="0" w:line="240" w:lineRule="auto"/>
        <w:rPr>
          <w:rFonts w:ascii="Arial" w:eastAsia="Times New Roman" w:hAnsi="Arial" w:cs="Arial"/>
          <w:color w:val="000000"/>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 xml:space="preserve">The Early Years Quality Team: </w:t>
      </w:r>
      <w:hyperlink r:id="rId33" w:history="1">
        <w:r w:rsidR="00DE6E58" w:rsidRPr="00B60F11">
          <w:rPr>
            <w:rStyle w:val="Hyperlink"/>
            <w:rFonts w:ascii="Arial" w:eastAsia="Times New Roman" w:hAnsi="Arial" w:cs="Arial"/>
            <w:kern w:val="28"/>
            <w:sz w:val="24"/>
            <w:szCs w:val="24"/>
            <w:lang w:val="en-US" w:eastAsia="en-GB"/>
            <w14:cntxtAlts/>
          </w:rPr>
          <w:t>eyqit@tameside.gov.uk</w:t>
        </w:r>
      </w:hyperlink>
    </w:p>
    <w:p w14:paraId="49C43B2C" w14:textId="77777777" w:rsidR="00D752B8" w:rsidRPr="00B60F11"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081EE686" w14:textId="3C6758A7" w:rsidR="00D752B8" w:rsidRPr="00B60F11" w:rsidRDefault="005A2CAA" w:rsidP="006D748E">
      <w:pPr>
        <w:pStyle w:val="ListParagraph"/>
        <w:widowControl w:val="0"/>
        <w:numPr>
          <w:ilvl w:val="0"/>
          <w:numId w:val="6"/>
        </w:numPr>
        <w:spacing w:after="0" w:line="264" w:lineRule="auto"/>
        <w:rPr>
          <w:rFonts w:ascii="Arial" w:eastAsia="Times New Roman" w:hAnsi="Arial" w:cs="Arial"/>
          <w:color w:val="000000"/>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 xml:space="preserve">Family Information Service </w:t>
      </w:r>
      <w:r w:rsidR="005659F6">
        <w:rPr>
          <w:rFonts w:ascii="Arial" w:eastAsia="Times New Roman" w:hAnsi="Arial" w:cs="Arial"/>
          <w:color w:val="000000"/>
          <w:kern w:val="28"/>
          <w:sz w:val="24"/>
          <w:szCs w:val="24"/>
          <w:lang w:val="en-US" w:eastAsia="en-GB"/>
          <w14:cntxtAlts/>
        </w:rPr>
        <w:t>(</w:t>
      </w:r>
      <w:r w:rsidRPr="00B60F11">
        <w:rPr>
          <w:rFonts w:ascii="Arial" w:eastAsia="Times New Roman" w:hAnsi="Arial" w:cs="Arial"/>
          <w:color w:val="000000"/>
          <w:kern w:val="28"/>
          <w:sz w:val="24"/>
          <w:szCs w:val="24"/>
          <w:lang w:val="en-US" w:eastAsia="en-GB"/>
          <w14:cntxtAlts/>
        </w:rPr>
        <w:t>FIS</w:t>
      </w:r>
      <w:r w:rsidR="005659F6">
        <w:rPr>
          <w:rFonts w:ascii="Arial" w:eastAsia="Times New Roman" w:hAnsi="Arial" w:cs="Arial"/>
          <w:color w:val="000000"/>
          <w:kern w:val="28"/>
          <w:sz w:val="24"/>
          <w:szCs w:val="24"/>
          <w:lang w:val="en-US" w:eastAsia="en-GB"/>
          <w14:cntxtAlts/>
        </w:rPr>
        <w:t>):</w:t>
      </w:r>
      <w:r w:rsidRPr="00B60F11">
        <w:rPr>
          <w:rFonts w:ascii="Arial" w:eastAsia="Times New Roman" w:hAnsi="Arial" w:cs="Arial"/>
          <w:color w:val="000000"/>
          <w:kern w:val="28"/>
          <w:sz w:val="24"/>
          <w:szCs w:val="24"/>
          <w:lang w:val="en-US" w:eastAsia="en-GB"/>
          <w14:cntxtAlts/>
        </w:rPr>
        <w:t xml:space="preserve"> </w:t>
      </w:r>
      <w:r w:rsidR="00D752B8" w:rsidRPr="00B60F11">
        <w:rPr>
          <w:rFonts w:ascii="Arial" w:eastAsia="Times New Roman" w:hAnsi="Arial" w:cs="Arial"/>
          <w:color w:val="000000"/>
          <w:kern w:val="28"/>
          <w:sz w:val="24"/>
          <w:szCs w:val="24"/>
          <w:lang w:val="en-US" w:eastAsia="en-GB"/>
          <w14:cntxtAlts/>
        </w:rPr>
        <w:t>0161 342 4260</w:t>
      </w:r>
    </w:p>
    <w:p w14:paraId="247E467F" w14:textId="77777777" w:rsidR="00D752B8" w:rsidRPr="00B60F11"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1B63493C" w14:textId="09FB4EFB" w:rsidR="00D752B8" w:rsidRPr="00B60F11" w:rsidRDefault="005A2CAA" w:rsidP="006D748E">
      <w:pPr>
        <w:pStyle w:val="ListParagraph"/>
        <w:widowControl w:val="0"/>
        <w:numPr>
          <w:ilvl w:val="0"/>
          <w:numId w:val="6"/>
        </w:numPr>
        <w:spacing w:after="0" w:line="264" w:lineRule="auto"/>
        <w:rPr>
          <w:rFonts w:ascii="Arial" w:eastAsia="Times New Roman" w:hAnsi="Arial" w:cs="Arial"/>
          <w:color w:val="000000"/>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Early Education Funding Team</w:t>
      </w:r>
      <w:r w:rsidR="00D752B8" w:rsidRPr="00B60F11">
        <w:rPr>
          <w:rFonts w:ascii="Arial" w:eastAsia="Times New Roman" w:hAnsi="Arial" w:cs="Arial"/>
          <w:color w:val="000000"/>
          <w:kern w:val="28"/>
          <w:sz w:val="24"/>
          <w:szCs w:val="24"/>
          <w:lang w:val="en-US" w:eastAsia="en-GB"/>
          <w14:cntxtAlts/>
        </w:rPr>
        <w:t>: 0161 342 2930</w:t>
      </w:r>
      <w:r w:rsidR="005659F6">
        <w:rPr>
          <w:rFonts w:ascii="Arial" w:eastAsia="Times New Roman" w:hAnsi="Arial" w:cs="Arial"/>
          <w:color w:val="000000"/>
          <w:kern w:val="28"/>
          <w:sz w:val="24"/>
          <w:szCs w:val="24"/>
          <w:lang w:val="en-US" w:eastAsia="en-GB"/>
          <w14:cntxtAlts/>
        </w:rPr>
        <w:t xml:space="preserve"> </w:t>
      </w:r>
      <w:hyperlink r:id="rId34" w:history="1">
        <w:r w:rsidR="005659F6" w:rsidRPr="00A45866">
          <w:rPr>
            <w:rStyle w:val="Hyperlink"/>
            <w:rFonts w:ascii="Arial" w:eastAsia="Times New Roman" w:hAnsi="Arial" w:cs="Arial"/>
            <w:kern w:val="28"/>
            <w:sz w:val="24"/>
            <w:szCs w:val="24"/>
            <w:lang w:val="en-US" w:eastAsia="en-GB"/>
            <w14:cntxtAlts/>
          </w:rPr>
          <w:t>earlyeducationfunding@tameside.gov.uk</w:t>
        </w:r>
      </w:hyperlink>
      <w:r w:rsidR="001A6FA5" w:rsidRPr="00B60F11">
        <w:rPr>
          <w:rFonts w:ascii="Arial" w:eastAsia="Times New Roman" w:hAnsi="Arial" w:cs="Arial"/>
          <w:color w:val="1008B8"/>
          <w:kern w:val="28"/>
          <w:sz w:val="24"/>
          <w:szCs w:val="24"/>
          <w:lang w:val="en-US" w:eastAsia="en-GB"/>
          <w14:cntxtAlts/>
        </w:rPr>
        <w:t xml:space="preserve"> </w:t>
      </w:r>
    </w:p>
    <w:p w14:paraId="4AFD4722" w14:textId="77777777" w:rsidR="001A6FA5" w:rsidRPr="00B60F11" w:rsidRDefault="001A6FA5" w:rsidP="00D752B8">
      <w:pPr>
        <w:widowControl w:val="0"/>
        <w:spacing w:after="0" w:line="264" w:lineRule="auto"/>
        <w:rPr>
          <w:rFonts w:ascii="Arial" w:eastAsia="Times New Roman" w:hAnsi="Arial" w:cs="Arial"/>
          <w:color w:val="000000"/>
          <w:kern w:val="28"/>
          <w:sz w:val="24"/>
          <w:szCs w:val="24"/>
          <w:lang w:val="en-US" w:eastAsia="en-GB"/>
          <w14:cntxtAlts/>
        </w:rPr>
      </w:pPr>
    </w:p>
    <w:p w14:paraId="719EB000" w14:textId="77777777" w:rsidR="001A6FA5" w:rsidRPr="00B60F11" w:rsidRDefault="001A6FA5"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Local Authority Planning Depar</w:t>
      </w:r>
      <w:r w:rsidR="00ED3FC9" w:rsidRPr="00B60F11">
        <w:rPr>
          <w:rFonts w:ascii="Arial" w:eastAsia="Times New Roman" w:hAnsi="Arial" w:cs="Arial"/>
          <w:color w:val="000000"/>
          <w:kern w:val="28"/>
          <w:sz w:val="24"/>
          <w:szCs w:val="24"/>
          <w:lang w:val="en-US" w:eastAsia="en-GB"/>
          <w14:cntxtAlts/>
        </w:rPr>
        <w:t>tment: 0161 342 8355 (Option 4)</w:t>
      </w:r>
      <w:r w:rsidRPr="00B60F11">
        <w:rPr>
          <w:rFonts w:ascii="Arial" w:eastAsia="Times New Roman" w:hAnsi="Arial" w:cs="Arial"/>
          <w:color w:val="000000"/>
          <w:kern w:val="28"/>
          <w:sz w:val="24"/>
          <w:szCs w:val="24"/>
          <w:lang w:val="en-US" w:eastAsia="en-GB"/>
          <w14:cntxtAlts/>
        </w:rPr>
        <w:t xml:space="preserve"> </w:t>
      </w:r>
      <w:hyperlink r:id="rId35" w:history="1">
        <w:r w:rsidRPr="00B60F11">
          <w:rPr>
            <w:rStyle w:val="Hyperlink"/>
            <w:rFonts w:ascii="Arial" w:eastAsia="Times New Roman" w:hAnsi="Arial" w:cs="Arial"/>
            <w:color w:val="1008B8"/>
            <w:kern w:val="28"/>
            <w:sz w:val="24"/>
            <w:szCs w:val="24"/>
            <w:lang w:val="en-US" w:eastAsia="en-GB"/>
            <w14:cntxtAlts/>
          </w:rPr>
          <w:t>www.tameside.gov.uk/planningandbuildingcontrol</w:t>
        </w:r>
      </w:hyperlink>
      <w:r w:rsidRPr="00B60F11">
        <w:rPr>
          <w:rFonts w:ascii="Arial" w:eastAsia="Times New Roman" w:hAnsi="Arial" w:cs="Arial"/>
          <w:color w:val="1008B8"/>
          <w:kern w:val="28"/>
          <w:sz w:val="24"/>
          <w:szCs w:val="24"/>
          <w:lang w:val="en-US" w:eastAsia="en-GB"/>
          <w14:cntxtAlts/>
        </w:rPr>
        <w:t xml:space="preserve"> </w:t>
      </w:r>
    </w:p>
    <w:p w14:paraId="6FD2E93B" w14:textId="77777777" w:rsidR="00F240AD" w:rsidRPr="00B60F11" w:rsidRDefault="00F240AD" w:rsidP="00D752B8">
      <w:pPr>
        <w:widowControl w:val="0"/>
        <w:spacing w:after="0" w:line="264" w:lineRule="auto"/>
        <w:rPr>
          <w:rFonts w:ascii="Arial" w:eastAsia="Times New Roman" w:hAnsi="Arial" w:cs="Arial"/>
          <w:color w:val="1008B8"/>
          <w:kern w:val="28"/>
          <w:sz w:val="24"/>
          <w:szCs w:val="24"/>
          <w:lang w:val="en-US" w:eastAsia="en-GB"/>
          <w14:cntxtAlts/>
        </w:rPr>
      </w:pPr>
    </w:p>
    <w:p w14:paraId="094A78BE" w14:textId="77777777" w:rsidR="00F240AD" w:rsidRPr="00B60F11" w:rsidRDefault="00F240AD" w:rsidP="006D748E">
      <w:pPr>
        <w:pStyle w:val="ListParagraph"/>
        <w:widowControl w:val="0"/>
        <w:numPr>
          <w:ilvl w:val="0"/>
          <w:numId w:val="6"/>
        </w:numPr>
        <w:spacing w:after="0" w:line="264" w:lineRule="auto"/>
        <w:rPr>
          <w:rFonts w:ascii="Arial" w:eastAsia="Times New Roman" w:hAnsi="Arial" w:cs="Arial"/>
          <w:color w:val="000000"/>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 xml:space="preserve">Environmental Health: </w:t>
      </w:r>
      <w:hyperlink r:id="rId36" w:history="1">
        <w:r w:rsidRPr="00B60F11">
          <w:rPr>
            <w:rStyle w:val="Hyperlink"/>
            <w:rFonts w:ascii="Arial" w:eastAsia="Times New Roman" w:hAnsi="Arial" w:cs="Arial"/>
            <w:color w:val="1008B8"/>
            <w:kern w:val="28"/>
            <w:sz w:val="24"/>
            <w:szCs w:val="24"/>
            <w:lang w:val="en-US" w:eastAsia="en-GB"/>
            <w14:cntxtAlts/>
          </w:rPr>
          <w:t>environmentalhealth@tameisde.gov.uk</w:t>
        </w:r>
      </w:hyperlink>
      <w:r w:rsidRPr="00B60F11">
        <w:rPr>
          <w:rFonts w:ascii="Arial" w:eastAsia="Times New Roman" w:hAnsi="Arial" w:cs="Arial"/>
          <w:color w:val="1008B8"/>
          <w:kern w:val="28"/>
          <w:sz w:val="24"/>
          <w:szCs w:val="24"/>
          <w:lang w:val="en-US" w:eastAsia="en-GB"/>
          <w14:cntxtAlts/>
        </w:rPr>
        <w:t xml:space="preserve"> </w:t>
      </w:r>
    </w:p>
    <w:p w14:paraId="0906D1B1" w14:textId="77777777" w:rsidR="001A6FA5" w:rsidRPr="00B60F11" w:rsidRDefault="001A6FA5" w:rsidP="00D752B8">
      <w:pPr>
        <w:widowControl w:val="0"/>
        <w:spacing w:after="0" w:line="264" w:lineRule="auto"/>
        <w:rPr>
          <w:rFonts w:ascii="Arial" w:eastAsia="Times New Roman" w:hAnsi="Arial" w:cs="Arial"/>
          <w:color w:val="000000"/>
          <w:kern w:val="28"/>
          <w:sz w:val="24"/>
          <w:szCs w:val="24"/>
          <w:lang w:val="en-US" w:eastAsia="en-GB"/>
          <w14:cntxtAlts/>
        </w:rPr>
      </w:pPr>
    </w:p>
    <w:p w14:paraId="65A71D69" w14:textId="77777777" w:rsidR="001A6FA5"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37" w:history="1">
        <w:r w:rsidR="00F240AD" w:rsidRPr="00B60F11">
          <w:rPr>
            <w:rStyle w:val="Hyperlink"/>
            <w:rFonts w:ascii="Arial" w:eastAsia="Times New Roman" w:hAnsi="Arial" w:cs="Arial"/>
            <w:color w:val="1008B8"/>
            <w:kern w:val="28"/>
            <w:sz w:val="24"/>
            <w:szCs w:val="24"/>
            <w:lang w:val="en-US" w:eastAsia="en-GB"/>
            <w14:cntxtAlts/>
          </w:rPr>
          <w:t>www.tameside.gov.uk</w:t>
        </w:r>
      </w:hyperlink>
      <w:r w:rsidR="00F240AD" w:rsidRPr="00B60F11">
        <w:rPr>
          <w:rFonts w:ascii="Arial" w:eastAsia="Times New Roman" w:hAnsi="Arial" w:cs="Arial"/>
          <w:color w:val="1008B8"/>
          <w:kern w:val="28"/>
          <w:sz w:val="24"/>
          <w:szCs w:val="24"/>
          <w:lang w:val="en-US" w:eastAsia="en-GB"/>
          <w14:cntxtAlts/>
        </w:rPr>
        <w:t xml:space="preserve"> </w:t>
      </w:r>
    </w:p>
    <w:p w14:paraId="57202221" w14:textId="77777777" w:rsidR="001A6FA5" w:rsidRPr="00B60F11" w:rsidRDefault="001A6FA5" w:rsidP="00D752B8">
      <w:pPr>
        <w:widowControl w:val="0"/>
        <w:spacing w:after="0" w:line="264" w:lineRule="auto"/>
        <w:rPr>
          <w:rFonts w:ascii="Arial" w:eastAsia="Times New Roman" w:hAnsi="Arial" w:cs="Arial"/>
          <w:color w:val="1008B8"/>
          <w:kern w:val="28"/>
          <w:sz w:val="24"/>
          <w:szCs w:val="24"/>
          <w:lang w:val="en-US" w:eastAsia="en-GB"/>
          <w14:cntxtAlts/>
        </w:rPr>
      </w:pPr>
    </w:p>
    <w:p w14:paraId="06CA35CA" w14:textId="77777777" w:rsidR="001A6FA5"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38" w:history="1">
        <w:r w:rsidR="001A6FA5" w:rsidRPr="00B60F11">
          <w:rPr>
            <w:rStyle w:val="Hyperlink"/>
            <w:rFonts w:ascii="Arial" w:eastAsia="Times New Roman" w:hAnsi="Arial" w:cs="Arial"/>
            <w:color w:val="1008B8"/>
            <w:kern w:val="28"/>
            <w:sz w:val="24"/>
            <w:szCs w:val="24"/>
            <w:lang w:val="en-US" w:eastAsia="en-GB"/>
            <w14:cntxtAlts/>
          </w:rPr>
          <w:t>www.ofsted.gov.uk</w:t>
        </w:r>
      </w:hyperlink>
      <w:r w:rsidR="000A5975" w:rsidRPr="00B60F11">
        <w:rPr>
          <w:rFonts w:ascii="Arial" w:eastAsia="Times New Roman" w:hAnsi="Arial" w:cs="Arial"/>
          <w:color w:val="1008B8"/>
          <w:kern w:val="28"/>
          <w:sz w:val="24"/>
          <w:szCs w:val="24"/>
          <w:lang w:val="en-US" w:eastAsia="en-GB"/>
          <w14:cntxtAlts/>
        </w:rPr>
        <w:t xml:space="preserve">    </w:t>
      </w:r>
      <w:r w:rsidR="000A5975" w:rsidRPr="00B60F11">
        <w:rPr>
          <w:rFonts w:ascii="Arial" w:eastAsia="Times New Roman" w:hAnsi="Arial" w:cs="Arial"/>
          <w:kern w:val="28"/>
          <w:sz w:val="24"/>
          <w:szCs w:val="24"/>
          <w:lang w:val="en-US" w:eastAsia="en-GB"/>
          <w14:cntxtAlts/>
        </w:rPr>
        <w:t>0300 123 1231</w:t>
      </w:r>
    </w:p>
    <w:p w14:paraId="167E4C25" w14:textId="77777777" w:rsidR="001A6FA5" w:rsidRPr="00B60F11" w:rsidRDefault="001A6FA5" w:rsidP="00D752B8">
      <w:pPr>
        <w:widowControl w:val="0"/>
        <w:spacing w:after="0" w:line="264" w:lineRule="auto"/>
        <w:rPr>
          <w:rFonts w:ascii="Arial" w:eastAsia="Times New Roman" w:hAnsi="Arial" w:cs="Arial"/>
          <w:color w:val="1008B8"/>
          <w:kern w:val="28"/>
          <w:sz w:val="24"/>
          <w:szCs w:val="24"/>
          <w:lang w:val="en-US" w:eastAsia="en-GB"/>
          <w14:cntxtAlts/>
        </w:rPr>
      </w:pPr>
    </w:p>
    <w:p w14:paraId="063BDF0B" w14:textId="77777777" w:rsidR="001A6FA5"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39" w:history="1">
        <w:r w:rsidR="001A6FA5" w:rsidRPr="00B60F11">
          <w:rPr>
            <w:rStyle w:val="Hyperlink"/>
            <w:rFonts w:ascii="Arial" w:eastAsia="Times New Roman" w:hAnsi="Arial" w:cs="Arial"/>
            <w:color w:val="1008B8"/>
            <w:kern w:val="28"/>
            <w:sz w:val="24"/>
            <w:szCs w:val="24"/>
            <w:lang w:val="en-US" w:eastAsia="en-GB"/>
            <w14:cntxtAlts/>
          </w:rPr>
          <w:t>www.ofsteddbsapplication.co.uk</w:t>
        </w:r>
      </w:hyperlink>
      <w:r w:rsidR="001A6FA5" w:rsidRPr="00B60F11">
        <w:rPr>
          <w:rFonts w:ascii="Arial" w:eastAsia="Times New Roman" w:hAnsi="Arial" w:cs="Arial"/>
          <w:color w:val="1008B8"/>
          <w:kern w:val="28"/>
          <w:sz w:val="24"/>
          <w:szCs w:val="24"/>
          <w:lang w:val="en-US" w:eastAsia="en-GB"/>
          <w14:cntxtAlts/>
        </w:rPr>
        <w:t xml:space="preserve"> </w:t>
      </w:r>
    </w:p>
    <w:p w14:paraId="41E853EE" w14:textId="77777777" w:rsidR="001A6FA5" w:rsidRPr="00B60F11" w:rsidRDefault="001A6FA5" w:rsidP="001A6FA5">
      <w:pPr>
        <w:widowControl w:val="0"/>
        <w:spacing w:after="0" w:line="264" w:lineRule="auto"/>
        <w:rPr>
          <w:rFonts w:ascii="Arial" w:eastAsia="Times New Roman" w:hAnsi="Arial" w:cs="Arial"/>
          <w:color w:val="1008B8"/>
          <w:kern w:val="28"/>
          <w:sz w:val="24"/>
          <w:szCs w:val="24"/>
          <w:lang w:val="en-US" w:eastAsia="en-GB"/>
          <w14:cntxtAlts/>
        </w:rPr>
      </w:pPr>
    </w:p>
    <w:p w14:paraId="08E8AE60" w14:textId="77777777" w:rsidR="001A6FA5"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40" w:history="1">
        <w:r w:rsidR="00F240AD" w:rsidRPr="00B60F11">
          <w:rPr>
            <w:rStyle w:val="Hyperlink"/>
            <w:rFonts w:ascii="Arial" w:eastAsia="Times New Roman" w:hAnsi="Arial" w:cs="Arial"/>
            <w:color w:val="1008B8"/>
            <w:kern w:val="28"/>
            <w:sz w:val="24"/>
            <w:szCs w:val="24"/>
            <w:lang w:val="en-US" w:eastAsia="en-GB"/>
            <w14:cntxtAlts/>
          </w:rPr>
          <w:t>www.planningportal.co.uk</w:t>
        </w:r>
      </w:hyperlink>
      <w:r w:rsidR="00F240AD" w:rsidRPr="00B60F11">
        <w:rPr>
          <w:rFonts w:ascii="Arial" w:eastAsia="Times New Roman" w:hAnsi="Arial" w:cs="Arial"/>
          <w:color w:val="1008B8"/>
          <w:kern w:val="28"/>
          <w:sz w:val="24"/>
          <w:szCs w:val="24"/>
          <w:lang w:val="en-US" w:eastAsia="en-GB"/>
          <w14:cntxtAlts/>
        </w:rPr>
        <w:t xml:space="preserve"> </w:t>
      </w:r>
    </w:p>
    <w:p w14:paraId="61765557" w14:textId="77777777" w:rsidR="001A6FA5" w:rsidRPr="00B60F11" w:rsidRDefault="001A6FA5" w:rsidP="001A6FA5">
      <w:pPr>
        <w:widowControl w:val="0"/>
        <w:spacing w:after="0" w:line="264" w:lineRule="auto"/>
        <w:rPr>
          <w:rFonts w:ascii="Arial" w:eastAsia="Times New Roman" w:hAnsi="Arial" w:cs="Arial"/>
          <w:color w:val="1008B8"/>
          <w:kern w:val="28"/>
          <w:sz w:val="24"/>
          <w:szCs w:val="24"/>
          <w:lang w:val="en-US" w:eastAsia="en-GB"/>
          <w14:cntxtAlts/>
        </w:rPr>
      </w:pPr>
    </w:p>
    <w:p w14:paraId="13B4DADA" w14:textId="77777777" w:rsidR="001A6FA5" w:rsidRPr="00E32871" w:rsidRDefault="00000000" w:rsidP="006D748E">
      <w:pPr>
        <w:pStyle w:val="ListParagraph"/>
        <w:widowControl w:val="0"/>
        <w:numPr>
          <w:ilvl w:val="0"/>
          <w:numId w:val="6"/>
        </w:numPr>
        <w:spacing w:after="0" w:line="264" w:lineRule="auto"/>
        <w:rPr>
          <w:rStyle w:val="Hyperlink"/>
          <w:rFonts w:ascii="Arial" w:eastAsia="Times New Roman" w:hAnsi="Arial" w:cs="Arial"/>
          <w:color w:val="1008B8"/>
          <w:kern w:val="28"/>
          <w:sz w:val="24"/>
          <w:szCs w:val="24"/>
          <w:u w:val="none"/>
          <w:lang w:val="en-US" w:eastAsia="en-GB"/>
          <w14:cntxtAlts/>
        </w:rPr>
      </w:pPr>
      <w:hyperlink r:id="rId41" w:history="1">
        <w:r w:rsidR="00F240AD" w:rsidRPr="00B60F11">
          <w:rPr>
            <w:rStyle w:val="Hyperlink"/>
            <w:rFonts w:ascii="Arial" w:eastAsia="Times New Roman" w:hAnsi="Arial" w:cs="Arial"/>
            <w:color w:val="1008B8"/>
            <w:kern w:val="28"/>
            <w:sz w:val="24"/>
            <w:szCs w:val="24"/>
            <w:lang w:val="en-US" w:eastAsia="en-GB"/>
            <w14:cntxtAlts/>
          </w:rPr>
          <w:t>www.food.gov.uk</w:t>
        </w:r>
      </w:hyperlink>
    </w:p>
    <w:p w14:paraId="146C94AB" w14:textId="77777777" w:rsidR="00DE6E58" w:rsidRPr="00B60F11" w:rsidRDefault="00DE6E58" w:rsidP="001A6FA5">
      <w:pPr>
        <w:widowControl w:val="0"/>
        <w:spacing w:after="0" w:line="264" w:lineRule="auto"/>
        <w:rPr>
          <w:sz w:val="24"/>
          <w:szCs w:val="24"/>
        </w:rPr>
      </w:pPr>
    </w:p>
    <w:p w14:paraId="270E191A" w14:textId="0D807747" w:rsidR="00F240AD"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42" w:history="1">
        <w:r w:rsidR="00F240AD" w:rsidRPr="00B60F11">
          <w:rPr>
            <w:rStyle w:val="Hyperlink"/>
            <w:rFonts w:ascii="Arial" w:eastAsia="Times New Roman" w:hAnsi="Arial" w:cs="Arial"/>
            <w:color w:val="1008B8"/>
            <w:kern w:val="28"/>
            <w:sz w:val="24"/>
            <w:szCs w:val="24"/>
            <w:lang w:val="en-US" w:eastAsia="en-GB"/>
            <w14:cntxtAlts/>
          </w:rPr>
          <w:t>www.acas.org.uk</w:t>
        </w:r>
      </w:hyperlink>
      <w:r w:rsidR="00F240AD" w:rsidRPr="00B60F11">
        <w:rPr>
          <w:rFonts w:ascii="Arial" w:eastAsia="Times New Roman" w:hAnsi="Arial" w:cs="Arial"/>
          <w:color w:val="1008B8"/>
          <w:kern w:val="28"/>
          <w:sz w:val="24"/>
          <w:szCs w:val="24"/>
          <w:lang w:val="en-US" w:eastAsia="en-GB"/>
          <w14:cntxtAlts/>
        </w:rPr>
        <w:t xml:space="preserve"> </w:t>
      </w:r>
    </w:p>
    <w:p w14:paraId="62E5AF91" w14:textId="77777777" w:rsidR="00F240AD" w:rsidRPr="00B60F11" w:rsidRDefault="00F240AD" w:rsidP="001A6FA5">
      <w:pPr>
        <w:widowControl w:val="0"/>
        <w:spacing w:after="0" w:line="264" w:lineRule="auto"/>
        <w:rPr>
          <w:rFonts w:ascii="Arial" w:eastAsia="Times New Roman" w:hAnsi="Arial" w:cs="Arial"/>
          <w:color w:val="1008B8"/>
          <w:kern w:val="28"/>
          <w:sz w:val="24"/>
          <w:szCs w:val="24"/>
          <w:lang w:val="en-US" w:eastAsia="en-GB"/>
          <w14:cntxtAlts/>
        </w:rPr>
      </w:pPr>
    </w:p>
    <w:p w14:paraId="208D4590" w14:textId="77777777" w:rsidR="00F240AD"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43" w:history="1">
        <w:r w:rsidR="00F240AD" w:rsidRPr="00B60F11">
          <w:rPr>
            <w:rStyle w:val="Hyperlink"/>
            <w:rFonts w:ascii="Arial" w:eastAsia="Times New Roman" w:hAnsi="Arial" w:cs="Arial"/>
            <w:color w:val="1008B8"/>
            <w:kern w:val="28"/>
            <w:sz w:val="24"/>
            <w:szCs w:val="24"/>
            <w:lang w:val="en-US" w:eastAsia="en-GB"/>
            <w14:cntxtAlts/>
          </w:rPr>
          <w:t>www.tameside.gov.uk/Education/Tameside-Local-Offer</w:t>
        </w:r>
      </w:hyperlink>
      <w:r w:rsidR="00F240AD" w:rsidRPr="00B60F11">
        <w:rPr>
          <w:rFonts w:ascii="Arial" w:eastAsia="Times New Roman" w:hAnsi="Arial" w:cs="Arial"/>
          <w:color w:val="1008B8"/>
          <w:kern w:val="28"/>
          <w:sz w:val="24"/>
          <w:szCs w:val="24"/>
          <w:lang w:val="en-US" w:eastAsia="en-GB"/>
          <w14:cntxtAlts/>
        </w:rPr>
        <w:t xml:space="preserve"> </w:t>
      </w:r>
    </w:p>
    <w:p w14:paraId="66B270C3" w14:textId="77777777" w:rsidR="00F240AD" w:rsidRPr="00B60F11" w:rsidRDefault="00F240AD" w:rsidP="001A6FA5">
      <w:pPr>
        <w:widowControl w:val="0"/>
        <w:spacing w:after="0" w:line="264" w:lineRule="auto"/>
        <w:rPr>
          <w:rFonts w:ascii="Arial" w:eastAsia="Times New Roman" w:hAnsi="Arial" w:cs="Arial"/>
          <w:color w:val="1008B8"/>
          <w:kern w:val="28"/>
          <w:sz w:val="24"/>
          <w:szCs w:val="24"/>
          <w:lang w:val="en-US" w:eastAsia="en-GB"/>
          <w14:cntxtAlts/>
        </w:rPr>
      </w:pPr>
    </w:p>
    <w:p w14:paraId="669CE5AB" w14:textId="74DB7650" w:rsidR="00F240AD" w:rsidRPr="00B60F11" w:rsidRDefault="00000000" w:rsidP="006D748E">
      <w:pPr>
        <w:pStyle w:val="ListParagraph"/>
        <w:widowControl w:val="0"/>
        <w:numPr>
          <w:ilvl w:val="0"/>
          <w:numId w:val="6"/>
        </w:numPr>
        <w:spacing w:after="0" w:line="264" w:lineRule="auto"/>
        <w:rPr>
          <w:rFonts w:ascii="Arial" w:eastAsia="Times New Roman" w:hAnsi="Arial" w:cs="Arial"/>
          <w:color w:val="1008B8"/>
          <w:kern w:val="28"/>
          <w:sz w:val="24"/>
          <w:szCs w:val="24"/>
          <w:lang w:val="en-US" w:eastAsia="en-GB"/>
          <w14:cntxtAlts/>
        </w:rPr>
      </w:pPr>
      <w:hyperlink r:id="rId44" w:history="1">
        <w:r w:rsidR="00E32871" w:rsidRPr="00FA6F36">
          <w:rPr>
            <w:rStyle w:val="Hyperlink"/>
            <w:rFonts w:ascii="Arial" w:eastAsia="Times New Roman" w:hAnsi="Arial" w:cs="Arial"/>
            <w:kern w:val="28"/>
            <w:sz w:val="24"/>
            <w:szCs w:val="24"/>
            <w:lang w:val="en-US" w:eastAsia="en-GB"/>
            <w14:cntxtAlts/>
          </w:rPr>
          <w:t>www.tameside.gov.uk/tscp</w:t>
        </w:r>
      </w:hyperlink>
      <w:r w:rsidR="00E32871">
        <w:rPr>
          <w:rFonts w:ascii="Arial" w:eastAsia="Times New Roman" w:hAnsi="Arial" w:cs="Arial"/>
          <w:color w:val="1008B8"/>
          <w:kern w:val="28"/>
          <w:sz w:val="24"/>
          <w:szCs w:val="24"/>
          <w:lang w:val="en-US" w:eastAsia="en-GB"/>
          <w14:cntxtAlts/>
        </w:rPr>
        <w:t xml:space="preserve"> </w:t>
      </w:r>
    </w:p>
    <w:p w14:paraId="7F30AF34" w14:textId="7DF867E3" w:rsidR="00140F2F" w:rsidRPr="00B60F11" w:rsidRDefault="00192812" w:rsidP="00140F2F">
      <w:pPr>
        <w:widowControl w:val="0"/>
        <w:spacing w:after="0" w:line="264" w:lineRule="auto"/>
        <w:rPr>
          <w:rFonts w:ascii="Arial" w:eastAsia="Times New Roman" w:hAnsi="Arial" w:cs="Arial"/>
          <w:color w:val="000000"/>
          <w:kern w:val="28"/>
          <w:sz w:val="24"/>
          <w:szCs w:val="24"/>
          <w:lang w:val="en-US" w:eastAsia="en-GB"/>
          <w14:cntxtAlts/>
        </w:rPr>
      </w:pPr>
      <w:r w:rsidRPr="00B60F11">
        <w:rPr>
          <w:rFonts w:ascii="Arial" w:eastAsia="Times New Roman" w:hAnsi="Arial" w:cs="Arial"/>
          <w:color w:val="000000"/>
          <w:kern w:val="28"/>
          <w:sz w:val="24"/>
          <w:szCs w:val="24"/>
          <w:lang w:val="en-US" w:eastAsia="en-GB"/>
          <w14:cntxtAlts/>
        </w:rPr>
        <w:t xml:space="preserve">                                             </w:t>
      </w:r>
    </w:p>
    <w:p w14:paraId="197115AF" w14:textId="77777777" w:rsidR="00DE6E58" w:rsidRPr="00B60F11" w:rsidRDefault="00000000" w:rsidP="006D748E">
      <w:pPr>
        <w:pStyle w:val="ListParagraph"/>
        <w:widowControl w:val="0"/>
        <w:numPr>
          <w:ilvl w:val="0"/>
          <w:numId w:val="6"/>
        </w:numPr>
        <w:spacing w:after="0" w:line="264" w:lineRule="auto"/>
        <w:rPr>
          <w:rStyle w:val="Hyperlink"/>
          <w:rFonts w:ascii="Arial" w:eastAsia="Times New Roman" w:hAnsi="Arial" w:cs="Arial"/>
          <w:color w:val="1008B8"/>
          <w:kern w:val="28"/>
          <w:sz w:val="24"/>
          <w:szCs w:val="24"/>
          <w:lang w:val="en-US" w:eastAsia="en-GB"/>
          <w14:cntxtAlts/>
        </w:rPr>
      </w:pPr>
      <w:hyperlink r:id="rId45" w:history="1">
        <w:r w:rsidR="00140F2F" w:rsidRPr="00B60F11">
          <w:rPr>
            <w:rStyle w:val="Hyperlink"/>
            <w:rFonts w:ascii="Arial" w:eastAsia="Times New Roman" w:hAnsi="Arial" w:cs="Arial"/>
            <w:color w:val="1008B8"/>
            <w:kern w:val="28"/>
            <w:sz w:val="24"/>
            <w:szCs w:val="24"/>
            <w:lang w:val="en-US" w:eastAsia="en-GB"/>
            <w14:cntxtAlts/>
          </w:rPr>
          <w:t>www.nspc.org.uk</w:t>
        </w:r>
      </w:hyperlink>
    </w:p>
    <w:p w14:paraId="09BE649E" w14:textId="3DB665ED" w:rsidR="00140F2F" w:rsidRPr="00B60F11" w:rsidRDefault="00140F2F" w:rsidP="00140F2F">
      <w:pPr>
        <w:widowControl w:val="0"/>
        <w:spacing w:after="0" w:line="264" w:lineRule="auto"/>
        <w:rPr>
          <w:rFonts w:ascii="Arial" w:eastAsia="Times New Roman" w:hAnsi="Arial" w:cs="Arial"/>
          <w:color w:val="1008B8"/>
          <w:kern w:val="28"/>
          <w:sz w:val="24"/>
          <w:szCs w:val="24"/>
          <w:lang w:val="en-US" w:eastAsia="en-GB"/>
          <w14:cntxtAlts/>
        </w:rPr>
      </w:pPr>
      <w:r w:rsidRPr="00B60F11">
        <w:rPr>
          <w:rFonts w:ascii="Arial" w:eastAsia="Times New Roman" w:hAnsi="Arial" w:cs="Arial"/>
          <w:color w:val="1008B8"/>
          <w:kern w:val="28"/>
          <w:sz w:val="24"/>
          <w:szCs w:val="24"/>
          <w:lang w:val="en-US" w:eastAsia="en-GB"/>
          <w14:cntxtAlts/>
        </w:rPr>
        <w:t xml:space="preserve"> </w:t>
      </w:r>
    </w:p>
    <w:p w14:paraId="2D9FE1F3" w14:textId="77777777" w:rsidR="00140F2F" w:rsidRPr="00B60F11" w:rsidRDefault="00000000" w:rsidP="006D748E">
      <w:pPr>
        <w:pStyle w:val="ListParagraph"/>
        <w:widowControl w:val="0"/>
        <w:numPr>
          <w:ilvl w:val="0"/>
          <w:numId w:val="6"/>
        </w:numPr>
        <w:spacing w:after="0" w:line="264" w:lineRule="auto"/>
        <w:rPr>
          <w:rFonts w:ascii="Arial" w:eastAsia="Times New Roman" w:hAnsi="Arial" w:cs="Arial"/>
          <w:color w:val="0315BD"/>
          <w:kern w:val="28"/>
          <w:sz w:val="24"/>
          <w:szCs w:val="24"/>
          <w:lang w:val="en-US" w:eastAsia="en-GB"/>
          <w14:cntxtAlts/>
        </w:rPr>
      </w:pPr>
      <w:hyperlink r:id="rId46" w:history="1">
        <w:r w:rsidR="00ED3FC9" w:rsidRPr="00B60F11">
          <w:rPr>
            <w:rStyle w:val="Hyperlink"/>
            <w:rFonts w:ascii="Arial" w:eastAsia="Times New Roman" w:hAnsi="Arial" w:cs="Arial"/>
            <w:color w:val="0315BD"/>
            <w:kern w:val="28"/>
            <w:sz w:val="24"/>
            <w:szCs w:val="24"/>
            <w:lang w:val="en-US" w:eastAsia="en-GB"/>
            <w14:cntxtAlts/>
          </w:rPr>
          <w:t>www.nurseryworld.co.uk</w:t>
        </w:r>
      </w:hyperlink>
      <w:r w:rsidR="00ED3FC9" w:rsidRPr="00B60F11">
        <w:rPr>
          <w:rFonts w:ascii="Arial" w:eastAsia="Times New Roman" w:hAnsi="Arial" w:cs="Arial"/>
          <w:color w:val="0315BD"/>
          <w:kern w:val="28"/>
          <w:sz w:val="24"/>
          <w:szCs w:val="24"/>
          <w:lang w:val="en-US" w:eastAsia="en-GB"/>
          <w14:cntxtAlts/>
        </w:rPr>
        <w:t xml:space="preserve"> </w:t>
      </w:r>
    </w:p>
    <w:p w14:paraId="6171B178" w14:textId="77777777" w:rsidR="00DE6E58" w:rsidRPr="00B60F11" w:rsidRDefault="00DE6E58" w:rsidP="00140F2F">
      <w:pPr>
        <w:widowControl w:val="0"/>
        <w:spacing w:after="0" w:line="264" w:lineRule="auto"/>
        <w:rPr>
          <w:rFonts w:ascii="Arial" w:eastAsia="Times New Roman" w:hAnsi="Arial" w:cs="Arial"/>
          <w:color w:val="0315BD"/>
          <w:kern w:val="28"/>
          <w:sz w:val="24"/>
          <w:szCs w:val="24"/>
          <w:lang w:val="en-US" w:eastAsia="en-GB"/>
          <w14:cntxtAlts/>
        </w:rPr>
      </w:pPr>
    </w:p>
    <w:p w14:paraId="332F8BD8" w14:textId="77777777" w:rsidR="00140F2F" w:rsidRPr="00B60F11" w:rsidRDefault="00000000" w:rsidP="006D748E">
      <w:pPr>
        <w:pStyle w:val="ListParagraph"/>
        <w:widowControl w:val="0"/>
        <w:numPr>
          <w:ilvl w:val="0"/>
          <w:numId w:val="6"/>
        </w:numPr>
        <w:spacing w:after="0" w:line="264" w:lineRule="auto"/>
        <w:rPr>
          <w:rStyle w:val="Hyperlink"/>
          <w:rFonts w:ascii="Arial" w:eastAsia="Times New Roman" w:hAnsi="Arial" w:cs="Arial"/>
          <w:color w:val="1008B8"/>
          <w:kern w:val="28"/>
          <w:sz w:val="24"/>
          <w:szCs w:val="24"/>
          <w:lang w:val="en-US" w:eastAsia="en-GB"/>
          <w14:cntxtAlts/>
        </w:rPr>
      </w:pPr>
      <w:hyperlink r:id="rId47" w:history="1">
        <w:r w:rsidR="00140F2F" w:rsidRPr="00B60F11">
          <w:rPr>
            <w:rStyle w:val="Hyperlink"/>
            <w:rFonts w:ascii="Arial" w:eastAsia="Times New Roman" w:hAnsi="Arial" w:cs="Arial"/>
            <w:color w:val="1008B8"/>
            <w:kern w:val="28"/>
            <w:sz w:val="24"/>
            <w:szCs w:val="24"/>
            <w:lang w:val="en-US" w:eastAsia="en-GB"/>
            <w14:cntxtAlts/>
          </w:rPr>
          <w:t>www.eyalliance.org.uk</w:t>
        </w:r>
      </w:hyperlink>
    </w:p>
    <w:p w14:paraId="4BFC0B95" w14:textId="77777777" w:rsidR="00DE6E58" w:rsidRPr="00B60F11" w:rsidRDefault="00DE6E58" w:rsidP="00140F2F">
      <w:pPr>
        <w:widowControl w:val="0"/>
        <w:spacing w:after="0" w:line="264" w:lineRule="auto"/>
        <w:rPr>
          <w:rFonts w:ascii="Arial" w:eastAsia="Times New Roman" w:hAnsi="Arial" w:cs="Arial"/>
          <w:color w:val="1008B8"/>
          <w:kern w:val="28"/>
          <w:sz w:val="24"/>
          <w:szCs w:val="24"/>
          <w:lang w:val="en-US" w:eastAsia="en-GB"/>
          <w14:cntxtAlts/>
        </w:rPr>
      </w:pPr>
    </w:p>
    <w:p w14:paraId="638DC202" w14:textId="54BA061E" w:rsidR="00140F2F" w:rsidRPr="00E32871" w:rsidRDefault="00000000" w:rsidP="00E32871">
      <w:pPr>
        <w:pStyle w:val="ListParagraph"/>
        <w:widowControl w:val="0"/>
        <w:numPr>
          <w:ilvl w:val="0"/>
          <w:numId w:val="6"/>
        </w:numPr>
        <w:spacing w:after="0" w:line="264" w:lineRule="auto"/>
        <w:rPr>
          <w:rFonts w:ascii="Arial" w:eastAsia="Times New Roman" w:hAnsi="Arial" w:cs="Arial"/>
          <w:color w:val="1008B8"/>
          <w:kern w:val="28"/>
          <w:sz w:val="24"/>
          <w:szCs w:val="24"/>
          <w:u w:val="single"/>
          <w:lang w:val="en-US" w:eastAsia="en-GB"/>
          <w14:cntxtAlts/>
        </w:rPr>
      </w:pPr>
      <w:hyperlink r:id="rId48" w:history="1">
        <w:r w:rsidR="00F240AD" w:rsidRPr="00B60F11">
          <w:rPr>
            <w:rStyle w:val="Hyperlink"/>
            <w:rFonts w:ascii="Arial" w:eastAsia="Times New Roman" w:hAnsi="Arial" w:cs="Arial"/>
            <w:color w:val="1008B8"/>
            <w:kern w:val="28"/>
            <w:sz w:val="24"/>
            <w:szCs w:val="24"/>
            <w:lang w:val="en-US" w:eastAsia="en-GB"/>
            <w14:cntxtAlts/>
          </w:rPr>
          <w:t>www.ndna.org.uk</w:t>
        </w:r>
      </w:hyperlink>
    </w:p>
    <w:p w14:paraId="463EF007" w14:textId="77777777" w:rsidR="00DE6E58" w:rsidRPr="00B60F11" w:rsidRDefault="00DE6E58" w:rsidP="00140F2F">
      <w:pPr>
        <w:widowControl w:val="0"/>
        <w:tabs>
          <w:tab w:val="left" w:pos="3330"/>
        </w:tabs>
        <w:spacing w:after="0" w:line="264" w:lineRule="auto"/>
        <w:rPr>
          <w:rFonts w:ascii="Arial" w:eastAsia="Times New Roman" w:hAnsi="Arial" w:cs="Arial"/>
          <w:color w:val="1008B8"/>
          <w:kern w:val="28"/>
          <w:sz w:val="24"/>
          <w:szCs w:val="24"/>
          <w:lang w:val="en-US" w:eastAsia="en-GB"/>
          <w14:cntxtAlts/>
        </w:rPr>
      </w:pPr>
    </w:p>
    <w:p w14:paraId="78057371" w14:textId="77777777" w:rsidR="00140F2F" w:rsidRPr="00B60F11" w:rsidRDefault="00000000" w:rsidP="006D748E">
      <w:pPr>
        <w:pStyle w:val="ListParagraph"/>
        <w:widowControl w:val="0"/>
        <w:numPr>
          <w:ilvl w:val="0"/>
          <w:numId w:val="6"/>
        </w:numPr>
        <w:tabs>
          <w:tab w:val="left" w:pos="3330"/>
        </w:tabs>
        <w:spacing w:after="0" w:line="264" w:lineRule="auto"/>
        <w:rPr>
          <w:rFonts w:ascii="Arial" w:eastAsia="Times New Roman" w:hAnsi="Arial" w:cs="Arial"/>
          <w:color w:val="1008B8"/>
          <w:kern w:val="28"/>
          <w:sz w:val="24"/>
          <w:szCs w:val="24"/>
          <w:lang w:val="en-US" w:eastAsia="en-GB"/>
          <w14:cntxtAlts/>
        </w:rPr>
      </w:pPr>
      <w:hyperlink r:id="rId49" w:history="1">
        <w:r w:rsidR="00140F2F" w:rsidRPr="00B60F11">
          <w:rPr>
            <w:rStyle w:val="Hyperlink"/>
            <w:rFonts w:ascii="Arial" w:eastAsia="Times New Roman" w:hAnsi="Arial" w:cs="Arial"/>
            <w:color w:val="1008B8"/>
            <w:kern w:val="28"/>
            <w:sz w:val="24"/>
            <w:szCs w:val="24"/>
            <w:lang w:val="en-US" w:eastAsia="en-GB"/>
            <w14:cntxtAlts/>
          </w:rPr>
          <w:t>www.gov.uk/set-up-business</w:t>
        </w:r>
      </w:hyperlink>
      <w:r w:rsidR="00140F2F" w:rsidRPr="00B60F11">
        <w:rPr>
          <w:rFonts w:ascii="Arial" w:eastAsia="Times New Roman" w:hAnsi="Arial" w:cs="Arial"/>
          <w:color w:val="1008B8"/>
          <w:kern w:val="28"/>
          <w:sz w:val="24"/>
          <w:szCs w:val="24"/>
          <w:lang w:val="en-US" w:eastAsia="en-GB"/>
          <w14:cntxtAlts/>
        </w:rPr>
        <w:t xml:space="preserve"> </w:t>
      </w:r>
    </w:p>
    <w:p w14:paraId="042AAB9E" w14:textId="77777777" w:rsidR="00D752B8" w:rsidRPr="00B60F11"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74067FB9" w14:textId="77777777" w:rsidR="00D752B8" w:rsidRPr="00B60F11"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385EC64E" w14:textId="77777777" w:rsidR="00D752B8" w:rsidRPr="00B60F11"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26EA7FF8" w14:textId="77777777" w:rsidR="00D752B8"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p w14:paraId="0D3C1A93" w14:textId="77777777" w:rsidR="00D752B8" w:rsidRDefault="00D752B8" w:rsidP="00D752B8">
      <w:pPr>
        <w:widowControl w:val="0"/>
        <w:spacing w:after="0" w:line="264" w:lineRule="auto"/>
        <w:rPr>
          <w:rFonts w:ascii="Arial" w:eastAsia="Times New Roman" w:hAnsi="Arial" w:cs="Arial"/>
          <w:color w:val="000000"/>
          <w:kern w:val="28"/>
          <w:sz w:val="24"/>
          <w:szCs w:val="24"/>
          <w:lang w:val="en-US" w:eastAsia="en-GB"/>
          <w14:cntxtAlts/>
        </w:rPr>
      </w:pPr>
    </w:p>
    <w:sectPr w:rsidR="00D752B8" w:rsidSect="005538CE">
      <w:headerReference w:type="default" r:id="rId50"/>
      <w:footerReference w:type="default" r:id="rId51"/>
      <w:pgSz w:w="11906" w:h="16838" w:code="9"/>
      <w:pgMar w:top="1440" w:right="1440" w:bottom="1440" w:left="1440" w:header="709" w:footer="709" w:gutter="0"/>
      <w:pgBorders w:offsetFrom="page">
        <w:top w:val="single" w:sz="4" w:space="24" w:color="FFC000"/>
        <w:left w:val="single" w:sz="4" w:space="24" w:color="FFC000"/>
        <w:bottom w:val="single" w:sz="4" w:space="24" w:color="FFC000"/>
        <w:right w:val="single" w:sz="4"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2ACE1" w14:textId="77777777" w:rsidR="00586AAA" w:rsidRDefault="00586AAA" w:rsidP="00BC10C3">
      <w:pPr>
        <w:spacing w:after="0" w:line="240" w:lineRule="auto"/>
      </w:pPr>
      <w:r>
        <w:separator/>
      </w:r>
    </w:p>
  </w:endnote>
  <w:endnote w:type="continuationSeparator" w:id="0">
    <w:p w14:paraId="7E739007" w14:textId="77777777" w:rsidR="00586AAA" w:rsidRDefault="00586AAA" w:rsidP="00BC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7516" w14:textId="512F60FE" w:rsidR="006368FF" w:rsidRDefault="00224D47" w:rsidP="00224D47">
    <w:pPr>
      <w:pStyle w:val="Footer"/>
      <w:jc w:val="center"/>
    </w:pPr>
    <w:r>
      <w:rPr>
        <w:noProof/>
      </w:rPr>
      <w:drawing>
        <wp:inline distT="0" distB="0" distL="0" distR="0" wp14:anchorId="21A8C971" wp14:editId="7509BDF6">
          <wp:extent cx="1987550" cy="603250"/>
          <wp:effectExtent l="0" t="0" r="0" b="6350"/>
          <wp:docPr id="6" name="Picture 6"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603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3372" w14:textId="77777777" w:rsidR="00586AAA" w:rsidRDefault="00586AAA" w:rsidP="00BC10C3">
      <w:pPr>
        <w:spacing w:after="0" w:line="240" w:lineRule="auto"/>
      </w:pPr>
      <w:r>
        <w:separator/>
      </w:r>
    </w:p>
  </w:footnote>
  <w:footnote w:type="continuationSeparator" w:id="0">
    <w:p w14:paraId="2F059E15" w14:textId="77777777" w:rsidR="00586AAA" w:rsidRDefault="00586AAA" w:rsidP="00BC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469859"/>
      <w:docPartObj>
        <w:docPartGallery w:val="Page Numbers (Top of Page)"/>
        <w:docPartUnique/>
      </w:docPartObj>
    </w:sdtPr>
    <w:sdtContent>
      <w:p w14:paraId="543523FF" w14:textId="7D0C23E2" w:rsidR="00224D47" w:rsidRDefault="00224D47">
        <w:pPr>
          <w:pStyle w:val="Header"/>
          <w:jc w:val="right"/>
        </w:pPr>
        <w:r>
          <w:fldChar w:fldCharType="begin"/>
        </w:r>
        <w:r>
          <w:instrText>PAGE   \* MERGEFORMAT</w:instrText>
        </w:r>
        <w:r>
          <w:fldChar w:fldCharType="separate"/>
        </w:r>
        <w:r>
          <w:t>2</w:t>
        </w:r>
        <w:r>
          <w:fldChar w:fldCharType="end"/>
        </w:r>
      </w:p>
    </w:sdtContent>
  </w:sdt>
  <w:p w14:paraId="6F58149E" w14:textId="77777777" w:rsidR="00224D47" w:rsidRDefault="00224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122D"/>
    <w:multiLevelType w:val="multilevel"/>
    <w:tmpl w:val="1CB4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14E8C"/>
    <w:multiLevelType w:val="hybridMultilevel"/>
    <w:tmpl w:val="8F16CA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72BBD"/>
    <w:multiLevelType w:val="multilevel"/>
    <w:tmpl w:val="CD7462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86CDE"/>
    <w:multiLevelType w:val="hybridMultilevel"/>
    <w:tmpl w:val="56AC63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33C3"/>
    <w:multiLevelType w:val="hybridMultilevel"/>
    <w:tmpl w:val="FB988C4E"/>
    <w:lvl w:ilvl="0" w:tplc="3B1CEFEE">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2F27134"/>
    <w:multiLevelType w:val="hybridMultilevel"/>
    <w:tmpl w:val="4782B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25E28"/>
    <w:multiLevelType w:val="hybridMultilevel"/>
    <w:tmpl w:val="B0BC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802187">
    <w:abstractNumId w:val="3"/>
  </w:num>
  <w:num w:numId="2" w16cid:durableId="1018390405">
    <w:abstractNumId w:val="2"/>
  </w:num>
  <w:num w:numId="3" w16cid:durableId="1098714462">
    <w:abstractNumId w:val="4"/>
  </w:num>
  <w:num w:numId="4" w16cid:durableId="2118015693">
    <w:abstractNumId w:val="1"/>
  </w:num>
  <w:num w:numId="5" w16cid:durableId="587932445">
    <w:abstractNumId w:val="5"/>
  </w:num>
  <w:num w:numId="6" w16cid:durableId="494687740">
    <w:abstractNumId w:val="6"/>
  </w:num>
  <w:num w:numId="7" w16cid:durableId="178180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BE"/>
    <w:rsid w:val="00057DE0"/>
    <w:rsid w:val="00085CAA"/>
    <w:rsid w:val="000A5975"/>
    <w:rsid w:val="000C1FE6"/>
    <w:rsid w:val="000C5325"/>
    <w:rsid w:val="000E1326"/>
    <w:rsid w:val="000E1DCE"/>
    <w:rsid w:val="001400D8"/>
    <w:rsid w:val="00140F2F"/>
    <w:rsid w:val="00142CCB"/>
    <w:rsid w:val="00192812"/>
    <w:rsid w:val="001A5451"/>
    <w:rsid w:val="001A66B0"/>
    <w:rsid w:val="001A6FA5"/>
    <w:rsid w:val="001F5FAC"/>
    <w:rsid w:val="002123BD"/>
    <w:rsid w:val="00224D47"/>
    <w:rsid w:val="00262D82"/>
    <w:rsid w:val="0028578E"/>
    <w:rsid w:val="002B4FB8"/>
    <w:rsid w:val="002C7BA2"/>
    <w:rsid w:val="002D0502"/>
    <w:rsid w:val="0031654A"/>
    <w:rsid w:val="00317BE3"/>
    <w:rsid w:val="00323870"/>
    <w:rsid w:val="0032666D"/>
    <w:rsid w:val="003915BE"/>
    <w:rsid w:val="003A4649"/>
    <w:rsid w:val="003C1F0C"/>
    <w:rsid w:val="003C1FF0"/>
    <w:rsid w:val="003C22C7"/>
    <w:rsid w:val="003C5EF1"/>
    <w:rsid w:val="003E4C0A"/>
    <w:rsid w:val="00407022"/>
    <w:rsid w:val="00414982"/>
    <w:rsid w:val="0043655C"/>
    <w:rsid w:val="00436E8B"/>
    <w:rsid w:val="0044320D"/>
    <w:rsid w:val="00497935"/>
    <w:rsid w:val="004B00BB"/>
    <w:rsid w:val="00501C53"/>
    <w:rsid w:val="00505298"/>
    <w:rsid w:val="00506265"/>
    <w:rsid w:val="00547F42"/>
    <w:rsid w:val="005538CE"/>
    <w:rsid w:val="00563456"/>
    <w:rsid w:val="005659F6"/>
    <w:rsid w:val="00586AAA"/>
    <w:rsid w:val="005A2CAA"/>
    <w:rsid w:val="005D3C6D"/>
    <w:rsid w:val="005D4583"/>
    <w:rsid w:val="006368FF"/>
    <w:rsid w:val="00667396"/>
    <w:rsid w:val="0067461D"/>
    <w:rsid w:val="006B2065"/>
    <w:rsid w:val="006B3A68"/>
    <w:rsid w:val="006B547C"/>
    <w:rsid w:val="006B608A"/>
    <w:rsid w:val="006D748E"/>
    <w:rsid w:val="006E6A8A"/>
    <w:rsid w:val="00702DD8"/>
    <w:rsid w:val="00717033"/>
    <w:rsid w:val="00717A00"/>
    <w:rsid w:val="007260A6"/>
    <w:rsid w:val="00727FC7"/>
    <w:rsid w:val="0073678E"/>
    <w:rsid w:val="00795D24"/>
    <w:rsid w:val="007B0780"/>
    <w:rsid w:val="007D78D2"/>
    <w:rsid w:val="00822DDE"/>
    <w:rsid w:val="00834CBD"/>
    <w:rsid w:val="008435E6"/>
    <w:rsid w:val="008677CB"/>
    <w:rsid w:val="008B1052"/>
    <w:rsid w:val="00901296"/>
    <w:rsid w:val="00924616"/>
    <w:rsid w:val="00990535"/>
    <w:rsid w:val="009965E0"/>
    <w:rsid w:val="009A478B"/>
    <w:rsid w:val="009F6D9F"/>
    <w:rsid w:val="00A111BC"/>
    <w:rsid w:val="00A54BF4"/>
    <w:rsid w:val="00A733AA"/>
    <w:rsid w:val="00A73FD0"/>
    <w:rsid w:val="00A95B17"/>
    <w:rsid w:val="00AB3CF8"/>
    <w:rsid w:val="00AF08FD"/>
    <w:rsid w:val="00AF62C2"/>
    <w:rsid w:val="00B01068"/>
    <w:rsid w:val="00B10FF1"/>
    <w:rsid w:val="00B55608"/>
    <w:rsid w:val="00B60F11"/>
    <w:rsid w:val="00B61DFC"/>
    <w:rsid w:val="00B64952"/>
    <w:rsid w:val="00B70844"/>
    <w:rsid w:val="00BA0313"/>
    <w:rsid w:val="00BC10C3"/>
    <w:rsid w:val="00C01C1D"/>
    <w:rsid w:val="00C40C75"/>
    <w:rsid w:val="00C679DC"/>
    <w:rsid w:val="00C723D1"/>
    <w:rsid w:val="00CA52E3"/>
    <w:rsid w:val="00CA5E17"/>
    <w:rsid w:val="00CC3EA4"/>
    <w:rsid w:val="00D42604"/>
    <w:rsid w:val="00D752B8"/>
    <w:rsid w:val="00DA63E1"/>
    <w:rsid w:val="00DC0D33"/>
    <w:rsid w:val="00DC54FE"/>
    <w:rsid w:val="00DD54A3"/>
    <w:rsid w:val="00DE301A"/>
    <w:rsid w:val="00DE6E58"/>
    <w:rsid w:val="00DF268F"/>
    <w:rsid w:val="00DF4951"/>
    <w:rsid w:val="00E15B2A"/>
    <w:rsid w:val="00E32871"/>
    <w:rsid w:val="00E70CB1"/>
    <w:rsid w:val="00EB25A2"/>
    <w:rsid w:val="00EC61AD"/>
    <w:rsid w:val="00ED3FC9"/>
    <w:rsid w:val="00EE44B5"/>
    <w:rsid w:val="00F13EBE"/>
    <w:rsid w:val="00F240AD"/>
    <w:rsid w:val="00F510E9"/>
    <w:rsid w:val="00F9327D"/>
    <w:rsid w:val="00FD5C62"/>
    <w:rsid w:val="00FF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D30C"/>
  <w15:docId w15:val="{131B7341-0C80-459F-B746-89C6284E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3915BE"/>
    <w:pPr>
      <w:spacing w:after="0" w:line="240" w:lineRule="auto"/>
    </w:pPr>
    <w:rPr>
      <w:rFonts w:ascii="Century Schoolbook" w:eastAsia="Times New Roman" w:hAnsi="Century Schoolbook" w:cs="Times New Roman"/>
      <w:i/>
      <w:iCs/>
      <w:color w:val="4F271C"/>
      <w:kern w:val="28"/>
      <w:sz w:val="24"/>
      <w:szCs w:val="24"/>
      <w:lang w:eastAsia="en-GB"/>
      <w14:ligatures w14:val="standard"/>
      <w14:cntxtAlts/>
    </w:rPr>
  </w:style>
  <w:style w:type="paragraph" w:styleId="BalloonText">
    <w:name w:val="Balloon Text"/>
    <w:basedOn w:val="Normal"/>
    <w:link w:val="BalloonTextChar"/>
    <w:uiPriority w:val="99"/>
    <w:semiHidden/>
    <w:unhideWhenUsed/>
    <w:rsid w:val="003E4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0A"/>
    <w:rPr>
      <w:rFonts w:ascii="Tahoma" w:hAnsi="Tahoma" w:cs="Tahoma"/>
      <w:sz w:val="16"/>
      <w:szCs w:val="16"/>
    </w:rPr>
  </w:style>
  <w:style w:type="table" w:styleId="TableGrid">
    <w:name w:val="Table Grid"/>
    <w:basedOn w:val="TableNormal"/>
    <w:uiPriority w:val="59"/>
    <w:rsid w:val="0067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C3"/>
  </w:style>
  <w:style w:type="paragraph" w:styleId="Footer">
    <w:name w:val="footer"/>
    <w:basedOn w:val="Normal"/>
    <w:link w:val="FooterChar"/>
    <w:uiPriority w:val="99"/>
    <w:unhideWhenUsed/>
    <w:rsid w:val="00BC1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C3"/>
  </w:style>
  <w:style w:type="paragraph" w:customStyle="1" w:styleId="msoorganizationname">
    <w:name w:val="msoorganizationname"/>
    <w:rsid w:val="00B10FF1"/>
    <w:pPr>
      <w:spacing w:after="0" w:line="240" w:lineRule="auto"/>
    </w:pPr>
    <w:rPr>
      <w:rFonts w:ascii="Arial" w:eastAsia="Times New Roman" w:hAnsi="Arial" w:cs="Arial"/>
      <w:b/>
      <w:bCs/>
      <w:color w:val="000000"/>
      <w:kern w:val="28"/>
      <w:sz w:val="24"/>
      <w:szCs w:val="24"/>
      <w:lang w:eastAsia="en-GB"/>
      <w14:ligatures w14:val="standard"/>
      <w14:cntxtAlts/>
    </w:rPr>
  </w:style>
  <w:style w:type="character" w:styleId="Hyperlink">
    <w:name w:val="Hyperlink"/>
    <w:basedOn w:val="DefaultParagraphFont"/>
    <w:uiPriority w:val="99"/>
    <w:unhideWhenUsed/>
    <w:rsid w:val="00C679DC"/>
    <w:rPr>
      <w:color w:val="CC9900" w:themeColor="hyperlink"/>
      <w:u w:val="single"/>
    </w:rPr>
  </w:style>
  <w:style w:type="paragraph" w:styleId="NormalWeb">
    <w:name w:val="Normal (Web)"/>
    <w:basedOn w:val="Normal"/>
    <w:uiPriority w:val="99"/>
    <w:rsid w:val="00667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D0502"/>
    <w:rPr>
      <w:color w:val="C0C0C0" w:themeColor="followedHyperlink"/>
      <w:u w:val="single"/>
    </w:rPr>
  </w:style>
  <w:style w:type="paragraph" w:styleId="ListParagraph">
    <w:name w:val="List Paragraph"/>
    <w:basedOn w:val="Normal"/>
    <w:uiPriority w:val="34"/>
    <w:qFormat/>
    <w:rsid w:val="00D752B8"/>
    <w:pPr>
      <w:ind w:left="720"/>
      <w:contextualSpacing/>
    </w:pPr>
  </w:style>
  <w:style w:type="character" w:customStyle="1" w:styleId="e24kjd">
    <w:name w:val="e24kjd"/>
    <w:basedOn w:val="DefaultParagraphFont"/>
    <w:rsid w:val="000E1326"/>
  </w:style>
  <w:style w:type="paragraph" w:styleId="NoSpacing">
    <w:name w:val="No Spacing"/>
    <w:uiPriority w:val="1"/>
    <w:qFormat/>
    <w:rsid w:val="00DE301A"/>
    <w:pPr>
      <w:spacing w:after="0" w:line="240" w:lineRule="auto"/>
    </w:pPr>
  </w:style>
  <w:style w:type="character" w:styleId="UnresolvedMention">
    <w:name w:val="Unresolved Mention"/>
    <w:basedOn w:val="DefaultParagraphFont"/>
    <w:uiPriority w:val="99"/>
    <w:semiHidden/>
    <w:unhideWhenUsed/>
    <w:rsid w:val="00DE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8032">
      <w:bodyDiv w:val="1"/>
      <w:marLeft w:val="0"/>
      <w:marRight w:val="0"/>
      <w:marTop w:val="0"/>
      <w:marBottom w:val="0"/>
      <w:divBdr>
        <w:top w:val="none" w:sz="0" w:space="0" w:color="auto"/>
        <w:left w:val="none" w:sz="0" w:space="0" w:color="auto"/>
        <w:bottom w:val="none" w:sz="0" w:space="0" w:color="auto"/>
        <w:right w:val="none" w:sz="0" w:space="0" w:color="auto"/>
      </w:divBdr>
    </w:div>
    <w:div w:id="39793158">
      <w:bodyDiv w:val="1"/>
      <w:marLeft w:val="0"/>
      <w:marRight w:val="0"/>
      <w:marTop w:val="0"/>
      <w:marBottom w:val="0"/>
      <w:divBdr>
        <w:top w:val="none" w:sz="0" w:space="0" w:color="auto"/>
        <w:left w:val="none" w:sz="0" w:space="0" w:color="auto"/>
        <w:bottom w:val="none" w:sz="0" w:space="0" w:color="auto"/>
        <w:right w:val="none" w:sz="0" w:space="0" w:color="auto"/>
      </w:divBdr>
    </w:div>
    <w:div w:id="436297604">
      <w:bodyDiv w:val="1"/>
      <w:marLeft w:val="0"/>
      <w:marRight w:val="0"/>
      <w:marTop w:val="0"/>
      <w:marBottom w:val="0"/>
      <w:divBdr>
        <w:top w:val="none" w:sz="0" w:space="0" w:color="auto"/>
        <w:left w:val="none" w:sz="0" w:space="0" w:color="auto"/>
        <w:bottom w:val="none" w:sz="0" w:space="0" w:color="auto"/>
        <w:right w:val="none" w:sz="0" w:space="0" w:color="auto"/>
      </w:divBdr>
    </w:div>
    <w:div w:id="514005954">
      <w:bodyDiv w:val="1"/>
      <w:marLeft w:val="0"/>
      <w:marRight w:val="0"/>
      <w:marTop w:val="0"/>
      <w:marBottom w:val="0"/>
      <w:divBdr>
        <w:top w:val="none" w:sz="0" w:space="0" w:color="auto"/>
        <w:left w:val="none" w:sz="0" w:space="0" w:color="auto"/>
        <w:bottom w:val="none" w:sz="0" w:space="0" w:color="auto"/>
        <w:right w:val="none" w:sz="0" w:space="0" w:color="auto"/>
      </w:divBdr>
    </w:div>
    <w:div w:id="523861289">
      <w:bodyDiv w:val="1"/>
      <w:marLeft w:val="0"/>
      <w:marRight w:val="0"/>
      <w:marTop w:val="0"/>
      <w:marBottom w:val="0"/>
      <w:divBdr>
        <w:top w:val="none" w:sz="0" w:space="0" w:color="auto"/>
        <w:left w:val="none" w:sz="0" w:space="0" w:color="auto"/>
        <w:bottom w:val="none" w:sz="0" w:space="0" w:color="auto"/>
        <w:right w:val="none" w:sz="0" w:space="0" w:color="auto"/>
      </w:divBdr>
    </w:div>
    <w:div w:id="647440136">
      <w:bodyDiv w:val="1"/>
      <w:marLeft w:val="0"/>
      <w:marRight w:val="0"/>
      <w:marTop w:val="0"/>
      <w:marBottom w:val="0"/>
      <w:divBdr>
        <w:top w:val="none" w:sz="0" w:space="0" w:color="auto"/>
        <w:left w:val="none" w:sz="0" w:space="0" w:color="auto"/>
        <w:bottom w:val="none" w:sz="0" w:space="0" w:color="auto"/>
        <w:right w:val="none" w:sz="0" w:space="0" w:color="auto"/>
      </w:divBdr>
    </w:div>
    <w:div w:id="778329357">
      <w:bodyDiv w:val="1"/>
      <w:marLeft w:val="0"/>
      <w:marRight w:val="0"/>
      <w:marTop w:val="0"/>
      <w:marBottom w:val="0"/>
      <w:divBdr>
        <w:top w:val="none" w:sz="0" w:space="0" w:color="auto"/>
        <w:left w:val="none" w:sz="0" w:space="0" w:color="auto"/>
        <w:bottom w:val="none" w:sz="0" w:space="0" w:color="auto"/>
        <w:right w:val="none" w:sz="0" w:space="0" w:color="auto"/>
      </w:divBdr>
    </w:div>
    <w:div w:id="923031873">
      <w:bodyDiv w:val="1"/>
      <w:marLeft w:val="0"/>
      <w:marRight w:val="0"/>
      <w:marTop w:val="0"/>
      <w:marBottom w:val="0"/>
      <w:divBdr>
        <w:top w:val="none" w:sz="0" w:space="0" w:color="auto"/>
        <w:left w:val="none" w:sz="0" w:space="0" w:color="auto"/>
        <w:bottom w:val="none" w:sz="0" w:space="0" w:color="auto"/>
        <w:right w:val="none" w:sz="0" w:space="0" w:color="auto"/>
      </w:divBdr>
    </w:div>
    <w:div w:id="1041320905">
      <w:bodyDiv w:val="1"/>
      <w:marLeft w:val="0"/>
      <w:marRight w:val="0"/>
      <w:marTop w:val="0"/>
      <w:marBottom w:val="0"/>
      <w:divBdr>
        <w:top w:val="none" w:sz="0" w:space="0" w:color="auto"/>
        <w:left w:val="none" w:sz="0" w:space="0" w:color="auto"/>
        <w:bottom w:val="none" w:sz="0" w:space="0" w:color="auto"/>
        <w:right w:val="none" w:sz="0" w:space="0" w:color="auto"/>
      </w:divBdr>
    </w:div>
    <w:div w:id="1127049748">
      <w:bodyDiv w:val="1"/>
      <w:marLeft w:val="0"/>
      <w:marRight w:val="0"/>
      <w:marTop w:val="0"/>
      <w:marBottom w:val="0"/>
      <w:divBdr>
        <w:top w:val="none" w:sz="0" w:space="0" w:color="auto"/>
        <w:left w:val="none" w:sz="0" w:space="0" w:color="auto"/>
        <w:bottom w:val="none" w:sz="0" w:space="0" w:color="auto"/>
        <w:right w:val="none" w:sz="0" w:space="0" w:color="auto"/>
      </w:divBdr>
    </w:div>
    <w:div w:id="1202864699">
      <w:bodyDiv w:val="1"/>
      <w:marLeft w:val="0"/>
      <w:marRight w:val="0"/>
      <w:marTop w:val="0"/>
      <w:marBottom w:val="0"/>
      <w:divBdr>
        <w:top w:val="none" w:sz="0" w:space="0" w:color="auto"/>
        <w:left w:val="none" w:sz="0" w:space="0" w:color="auto"/>
        <w:bottom w:val="none" w:sz="0" w:space="0" w:color="auto"/>
        <w:right w:val="none" w:sz="0" w:space="0" w:color="auto"/>
      </w:divBdr>
    </w:div>
    <w:div w:id="1273513261">
      <w:bodyDiv w:val="1"/>
      <w:marLeft w:val="0"/>
      <w:marRight w:val="0"/>
      <w:marTop w:val="0"/>
      <w:marBottom w:val="0"/>
      <w:divBdr>
        <w:top w:val="none" w:sz="0" w:space="0" w:color="auto"/>
        <w:left w:val="none" w:sz="0" w:space="0" w:color="auto"/>
        <w:bottom w:val="none" w:sz="0" w:space="0" w:color="auto"/>
        <w:right w:val="none" w:sz="0" w:space="0" w:color="auto"/>
      </w:divBdr>
    </w:div>
    <w:div w:id="1409688877">
      <w:bodyDiv w:val="1"/>
      <w:marLeft w:val="0"/>
      <w:marRight w:val="0"/>
      <w:marTop w:val="0"/>
      <w:marBottom w:val="0"/>
      <w:divBdr>
        <w:top w:val="none" w:sz="0" w:space="0" w:color="auto"/>
        <w:left w:val="none" w:sz="0" w:space="0" w:color="auto"/>
        <w:bottom w:val="none" w:sz="0" w:space="0" w:color="auto"/>
        <w:right w:val="none" w:sz="0" w:space="0" w:color="auto"/>
      </w:divBdr>
    </w:div>
    <w:div w:id="1537964242">
      <w:bodyDiv w:val="1"/>
      <w:marLeft w:val="0"/>
      <w:marRight w:val="0"/>
      <w:marTop w:val="0"/>
      <w:marBottom w:val="0"/>
      <w:divBdr>
        <w:top w:val="none" w:sz="0" w:space="0" w:color="auto"/>
        <w:left w:val="none" w:sz="0" w:space="0" w:color="auto"/>
        <w:bottom w:val="none" w:sz="0" w:space="0" w:color="auto"/>
        <w:right w:val="none" w:sz="0" w:space="0" w:color="auto"/>
      </w:divBdr>
    </w:div>
    <w:div w:id="1594169680">
      <w:bodyDiv w:val="1"/>
      <w:marLeft w:val="0"/>
      <w:marRight w:val="0"/>
      <w:marTop w:val="0"/>
      <w:marBottom w:val="0"/>
      <w:divBdr>
        <w:top w:val="none" w:sz="0" w:space="0" w:color="auto"/>
        <w:left w:val="none" w:sz="0" w:space="0" w:color="auto"/>
        <w:bottom w:val="none" w:sz="0" w:space="0" w:color="auto"/>
        <w:right w:val="none" w:sz="0" w:space="0" w:color="auto"/>
      </w:divBdr>
      <w:divsChild>
        <w:div w:id="2041858376">
          <w:marLeft w:val="0"/>
          <w:marRight w:val="0"/>
          <w:marTop w:val="0"/>
          <w:marBottom w:val="0"/>
          <w:divBdr>
            <w:top w:val="none" w:sz="0" w:space="0" w:color="auto"/>
            <w:left w:val="none" w:sz="0" w:space="0" w:color="auto"/>
            <w:bottom w:val="none" w:sz="0" w:space="0" w:color="auto"/>
            <w:right w:val="none" w:sz="0" w:space="0" w:color="auto"/>
          </w:divBdr>
          <w:divsChild>
            <w:div w:id="308437509">
              <w:marLeft w:val="0"/>
              <w:marRight w:val="0"/>
              <w:marTop w:val="0"/>
              <w:marBottom w:val="0"/>
              <w:divBdr>
                <w:top w:val="none" w:sz="0" w:space="0" w:color="auto"/>
                <w:left w:val="none" w:sz="0" w:space="0" w:color="auto"/>
                <w:bottom w:val="none" w:sz="0" w:space="0" w:color="auto"/>
                <w:right w:val="none" w:sz="0" w:space="0" w:color="auto"/>
              </w:divBdr>
              <w:divsChild>
                <w:div w:id="1914851774">
                  <w:marLeft w:val="0"/>
                  <w:marRight w:val="0"/>
                  <w:marTop w:val="0"/>
                  <w:marBottom w:val="0"/>
                  <w:divBdr>
                    <w:top w:val="none" w:sz="0" w:space="0" w:color="auto"/>
                    <w:left w:val="none" w:sz="0" w:space="0" w:color="auto"/>
                    <w:bottom w:val="none" w:sz="0" w:space="0" w:color="auto"/>
                    <w:right w:val="none" w:sz="0" w:space="0" w:color="auto"/>
                  </w:divBdr>
                  <w:divsChild>
                    <w:div w:id="19944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8923">
      <w:bodyDiv w:val="1"/>
      <w:marLeft w:val="0"/>
      <w:marRight w:val="0"/>
      <w:marTop w:val="0"/>
      <w:marBottom w:val="0"/>
      <w:divBdr>
        <w:top w:val="none" w:sz="0" w:space="0" w:color="auto"/>
        <w:left w:val="none" w:sz="0" w:space="0" w:color="auto"/>
        <w:bottom w:val="none" w:sz="0" w:space="0" w:color="auto"/>
        <w:right w:val="none" w:sz="0" w:space="0" w:color="auto"/>
      </w:divBdr>
    </w:div>
    <w:div w:id="20925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arlyeducationfunding@tameside.gov.uk" TargetMode="External"/><Relationship Id="rId18" Type="http://schemas.openxmlformats.org/officeDocument/2006/relationships/hyperlink" Target="https://www.tameside.gov.uk/planning/faqs" TargetMode="External"/><Relationship Id="rId26" Type="http://schemas.openxmlformats.org/officeDocument/2006/relationships/hyperlink" Target="https://ico.org.uk/for-organisations/guide-to-data-protection/guide-to-the-general-data-protection-regulation-gdpr/" TargetMode="External"/><Relationship Id="rId39" Type="http://schemas.openxmlformats.org/officeDocument/2006/relationships/hyperlink" Target="http://www.ofsteddbsapplication.co.uk" TargetMode="External"/><Relationship Id="rId21" Type="http://schemas.openxmlformats.org/officeDocument/2006/relationships/hyperlink" Target="http://www.hse.gov.uk/legislation/hswa.htm" TargetMode="External"/><Relationship Id="rId34" Type="http://schemas.openxmlformats.org/officeDocument/2006/relationships/hyperlink" Target="mailto:earlyeducationfunding@tameside.gov.uk" TargetMode="External"/><Relationship Id="rId42" Type="http://schemas.openxmlformats.org/officeDocument/2006/relationships/hyperlink" Target="http://www.acas.org.uk" TargetMode="External"/><Relationship Id="rId47" Type="http://schemas.openxmlformats.org/officeDocument/2006/relationships/hyperlink" Target="http://www.eyalliance.org.uk"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ningportal.co.uk" TargetMode="External"/><Relationship Id="rId29" Type="http://schemas.openxmlformats.org/officeDocument/2006/relationships/hyperlink" Target="http://www.acas.org.uk" TargetMode="External"/><Relationship Id="rId11" Type="http://schemas.openxmlformats.org/officeDocument/2006/relationships/hyperlink" Target="http://www.tameside.gov.uk/earlyyears/training" TargetMode="External"/><Relationship Id="rId24" Type="http://schemas.openxmlformats.org/officeDocument/2006/relationships/hyperlink" Target="mailto:bev.hursthouse@tameide.gov.uk" TargetMode="External"/><Relationship Id="rId32" Type="http://schemas.openxmlformats.org/officeDocument/2006/relationships/hyperlink" Target="http://www.gov.uk/government/publications/working-together-to-safeguard-children--2" TargetMode="External"/><Relationship Id="rId37" Type="http://schemas.openxmlformats.org/officeDocument/2006/relationships/hyperlink" Target="http://www.tameside.gov.uk" TargetMode="External"/><Relationship Id="rId40" Type="http://schemas.openxmlformats.org/officeDocument/2006/relationships/hyperlink" Target="http://www.planningportal.co.uk" TargetMode="External"/><Relationship Id="rId45" Type="http://schemas.openxmlformats.org/officeDocument/2006/relationships/hyperlink" Target="http://www.nspc.org.uk"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learning.nspcc.org.uk/safeguarding-checklist/" TargetMode="External"/><Relationship Id="rId19" Type="http://schemas.openxmlformats.org/officeDocument/2006/relationships/hyperlink" Target="https://public.tameside.gov.uk/forms/f1033permitteddevelopment787.asp" TargetMode="External"/><Relationship Id="rId31" Type="http://schemas.openxmlformats.org/officeDocument/2006/relationships/hyperlink" Target="http://www.gov.uk/government/publications/send-code-of-practice-0-to-25" TargetMode="External"/><Relationship Id="rId44" Type="http://schemas.openxmlformats.org/officeDocument/2006/relationships/hyperlink" Target="http://www.tameside.gov.uk/tsc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s://ndna.org.uk/free-online-early-years-and-childcare-training-courses/" TargetMode="External"/><Relationship Id="rId22" Type="http://schemas.openxmlformats.org/officeDocument/2006/relationships/hyperlink" Target="http://www.tameside.gov.uk/licensing/foodpremises" TargetMode="External"/><Relationship Id="rId27" Type="http://schemas.openxmlformats.org/officeDocument/2006/relationships/hyperlink" Target="https://ico.org.uk/for-organisations/data-protection-fee/" TargetMode="External"/><Relationship Id="rId30" Type="http://schemas.openxmlformats.org/officeDocument/2006/relationships/hyperlink" Target="http://www.gov.uk/discrimination-your-rights/discrimination-at-work" TargetMode="External"/><Relationship Id="rId35" Type="http://schemas.openxmlformats.org/officeDocument/2006/relationships/hyperlink" Target="http://www.tameside.gov.uk/planningandbuildingcontrol" TargetMode="External"/><Relationship Id="rId43" Type="http://schemas.openxmlformats.org/officeDocument/2006/relationships/hyperlink" Target="http://www.tameside.gov.uk/Education/Tameside-Local-Offer" TargetMode="External"/><Relationship Id="rId48" Type="http://schemas.openxmlformats.org/officeDocument/2006/relationships/hyperlink" Target="http://www.ndna.org.uk" TargetMode="External"/><Relationship Id="rId8" Type="http://schemas.openxmlformats.org/officeDocument/2006/relationships/hyperlink" Target="https://www.ofsteddbsapplication.co.uk/"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tameside.gov.uk/childcare" TargetMode="External"/><Relationship Id="rId17" Type="http://schemas.openxmlformats.org/officeDocument/2006/relationships/hyperlink" Target="http://www.tameside.gov.uk/planningandbuildingcontrol" TargetMode="External"/><Relationship Id="rId25" Type="http://schemas.openxmlformats.org/officeDocument/2006/relationships/hyperlink" Target="http://www.food.gov.uk" TargetMode="External"/><Relationship Id="rId33" Type="http://schemas.openxmlformats.org/officeDocument/2006/relationships/hyperlink" Target="mailto:eyqit@tameside.gov.uk" TargetMode="External"/><Relationship Id="rId38" Type="http://schemas.openxmlformats.org/officeDocument/2006/relationships/hyperlink" Target="http://www.ofsted.gov.uk" TargetMode="External"/><Relationship Id="rId46" Type="http://schemas.openxmlformats.org/officeDocument/2006/relationships/hyperlink" Target="http://www.nurseryworld.co.uk" TargetMode="External"/><Relationship Id="rId20" Type="http://schemas.openxmlformats.org/officeDocument/2006/relationships/hyperlink" Target="http://www.tameside.gov.uk/buildingcontrol" TargetMode="External"/><Relationship Id="rId41" Type="http://schemas.openxmlformats.org/officeDocument/2006/relationships/hyperlink" Target="http://www.food.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v.uk/set-up-business" TargetMode="External"/><Relationship Id="rId23" Type="http://schemas.openxmlformats.org/officeDocument/2006/relationships/hyperlink" Target="mailto:environmentalhealth@tameside.gov.uk" TargetMode="External"/><Relationship Id="rId28" Type="http://schemas.openxmlformats.org/officeDocument/2006/relationships/hyperlink" Target="https://www.gov.uk/browse/employing-people" TargetMode="External"/><Relationship Id="rId36" Type="http://schemas.openxmlformats.org/officeDocument/2006/relationships/hyperlink" Target="mailto:environmentalhealth@tameisde.gov.uk" TargetMode="External"/><Relationship Id="rId49" Type="http://schemas.openxmlformats.org/officeDocument/2006/relationships/hyperlink" Target="http://www.gov.uk/set-up-busin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Grid">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d">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F1E60-37D4-49EE-9F66-DEFCD366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Peart</dc:creator>
  <cp:lastModifiedBy>Heather Peart</cp:lastModifiedBy>
  <cp:revision>2</cp:revision>
  <cp:lastPrinted>2024-01-15T13:55:00Z</cp:lastPrinted>
  <dcterms:created xsi:type="dcterms:W3CDTF">2024-01-16T14:01:00Z</dcterms:created>
  <dcterms:modified xsi:type="dcterms:W3CDTF">2024-01-16T14:01:00Z</dcterms:modified>
</cp:coreProperties>
</file>