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2E6B" w14:textId="30FC1107" w:rsidR="00046798" w:rsidRPr="00C563B8" w:rsidRDefault="00046798" w:rsidP="000B2810">
      <w:pPr>
        <w:pStyle w:val="Heading1"/>
        <w:spacing w:line="276" w:lineRule="auto"/>
        <w:rPr>
          <w:rFonts w:cs="Arial"/>
        </w:rPr>
      </w:pPr>
      <w:bookmarkStart w:id="0" w:name="_GoBack"/>
      <w:bookmarkEnd w:id="0"/>
      <w:r w:rsidRPr="00C563B8"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7E8AA6FB" wp14:editId="6FFA7D18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400175" cy="822960"/>
            <wp:effectExtent l="0" t="0" r="9525" b="0"/>
            <wp:wrapSquare wrapText="bothSides"/>
            <wp:docPr id="1" name="Picture 1" descr="GME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E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3B8">
        <w:rPr>
          <w:rFonts w:cs="Arial"/>
        </w:rPr>
        <w:t>GREATER MANCHESTER ECOLOGY UNIT</w:t>
      </w:r>
      <w:r w:rsidRPr="00C563B8">
        <w:rPr>
          <w:rFonts w:cs="Arial"/>
        </w:rPr>
        <w:br/>
      </w:r>
      <w:r w:rsidR="00C62C49" w:rsidRPr="00C563B8">
        <w:rPr>
          <w:rFonts w:cs="Arial"/>
        </w:rPr>
        <w:t xml:space="preserve">ECOLOGICAL </w:t>
      </w:r>
      <w:r w:rsidR="00B21310">
        <w:rPr>
          <w:rFonts w:cs="Arial"/>
        </w:rPr>
        <w:t xml:space="preserve">DATA </w:t>
      </w:r>
      <w:r w:rsidR="00C62C49" w:rsidRPr="00C563B8">
        <w:rPr>
          <w:rFonts w:cs="Arial"/>
        </w:rPr>
        <w:t xml:space="preserve">SEARCH </w:t>
      </w:r>
      <w:r w:rsidR="00B21310">
        <w:rPr>
          <w:rFonts w:cs="Arial"/>
        </w:rPr>
        <w:t>REQUEST</w:t>
      </w:r>
      <w:r w:rsidR="00413157">
        <w:rPr>
          <w:rFonts w:cs="Arial"/>
        </w:rPr>
        <w:t xml:space="preserve"> FORM </w:t>
      </w:r>
      <w:r w:rsidR="00413157" w:rsidRPr="00413157">
        <w:rPr>
          <w:rFonts w:cs="Arial"/>
          <w:b w:val="0"/>
          <w:i/>
          <w:sz w:val="20"/>
          <w:szCs w:val="20"/>
        </w:rPr>
        <w:t>MAY 2021</w:t>
      </w:r>
    </w:p>
    <w:p w14:paraId="6F03BBB3" w14:textId="77777777" w:rsidR="000B2810" w:rsidRPr="00C563B8" w:rsidRDefault="000B2810" w:rsidP="000B2810">
      <w:pPr>
        <w:pStyle w:val="Heading2"/>
        <w:rPr>
          <w:rFonts w:cs="Arial"/>
        </w:rPr>
      </w:pPr>
      <w:r w:rsidRPr="00C563B8">
        <w:rPr>
          <w:rFonts w:cs="Arial"/>
        </w:rPr>
        <w:t>Search location</w:t>
      </w:r>
    </w:p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3827"/>
        <w:gridCol w:w="4111"/>
      </w:tblGrid>
      <w:tr w:rsidR="00046798" w:rsidRPr="00C563B8" w14:paraId="42C000C6" w14:textId="77777777" w:rsidTr="00C563B8">
        <w:trPr>
          <w:trHeight w:hRule="exact" w:val="680"/>
        </w:trPr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4B38A" w14:textId="77777777" w:rsidR="00046798" w:rsidRPr="00C563B8" w:rsidRDefault="00046798" w:rsidP="00742081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Site name</w:t>
            </w:r>
          </w:p>
          <w:p w14:paraId="4FA8BC87" w14:textId="77777777" w:rsidR="00046798" w:rsidRPr="00C563B8" w:rsidRDefault="00046798" w:rsidP="00742081">
            <w:pPr>
              <w:spacing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  <w:color w:val="808080" w:themeColor="background1" w:themeShade="80"/>
            </w:rPr>
            <w:id w:val="-1717497553"/>
            <w:placeholder>
              <w:docPart w:val="C1243C644EC348EFBE23D55D35619721"/>
            </w:placeholder>
            <w:text/>
          </w:sdtPr>
          <w:sdtEndPr/>
          <w:sdtContent>
            <w:tc>
              <w:tcPr>
                <w:tcW w:w="7938" w:type="dxa"/>
                <w:gridSpan w:val="2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556994" w14:textId="0DF84319" w:rsidR="00046798" w:rsidRPr="00C563B8" w:rsidRDefault="00533257" w:rsidP="00533257">
                <w:pPr>
                  <w:spacing w:line="276" w:lineRule="auto"/>
                  <w:rPr>
                    <w:rFonts w:cs="Arial"/>
                  </w:rPr>
                </w:pPr>
                <w:r w:rsidRPr="00533257">
                  <w:rPr>
                    <w:rFonts w:cs="Arial"/>
                    <w:color w:val="808080" w:themeColor="background1" w:themeShade="80"/>
                  </w:rPr>
                  <w:t>e.g. Dukinfield Town Hall</w:t>
                </w:r>
              </w:p>
            </w:tc>
          </w:sdtContent>
        </w:sdt>
      </w:tr>
      <w:tr w:rsidR="00046798" w:rsidRPr="00C563B8" w14:paraId="347EEF74" w14:textId="77777777" w:rsidTr="00C563B8">
        <w:trPr>
          <w:trHeight w:hRule="exact" w:val="680"/>
        </w:trPr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CBC33" w14:textId="77777777" w:rsidR="00533257" w:rsidRDefault="00B173AB" w:rsidP="00533257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Site c</w:t>
            </w:r>
            <w:r w:rsidR="00533257">
              <w:rPr>
                <w:rFonts w:cs="Arial"/>
              </w:rPr>
              <w:t>entral</w:t>
            </w:r>
          </w:p>
          <w:p w14:paraId="5AEA73A2" w14:textId="5633F1D4" w:rsidR="00046798" w:rsidRPr="00C563B8" w:rsidRDefault="00247074" w:rsidP="00533257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g</w:t>
            </w:r>
            <w:r w:rsidR="00046798" w:rsidRPr="00C563B8">
              <w:rPr>
                <w:rFonts w:cs="Arial"/>
              </w:rPr>
              <w:t>rid</w:t>
            </w:r>
            <w:r>
              <w:rPr>
                <w:rFonts w:cs="Arial"/>
              </w:rPr>
              <w:t xml:space="preserve"> r</w:t>
            </w:r>
            <w:r w:rsidR="00046798" w:rsidRPr="00C563B8">
              <w:rPr>
                <w:rFonts w:cs="Arial"/>
              </w:rPr>
              <w:t>eference</w:t>
            </w:r>
          </w:p>
        </w:tc>
        <w:tc>
          <w:tcPr>
            <w:tcW w:w="79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cs="Arial"/>
                <w:color w:val="808080" w:themeColor="background1" w:themeShade="80"/>
              </w:rPr>
              <w:id w:val="410041389"/>
              <w:placeholder>
                <w:docPart w:val="C184A985B58542E2ADBB30366B855E45"/>
              </w:placeholder>
              <w:text/>
            </w:sdtPr>
            <w:sdtEndPr/>
            <w:sdtContent>
              <w:p w14:paraId="6F630788" w14:textId="672C5242" w:rsidR="00046798" w:rsidRPr="00533257" w:rsidRDefault="00533257" w:rsidP="00742081">
                <w:pPr>
                  <w:spacing w:line="276" w:lineRule="auto"/>
                  <w:rPr>
                    <w:rFonts w:cs="Arial"/>
                    <w:color w:val="808080" w:themeColor="background1" w:themeShade="80"/>
                  </w:rPr>
                </w:pPr>
                <w:r w:rsidRPr="00533257">
                  <w:rPr>
                    <w:rFonts w:cs="Arial"/>
                    <w:color w:val="808080" w:themeColor="background1" w:themeShade="80"/>
                  </w:rPr>
                  <w:t>e.g. SJ 9395 9790</w:t>
                </w:r>
              </w:p>
            </w:sdtContent>
          </w:sdt>
          <w:p w14:paraId="4524EC02" w14:textId="1B4BAE59" w:rsidR="000B2810" w:rsidRPr="00C563B8" w:rsidRDefault="000B2810" w:rsidP="00533257">
            <w:pPr>
              <w:spacing w:before="40" w:line="276" w:lineRule="auto"/>
              <w:rPr>
                <w:rFonts w:cs="Arial"/>
                <w:i/>
                <w:sz w:val="20"/>
                <w:szCs w:val="20"/>
              </w:rPr>
            </w:pP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You can look</w:t>
            </w:r>
            <w:r w:rsidR="00533257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up </w:t>
            </w:r>
            <w:r w:rsidR="00B173AB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the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grid reference using our </w:t>
            </w:r>
            <w:proofErr w:type="spellStart"/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mapapp</w:t>
            </w:r>
            <w:proofErr w:type="spellEnd"/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- </w:t>
            </w:r>
            <w:hyperlink r:id="rId6" w:history="1">
              <w:r w:rsidRPr="00C563B8">
                <w:rPr>
                  <w:rStyle w:val="Hyperlink"/>
                  <w:rFonts w:cs="Arial"/>
                  <w:i/>
                  <w:color w:val="0070C0"/>
                  <w:sz w:val="20"/>
                  <w:szCs w:val="20"/>
                </w:rPr>
                <w:t>gmwildlife.org.uk/</w:t>
              </w:r>
              <w:proofErr w:type="spellStart"/>
              <w:r w:rsidRPr="00C563B8">
                <w:rPr>
                  <w:rStyle w:val="Hyperlink"/>
                  <w:rFonts w:cs="Arial"/>
                  <w:i/>
                  <w:color w:val="0070C0"/>
                  <w:sz w:val="20"/>
                  <w:szCs w:val="20"/>
                </w:rPr>
                <w:t>mapapp</w:t>
              </w:r>
              <w:proofErr w:type="spellEnd"/>
            </w:hyperlink>
            <w:r w:rsidRPr="00C563B8">
              <w:rPr>
                <w:rFonts w:cs="Arial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  <w:tr w:rsidR="00742081" w:rsidRPr="00C563B8" w14:paraId="2FC4518C" w14:textId="77777777" w:rsidTr="00C563B8">
        <w:trPr>
          <w:trHeight w:hRule="exact" w:val="680"/>
        </w:trPr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5101C" w14:textId="77777777" w:rsidR="00742081" w:rsidRPr="00C563B8" w:rsidRDefault="00742081" w:rsidP="00742081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Plan or GIS file included or to follow?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7A2EB" w14:textId="39DCF829" w:rsidR="00742081" w:rsidRPr="00C563B8" w:rsidRDefault="004A1477" w:rsidP="00EC0D1B">
            <w:pPr>
              <w:spacing w:line="276" w:lineRule="auto"/>
              <w:jc w:val="center"/>
              <w:rPr>
                <w:rFonts w:cs="Arial"/>
                <w:i/>
                <w:color w:val="808080" w:themeColor="background1" w:themeShade="80"/>
              </w:rPr>
            </w:pPr>
            <w:r w:rsidRPr="00C563B8">
              <w:rPr>
                <w:rFonts w:cs="Arial"/>
                <w:color w:val="000000" w:themeColor="text1"/>
              </w:rPr>
              <w:t>No</w:t>
            </w:r>
            <w:r w:rsidR="000B2810" w:rsidRPr="00C563B8">
              <w:rPr>
                <w:rFonts w:cs="Arial"/>
                <w:color w:val="000000" w:themeColor="text1"/>
              </w:rPr>
              <w:t xml:space="preserve">   </w:t>
            </w:r>
            <w:r w:rsidRPr="00C563B8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id w:val="-128934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C2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C563B8">
              <w:rPr>
                <w:rFonts w:cs="Arial"/>
                <w:color w:val="808080" w:themeColor="background1" w:themeShade="80"/>
              </w:rPr>
              <w:br/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The grid refe</w:t>
            </w:r>
            <w:r w:rsidR="00566849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re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nce above will be used</w:t>
            </w:r>
          </w:p>
        </w:tc>
        <w:tc>
          <w:tcPr>
            <w:tcW w:w="41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1D34F" w14:textId="271456C3" w:rsidR="00742081" w:rsidRPr="00C563B8" w:rsidRDefault="004A1477" w:rsidP="00566849">
            <w:pPr>
              <w:spacing w:line="276" w:lineRule="auto"/>
              <w:jc w:val="center"/>
              <w:rPr>
                <w:rFonts w:cs="Arial"/>
                <w:i/>
                <w:color w:val="808080" w:themeColor="background1" w:themeShade="80"/>
              </w:rPr>
            </w:pPr>
            <w:r w:rsidRPr="00C563B8">
              <w:rPr>
                <w:rFonts w:cs="Arial"/>
              </w:rPr>
              <w:t>Yes</w:t>
            </w:r>
            <w:r w:rsidR="000B2810" w:rsidRPr="00C563B8">
              <w:rPr>
                <w:rFonts w:cs="Arial"/>
              </w:rPr>
              <w:t xml:space="preserve">   </w:t>
            </w:r>
            <w:r w:rsidRPr="00C563B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349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63B8">
              <w:rPr>
                <w:rFonts w:cs="Arial"/>
              </w:rPr>
              <w:br/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If providing GIS we prefer </w:t>
            </w:r>
            <w:r w:rsidR="00566849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TAB or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66849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SHP</w:t>
            </w:r>
          </w:p>
        </w:tc>
      </w:tr>
      <w:tr w:rsidR="00046798" w:rsidRPr="00C563B8" w14:paraId="404BB113" w14:textId="77777777" w:rsidTr="00CF6930">
        <w:trPr>
          <w:trHeight w:hRule="exact" w:val="567"/>
        </w:trPr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92527" w14:textId="5564E901" w:rsidR="00046798" w:rsidRPr="00C563B8" w:rsidRDefault="00533257" w:rsidP="0074208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GM </w:t>
            </w:r>
            <w:r w:rsidR="00742081" w:rsidRPr="00C563B8">
              <w:rPr>
                <w:rFonts w:cs="Arial"/>
              </w:rPr>
              <w:t>Local A</w:t>
            </w:r>
            <w:r w:rsidR="00046798" w:rsidRPr="00C563B8">
              <w:rPr>
                <w:rFonts w:cs="Arial"/>
              </w:rPr>
              <w:t>uthority area</w:t>
            </w:r>
            <w:r w:rsidR="00742081" w:rsidRPr="00C563B8">
              <w:rPr>
                <w:rFonts w:cs="Arial"/>
              </w:rPr>
              <w:br/>
            </w:r>
            <w:r w:rsidR="00046798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if known</w:t>
            </w:r>
          </w:p>
        </w:tc>
        <w:sdt>
          <w:sdtPr>
            <w:rPr>
              <w:rFonts w:cs="Arial"/>
            </w:rPr>
            <w:id w:val="551043587"/>
            <w:dropDownList>
              <w:listItem w:displayText="Bolton" w:value="Bolton"/>
              <w:listItem w:displayText="Bury" w:value="Bury"/>
              <w:listItem w:displayText="Manchester" w:value="Manchester"/>
              <w:listItem w:displayText="Oldham" w:value="Oldham"/>
              <w:listItem w:displayText="Rochdale" w:value="Rochdale"/>
              <w:listItem w:displayText="Salford" w:value="Salford"/>
              <w:listItem w:displayText="Stockport" w:value="Stockport"/>
              <w:listItem w:displayText="Tameside" w:value="Tameside"/>
              <w:listItem w:displayText="Trafford" w:value="Trafford"/>
              <w:listItem w:displayText="Wigan" w:value="Wigan"/>
              <w:listItem w:displayText="unknown" w:value="unknown"/>
            </w:dropDownList>
          </w:sdtPr>
          <w:sdtEndPr/>
          <w:sdtContent>
            <w:tc>
              <w:tcPr>
                <w:tcW w:w="7938" w:type="dxa"/>
                <w:gridSpan w:val="2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9312F9" w14:textId="6BE91018" w:rsidR="00046798" w:rsidRPr="00C563B8" w:rsidRDefault="00533257" w:rsidP="00742081">
                <w:pPr>
                  <w:spacing w:line="276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>unknown</w:t>
                </w:r>
              </w:p>
            </w:tc>
          </w:sdtContent>
        </w:sdt>
      </w:tr>
    </w:tbl>
    <w:p w14:paraId="32D4FED8" w14:textId="77777777" w:rsidR="00046798" w:rsidRPr="00C563B8" w:rsidRDefault="00046798" w:rsidP="00247074">
      <w:pPr>
        <w:spacing w:after="0" w:line="276" w:lineRule="auto"/>
        <w:rPr>
          <w:rFonts w:cs="Arial"/>
        </w:rPr>
      </w:pPr>
    </w:p>
    <w:p w14:paraId="30416F40" w14:textId="0A188C4D" w:rsidR="000B2810" w:rsidRPr="00C563B8" w:rsidRDefault="000B2810" w:rsidP="000B2810">
      <w:pPr>
        <w:pStyle w:val="Heading2"/>
        <w:rPr>
          <w:rFonts w:cs="Arial"/>
          <w:i/>
          <w:color w:val="808080" w:themeColor="background1" w:themeShade="80"/>
          <w:sz w:val="20"/>
          <w:szCs w:val="20"/>
        </w:rPr>
      </w:pPr>
      <w:r w:rsidRPr="00C563B8">
        <w:rPr>
          <w:rFonts w:cs="Arial"/>
        </w:rPr>
        <w:t>Date and deadline</w:t>
      </w:r>
      <w:r w:rsidR="00C563B8" w:rsidRPr="00C563B8">
        <w:rPr>
          <w:rFonts w:cs="Arial"/>
        </w:rPr>
        <w:br/>
      </w:r>
      <w:proofErr w:type="gramStart"/>
      <w:r w:rsidR="00C563B8" w:rsidRPr="00C563B8">
        <w:rPr>
          <w:rFonts w:cs="Arial"/>
          <w:i/>
          <w:color w:val="808080" w:themeColor="background1" w:themeShade="80"/>
          <w:sz w:val="20"/>
          <w:szCs w:val="20"/>
        </w:rPr>
        <w:t>We</w:t>
      </w:r>
      <w:proofErr w:type="gramEnd"/>
      <w:r w:rsidR="00C563B8" w:rsidRPr="00C563B8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r w:rsidR="007645DF">
        <w:rPr>
          <w:rFonts w:cs="Arial"/>
          <w:i/>
          <w:color w:val="808080" w:themeColor="background1" w:themeShade="80"/>
          <w:sz w:val="20"/>
          <w:szCs w:val="20"/>
        </w:rPr>
        <w:t>aim</w:t>
      </w:r>
      <w:r w:rsidR="00C563B8" w:rsidRPr="00C563B8">
        <w:rPr>
          <w:rFonts w:cs="Arial"/>
          <w:i/>
          <w:color w:val="808080" w:themeColor="background1" w:themeShade="80"/>
          <w:sz w:val="20"/>
          <w:szCs w:val="20"/>
        </w:rPr>
        <w:t xml:space="preserve"> to </w:t>
      </w:r>
      <w:r w:rsidR="00533257">
        <w:rPr>
          <w:rFonts w:cs="Arial"/>
          <w:i/>
          <w:color w:val="808080" w:themeColor="background1" w:themeShade="80"/>
          <w:sz w:val="20"/>
          <w:szCs w:val="20"/>
        </w:rPr>
        <w:t>deliver results</w:t>
      </w:r>
      <w:r w:rsidR="00C563B8" w:rsidRPr="00C563B8">
        <w:rPr>
          <w:rFonts w:cs="Arial"/>
          <w:i/>
          <w:color w:val="808080" w:themeColor="background1" w:themeShade="80"/>
          <w:sz w:val="20"/>
          <w:szCs w:val="20"/>
        </w:rPr>
        <w:t xml:space="preserve"> within </w:t>
      </w:r>
      <w:r w:rsidR="00533257">
        <w:rPr>
          <w:rFonts w:cs="Arial"/>
          <w:i/>
          <w:color w:val="808080" w:themeColor="background1" w:themeShade="80"/>
          <w:sz w:val="20"/>
          <w:szCs w:val="20"/>
        </w:rPr>
        <w:t xml:space="preserve">2 </w:t>
      </w:r>
      <w:r w:rsidR="00B51D3D">
        <w:rPr>
          <w:rFonts w:cs="Arial"/>
          <w:i/>
          <w:color w:val="808080" w:themeColor="background1" w:themeShade="80"/>
          <w:sz w:val="20"/>
          <w:szCs w:val="20"/>
        </w:rPr>
        <w:t xml:space="preserve">working </w:t>
      </w:r>
      <w:r w:rsidR="00533257">
        <w:rPr>
          <w:rFonts w:cs="Arial"/>
          <w:i/>
          <w:color w:val="808080" w:themeColor="background1" w:themeShade="80"/>
          <w:sz w:val="20"/>
          <w:szCs w:val="20"/>
        </w:rPr>
        <w:t xml:space="preserve">weeks </w:t>
      </w:r>
      <w:r w:rsidR="00C563B8" w:rsidRPr="00C563B8">
        <w:rPr>
          <w:rFonts w:cs="Arial"/>
          <w:i/>
          <w:color w:val="808080" w:themeColor="background1" w:themeShade="80"/>
          <w:sz w:val="20"/>
          <w:szCs w:val="20"/>
        </w:rPr>
        <w:t>of g</w:t>
      </w:r>
      <w:r w:rsidR="007645DF">
        <w:rPr>
          <w:rFonts w:cs="Arial"/>
          <w:i/>
          <w:color w:val="808080" w:themeColor="background1" w:themeShade="80"/>
          <w:sz w:val="20"/>
          <w:szCs w:val="20"/>
        </w:rPr>
        <w:t>o-</w:t>
      </w:r>
      <w:r w:rsidR="00C563B8" w:rsidRPr="00C563B8">
        <w:rPr>
          <w:rFonts w:cs="Arial"/>
          <w:i/>
          <w:color w:val="808080" w:themeColor="background1" w:themeShade="80"/>
          <w:sz w:val="20"/>
          <w:szCs w:val="20"/>
        </w:rPr>
        <w:t xml:space="preserve">ahead. Other work pressures </w:t>
      </w:r>
      <w:r w:rsidR="00B51D3D">
        <w:rPr>
          <w:rFonts w:cs="Arial"/>
          <w:i/>
          <w:color w:val="808080" w:themeColor="background1" w:themeShade="80"/>
          <w:sz w:val="20"/>
          <w:szCs w:val="20"/>
        </w:rPr>
        <w:t>occasionally mean</w:t>
      </w:r>
      <w:r w:rsidR="00C563B8" w:rsidRPr="00C563B8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r w:rsidR="007645DF">
        <w:rPr>
          <w:rFonts w:cs="Arial"/>
          <w:i/>
          <w:color w:val="808080" w:themeColor="background1" w:themeShade="80"/>
          <w:sz w:val="20"/>
          <w:szCs w:val="20"/>
        </w:rPr>
        <w:t>further</w:t>
      </w:r>
      <w:r w:rsidR="00533257">
        <w:rPr>
          <w:rFonts w:cs="Arial"/>
          <w:i/>
          <w:color w:val="808080" w:themeColor="background1" w:themeShade="80"/>
          <w:sz w:val="20"/>
          <w:szCs w:val="20"/>
        </w:rPr>
        <w:t xml:space="preserve"> delay.</w:t>
      </w:r>
    </w:p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2580"/>
        <w:gridCol w:w="2685"/>
        <w:gridCol w:w="2673"/>
      </w:tblGrid>
      <w:tr w:rsidR="000B2810" w:rsidRPr="00C563B8" w14:paraId="647B2557" w14:textId="77777777" w:rsidTr="00533257">
        <w:trPr>
          <w:trHeight w:hRule="exact" w:val="437"/>
        </w:trPr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8E7E1" w14:textId="6C272E1D" w:rsidR="000B2810" w:rsidRPr="00C563B8" w:rsidRDefault="000B2810" w:rsidP="00533257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Date of this request</w:t>
            </w:r>
          </w:p>
        </w:tc>
        <w:sdt>
          <w:sdtPr>
            <w:rPr>
              <w:rFonts w:cs="Arial"/>
            </w:rPr>
            <w:id w:val="49735211"/>
            <w:showingPlcHdr/>
            <w:text/>
          </w:sdtPr>
          <w:sdtEndPr/>
          <w:sdtContent>
            <w:tc>
              <w:tcPr>
                <w:tcW w:w="2580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A547264" w14:textId="77777777" w:rsidR="000B2810" w:rsidRPr="00C563B8" w:rsidRDefault="000B2810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Style w:val="PlaceholderText"/>
                    <w:rFonts w:cs="Arial"/>
                  </w:rPr>
                  <w:t>DD/MM/YYYY</w:t>
                </w:r>
              </w:p>
            </w:tc>
          </w:sdtContent>
        </w:sdt>
        <w:tc>
          <w:tcPr>
            <w:tcW w:w="2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51D08" w14:textId="462FF213" w:rsidR="000B2810" w:rsidRPr="00C563B8" w:rsidRDefault="000B2810" w:rsidP="000B2810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Deadline</w:t>
            </w:r>
          </w:p>
        </w:tc>
        <w:tc>
          <w:tcPr>
            <w:tcW w:w="26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cs="Arial"/>
              </w:rPr>
              <w:id w:val="-216044368"/>
              <w:showingPlcHdr/>
              <w:text/>
            </w:sdtPr>
            <w:sdtEndPr/>
            <w:sdtContent>
              <w:p w14:paraId="33275FF3" w14:textId="77777777" w:rsidR="000B2810" w:rsidRPr="00C563B8" w:rsidRDefault="000B2810" w:rsidP="00EC0D1B">
                <w:pPr>
                  <w:jc w:val="center"/>
                  <w:rPr>
                    <w:rFonts w:cs="Arial"/>
                  </w:rPr>
                </w:pPr>
                <w:r w:rsidRPr="00C563B8">
                  <w:rPr>
                    <w:rStyle w:val="PlaceholderText"/>
                    <w:rFonts w:cs="Arial"/>
                  </w:rPr>
                  <w:t>DD/MM/YYYY</w:t>
                </w:r>
              </w:p>
            </w:sdtContent>
          </w:sdt>
          <w:p w14:paraId="0898AEEB" w14:textId="77777777" w:rsidR="000B2810" w:rsidRPr="00C563B8" w:rsidRDefault="000B2810" w:rsidP="000B2810">
            <w:pPr>
              <w:spacing w:line="276" w:lineRule="auto"/>
              <w:rPr>
                <w:rFonts w:cs="Arial"/>
              </w:rPr>
            </w:pPr>
          </w:p>
        </w:tc>
      </w:tr>
    </w:tbl>
    <w:p w14:paraId="63546EBE" w14:textId="77777777" w:rsidR="00742081" w:rsidRPr="00C563B8" w:rsidRDefault="00742081" w:rsidP="00247074">
      <w:pPr>
        <w:spacing w:after="0" w:line="276" w:lineRule="auto"/>
        <w:rPr>
          <w:rFonts w:cs="Arial"/>
        </w:rPr>
      </w:pPr>
    </w:p>
    <w:p w14:paraId="39295DB1" w14:textId="07577C67" w:rsidR="000B2810" w:rsidRPr="00C563B8" w:rsidRDefault="001227C2" w:rsidP="00EC0D1B">
      <w:pPr>
        <w:pStyle w:val="Heading2"/>
        <w:rPr>
          <w:rFonts w:cs="Arial"/>
          <w:i/>
          <w:color w:val="808080" w:themeColor="background1" w:themeShade="80"/>
          <w:sz w:val="20"/>
          <w:szCs w:val="20"/>
        </w:rPr>
      </w:pPr>
      <w:r>
        <w:rPr>
          <w:rFonts w:cs="Arial"/>
        </w:rPr>
        <w:t>Standard ecological search criteria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3"/>
        <w:gridCol w:w="3402"/>
        <w:gridCol w:w="1417"/>
        <w:gridCol w:w="1418"/>
        <w:gridCol w:w="1417"/>
        <w:gridCol w:w="1389"/>
      </w:tblGrid>
      <w:tr w:rsidR="00046798" w:rsidRPr="00C563B8" w14:paraId="29D95D34" w14:textId="77777777" w:rsidTr="00247074">
        <w:trPr>
          <w:trHeight w:hRule="exact" w:val="980"/>
        </w:trPr>
        <w:tc>
          <w:tcPr>
            <w:tcW w:w="481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EC0CC" w14:textId="7B4263CB" w:rsidR="0083676A" w:rsidRDefault="0083676A" w:rsidP="00247074">
            <w:pPr>
              <w:tabs>
                <w:tab w:val="left" w:pos="1497"/>
                <w:tab w:val="left" w:pos="3481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Standard </w:t>
            </w:r>
            <w:r w:rsidR="00247074">
              <w:rPr>
                <w:rFonts w:cs="Arial"/>
              </w:rPr>
              <w:t>f</w:t>
            </w:r>
            <w:r>
              <w:rPr>
                <w:rFonts w:cs="Arial"/>
              </w:rPr>
              <w:t>ee</w:t>
            </w:r>
            <w:r w:rsidR="00247074">
              <w:rPr>
                <w:rFonts w:cs="Arial"/>
              </w:rPr>
              <w:t>s</w:t>
            </w:r>
            <w:r w:rsidR="00247074">
              <w:rPr>
                <w:rFonts w:cs="Arial"/>
              </w:rPr>
              <w:tab/>
            </w:r>
            <w:r w:rsidR="00680ECD">
              <w:rPr>
                <w:rFonts w:cs="Arial"/>
              </w:rPr>
              <w:t xml:space="preserve">  </w:t>
            </w:r>
            <w:r w:rsidR="00247074">
              <w:rPr>
                <w:rFonts w:cs="Arial"/>
              </w:rPr>
              <w:t xml:space="preserve">1km search </w:t>
            </w:r>
            <w:r w:rsidR="00247074">
              <w:rPr>
                <w:rFonts w:cs="Arial"/>
              </w:rPr>
              <w:tab/>
            </w:r>
            <w:r>
              <w:rPr>
                <w:rFonts w:cs="Arial"/>
              </w:rPr>
              <w:t>£175</w:t>
            </w:r>
            <w:r w:rsidR="0024707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+VAT </w:t>
            </w:r>
          </w:p>
          <w:p w14:paraId="5AF1A390" w14:textId="4937C30B" w:rsidR="00247074" w:rsidRDefault="0083676A" w:rsidP="00247074">
            <w:pPr>
              <w:tabs>
                <w:tab w:val="left" w:pos="1497"/>
                <w:tab w:val="left" w:pos="3481"/>
              </w:tabs>
              <w:spacing w:line="276" w:lineRule="auto"/>
              <w:rPr>
                <w:rFonts w:cs="Arial"/>
              </w:rPr>
            </w:pPr>
            <w:r w:rsidRPr="0083676A">
              <w:rPr>
                <w:rFonts w:cs="Arial"/>
                <w:i/>
                <w:sz w:val="20"/>
                <w:szCs w:val="20"/>
              </w:rPr>
              <w:t>excl</w:t>
            </w:r>
            <w:r w:rsidR="009B7FB1">
              <w:rPr>
                <w:rFonts w:cs="Arial"/>
                <w:i/>
                <w:sz w:val="20"/>
                <w:szCs w:val="20"/>
              </w:rPr>
              <w:t>.</w:t>
            </w:r>
            <w:r w:rsidR="00247074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83676A">
              <w:rPr>
                <w:rFonts w:cs="Arial"/>
                <w:i/>
                <w:sz w:val="20"/>
                <w:szCs w:val="20"/>
              </w:rPr>
              <w:t>extras</w:t>
            </w:r>
            <w:r w:rsidR="00247074">
              <w:rPr>
                <w:rFonts w:cs="Arial"/>
                <w:sz w:val="20"/>
                <w:szCs w:val="20"/>
              </w:rPr>
              <w:tab/>
            </w:r>
            <w:r w:rsidR="00680ECD">
              <w:rPr>
                <w:rFonts w:cs="Arial"/>
                <w:sz w:val="20"/>
                <w:szCs w:val="20"/>
              </w:rPr>
              <w:t xml:space="preserve">  </w:t>
            </w:r>
            <w:r w:rsidR="00247074">
              <w:rPr>
                <w:rFonts w:cs="Arial"/>
              </w:rPr>
              <w:t>2km search</w:t>
            </w:r>
            <w:r w:rsidR="00247074">
              <w:rPr>
                <w:rFonts w:cs="Arial"/>
              </w:rPr>
              <w:tab/>
            </w:r>
            <w:r>
              <w:rPr>
                <w:rFonts w:cs="Arial"/>
              </w:rPr>
              <w:t>£225</w:t>
            </w:r>
            <w:r w:rsidR="0024707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+VAT </w:t>
            </w:r>
          </w:p>
          <w:p w14:paraId="02FC3402" w14:textId="494A7A04" w:rsidR="00046798" w:rsidRPr="00C563B8" w:rsidRDefault="00247074" w:rsidP="00247074">
            <w:pPr>
              <w:tabs>
                <w:tab w:val="left" w:pos="1497"/>
                <w:tab w:val="left" w:pos="3481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680ECD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2km single taxon</w:t>
            </w:r>
            <w:r>
              <w:rPr>
                <w:rFonts w:cs="Arial"/>
              </w:rPr>
              <w:tab/>
              <w:t>£125 +VAT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3E900" w14:textId="77777777" w:rsidR="00046798" w:rsidRPr="00C563B8" w:rsidRDefault="00EC0D1B" w:rsidP="00EC0D1B">
            <w:pPr>
              <w:spacing w:line="276" w:lineRule="auto"/>
              <w:jc w:val="center"/>
              <w:rPr>
                <w:rFonts w:cs="Arial"/>
              </w:rPr>
            </w:pPr>
            <w:r w:rsidRPr="00C563B8">
              <w:rPr>
                <w:rFonts w:cs="Arial"/>
                <w:b/>
              </w:rPr>
              <w:t>Within</w:t>
            </w:r>
            <w:r w:rsidRPr="00C563B8">
              <w:rPr>
                <w:rFonts w:cs="Arial"/>
              </w:rPr>
              <w:t xml:space="preserve"> the site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E684A" w14:textId="77777777" w:rsidR="00046798" w:rsidRPr="00C563B8" w:rsidRDefault="00EC0D1B" w:rsidP="00EC0D1B">
            <w:pPr>
              <w:spacing w:line="276" w:lineRule="auto"/>
              <w:jc w:val="center"/>
              <w:rPr>
                <w:rFonts w:cs="Arial"/>
              </w:rPr>
            </w:pPr>
            <w:r w:rsidRPr="00C563B8">
              <w:rPr>
                <w:rFonts w:cs="Arial"/>
              </w:rPr>
              <w:t xml:space="preserve">Up to </w:t>
            </w:r>
            <w:r w:rsidRPr="00C563B8">
              <w:rPr>
                <w:rFonts w:cs="Arial"/>
                <w:b/>
              </w:rPr>
              <w:t>500m</w:t>
            </w:r>
            <w:r w:rsidRPr="00C563B8">
              <w:rPr>
                <w:rFonts w:cs="Arial"/>
              </w:rPr>
              <w:t xml:space="preserve"> from the site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3ADB5" w14:textId="77777777" w:rsidR="00046798" w:rsidRPr="00C563B8" w:rsidRDefault="00EC0D1B" w:rsidP="00EC0D1B">
            <w:pPr>
              <w:spacing w:line="276" w:lineRule="auto"/>
              <w:jc w:val="center"/>
              <w:rPr>
                <w:rFonts w:cs="Arial"/>
              </w:rPr>
            </w:pPr>
            <w:r w:rsidRPr="00C563B8">
              <w:rPr>
                <w:rFonts w:cs="Arial"/>
              </w:rPr>
              <w:t xml:space="preserve">Up to </w:t>
            </w:r>
            <w:r w:rsidRPr="00C563B8">
              <w:rPr>
                <w:rFonts w:cs="Arial"/>
                <w:b/>
              </w:rPr>
              <w:t>1km</w:t>
            </w:r>
            <w:r w:rsidRPr="00C563B8">
              <w:rPr>
                <w:rFonts w:cs="Arial"/>
              </w:rPr>
              <w:t xml:space="preserve"> from the site</w:t>
            </w:r>
          </w:p>
        </w:tc>
        <w:tc>
          <w:tcPr>
            <w:tcW w:w="13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BD5E3" w14:textId="77777777" w:rsidR="00046798" w:rsidRPr="00C563B8" w:rsidRDefault="00EC0D1B" w:rsidP="00EC0D1B">
            <w:pPr>
              <w:spacing w:line="276" w:lineRule="auto"/>
              <w:jc w:val="center"/>
              <w:rPr>
                <w:rFonts w:cs="Arial"/>
              </w:rPr>
            </w:pPr>
            <w:r w:rsidRPr="00C563B8">
              <w:rPr>
                <w:rFonts w:cs="Arial"/>
              </w:rPr>
              <w:t xml:space="preserve">Up to </w:t>
            </w:r>
            <w:r w:rsidRPr="00C563B8">
              <w:rPr>
                <w:rFonts w:cs="Arial"/>
                <w:b/>
              </w:rPr>
              <w:t>2km</w:t>
            </w:r>
            <w:r w:rsidRPr="00C563B8">
              <w:rPr>
                <w:rFonts w:cs="Arial"/>
              </w:rPr>
              <w:t xml:space="preserve"> from the site</w:t>
            </w:r>
          </w:p>
        </w:tc>
      </w:tr>
      <w:tr w:rsidR="00046798" w:rsidRPr="00C563B8" w14:paraId="2657147E" w14:textId="77777777" w:rsidTr="000D77E2">
        <w:trPr>
          <w:trHeight w:hRule="exact" w:val="624"/>
        </w:trPr>
        <w:tc>
          <w:tcPr>
            <w:tcW w:w="481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95169" w14:textId="79238669" w:rsidR="00046798" w:rsidRPr="00C563B8" w:rsidRDefault="00CE319C" w:rsidP="005764E2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 xml:space="preserve">Map </w:t>
            </w:r>
            <w:r w:rsidR="00EC0D1B" w:rsidRPr="00C563B8">
              <w:rPr>
                <w:rFonts w:cs="Arial"/>
              </w:rPr>
              <w:t>of designated sites</w:t>
            </w:r>
            <w:r w:rsidR="00EC0D1B" w:rsidRPr="00C563B8">
              <w:rPr>
                <w:rFonts w:cs="Arial"/>
              </w:rPr>
              <w:br/>
            </w:r>
            <w:r w:rsidR="00EC0D1B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Sites of Biological Importance (SBI</w:t>
            </w:r>
            <w:r w:rsidR="005764E2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</w:t>
            </w:r>
            <w:r w:rsidR="00EC0D1B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)</w:t>
            </w:r>
            <w:r w:rsidR="005764E2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,</w:t>
            </w:r>
            <w:r w:rsidR="00EC0D1B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LNRs</w:t>
            </w:r>
            <w:r w:rsidR="005764E2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&amp; RIGS</w:t>
            </w:r>
          </w:p>
        </w:tc>
        <w:sdt>
          <w:sdtPr>
            <w:rPr>
              <w:rFonts w:cs="Arial"/>
            </w:rPr>
            <w:id w:val="-7490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614E17E" w14:textId="77777777" w:rsidR="00046798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660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A1B6907" w14:textId="77777777" w:rsidR="00046798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8363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8990B9B" w14:textId="147135B3" w:rsidR="00046798" w:rsidRPr="00C563B8" w:rsidRDefault="00247074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404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5F1FE2" w14:textId="77777777" w:rsidR="00046798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46798" w:rsidRPr="00C563B8" w14:paraId="68ED58BF" w14:textId="77777777" w:rsidTr="000D77E2">
        <w:trPr>
          <w:trHeight w:hRule="exact" w:val="624"/>
        </w:trPr>
        <w:tc>
          <w:tcPr>
            <w:tcW w:w="481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8A9D6" w14:textId="77777777" w:rsidR="00EC0D1B" w:rsidRDefault="00EC0D1B" w:rsidP="00EC0D1B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Citation sheets for SBIs</w:t>
            </w:r>
            <w:r w:rsidR="007645DF">
              <w:rPr>
                <w:rFonts w:cs="Arial"/>
              </w:rPr>
              <w:t xml:space="preserve"> within/adjacent to site</w:t>
            </w:r>
          </w:p>
          <w:p w14:paraId="75B9F51F" w14:textId="155ECA09" w:rsidR="00861007" w:rsidRPr="00C563B8" w:rsidRDefault="00861007" w:rsidP="0086100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Site description &amp; statistics PDFs included</w:t>
            </w:r>
          </w:p>
        </w:tc>
        <w:sdt>
          <w:sdtPr>
            <w:rPr>
              <w:rFonts w:cs="Arial"/>
            </w:rPr>
            <w:id w:val="167337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9FD8DCF" w14:textId="77777777" w:rsidR="00046798" w:rsidRPr="00C563B8" w:rsidRDefault="00B173AB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150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F363F9B" w14:textId="77777777" w:rsidR="00046798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2909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F32C519" w14:textId="2DBE1A3A" w:rsidR="00046798" w:rsidRPr="00C563B8" w:rsidRDefault="009A03F1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5064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9C014DE" w14:textId="77777777" w:rsidR="00046798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7E2" w:rsidRPr="00C563B8" w14:paraId="62F8DC06" w14:textId="77777777" w:rsidTr="000A56BB">
        <w:trPr>
          <w:trHeight w:hRule="exact" w:val="454"/>
        </w:trPr>
        <w:tc>
          <w:tcPr>
            <w:tcW w:w="141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D3935" w14:textId="25C034CA" w:rsidR="000D77E2" w:rsidRDefault="000D77E2" w:rsidP="00742081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 xml:space="preserve">Maps of </w:t>
            </w:r>
            <w:r w:rsidR="000A56BB">
              <w:rPr>
                <w:rFonts w:cs="Arial"/>
              </w:rPr>
              <w:t>P</w:t>
            </w:r>
            <w:r w:rsidRPr="00C563B8">
              <w:rPr>
                <w:rFonts w:cs="Arial"/>
              </w:rPr>
              <w:t xml:space="preserve">rotected </w:t>
            </w:r>
            <w:r w:rsidR="000A56BB">
              <w:rPr>
                <w:rFonts w:cs="Arial"/>
              </w:rPr>
              <w:t>S</w:t>
            </w:r>
            <w:r w:rsidRPr="00C563B8">
              <w:rPr>
                <w:rFonts w:cs="Arial"/>
              </w:rPr>
              <w:t>pecies</w:t>
            </w:r>
          </w:p>
          <w:p w14:paraId="747277E4" w14:textId="6AD2A577" w:rsidR="000A56BB" w:rsidRPr="00C563B8" w:rsidRDefault="000A56BB" w:rsidP="0074208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02" w:type="dxa"/>
          </w:tcPr>
          <w:p w14:paraId="666E643B" w14:textId="337EE108" w:rsidR="000D77E2" w:rsidRPr="00C563B8" w:rsidRDefault="000D77E2" w:rsidP="00680ECD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ALL</w:t>
            </w:r>
            <w:r w:rsidR="001227C2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66849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="001227C2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includes *</w:t>
            </w:r>
            <w:r w:rsidR="001227C2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GMBRG</w:t>
            </w:r>
          </w:p>
        </w:tc>
        <w:sdt>
          <w:sdtPr>
            <w:rPr>
              <w:rFonts w:cs="Arial"/>
            </w:rPr>
            <w:id w:val="-99217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0815C2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5462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3783A7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3492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DC25EC8" w14:textId="0612471F" w:rsidR="000D77E2" w:rsidRPr="00C563B8" w:rsidRDefault="00247074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3534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4BAF294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7E2" w:rsidRPr="00C563B8" w14:paraId="6DC2F7C4" w14:textId="77777777" w:rsidTr="000A56BB">
        <w:trPr>
          <w:trHeight w:hRule="exact" w:val="340"/>
        </w:trPr>
        <w:tc>
          <w:tcPr>
            <w:tcW w:w="141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DBE3B" w14:textId="77777777" w:rsidR="000D77E2" w:rsidRPr="00C563B8" w:rsidRDefault="000D77E2" w:rsidP="0074208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02" w:type="dxa"/>
          </w:tcPr>
          <w:p w14:paraId="10178E11" w14:textId="2861F6EC" w:rsidR="000D77E2" w:rsidRPr="00C563B8" w:rsidRDefault="0083676A" w:rsidP="00742081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 xml:space="preserve">    Just bats</w:t>
            </w:r>
            <w:r>
              <w:rPr>
                <w:rFonts w:cs="Arial"/>
              </w:rPr>
              <w:t xml:space="preserve">    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includes *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*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SLBG data</w:t>
            </w:r>
            <w:r w:rsidRPr="00C563B8">
              <w:rPr>
                <w:rFonts w:cs="Arial"/>
              </w:rPr>
              <w:t xml:space="preserve"> Just badgers</w:t>
            </w:r>
          </w:p>
        </w:tc>
        <w:sdt>
          <w:sdtPr>
            <w:rPr>
              <w:rFonts w:cs="Arial"/>
            </w:rPr>
            <w:id w:val="-1099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2B1D13B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7156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AB4AF57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7150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0B75FAA" w14:textId="364F6E85" w:rsidR="000D77E2" w:rsidRPr="00C563B8" w:rsidRDefault="002E7F23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131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DDEC67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7E2" w:rsidRPr="00C563B8" w14:paraId="6983949F" w14:textId="77777777" w:rsidTr="000A56BB">
        <w:trPr>
          <w:trHeight w:hRule="exact" w:val="340"/>
        </w:trPr>
        <w:tc>
          <w:tcPr>
            <w:tcW w:w="141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81DED" w14:textId="77777777" w:rsidR="000D77E2" w:rsidRPr="00C563B8" w:rsidRDefault="000D77E2" w:rsidP="0074208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02" w:type="dxa"/>
          </w:tcPr>
          <w:p w14:paraId="2B90F387" w14:textId="64B731E1" w:rsidR="000D77E2" w:rsidRPr="00C563B8" w:rsidRDefault="00CE319C" w:rsidP="0083676A">
            <w:pPr>
              <w:spacing w:line="276" w:lineRule="auto"/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</w:pPr>
            <w:r w:rsidRPr="00C563B8">
              <w:rPr>
                <w:rFonts w:cs="Arial"/>
              </w:rPr>
              <w:t xml:space="preserve">    </w:t>
            </w:r>
            <w:r w:rsidR="0083676A" w:rsidRPr="00C563B8">
              <w:rPr>
                <w:rFonts w:cs="Arial"/>
              </w:rPr>
              <w:t>Just great crested newts</w:t>
            </w:r>
          </w:p>
        </w:tc>
        <w:sdt>
          <w:sdtPr>
            <w:rPr>
              <w:rFonts w:cs="Arial"/>
            </w:rPr>
            <w:id w:val="-112276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2DB4134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1891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616CD0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5857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4984A65" w14:textId="2DCBDB61" w:rsidR="000D77E2" w:rsidRPr="00C563B8" w:rsidRDefault="002E7F23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7974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16ACE92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7E2" w:rsidRPr="00C563B8" w14:paraId="44A11C63" w14:textId="77777777" w:rsidTr="000A56BB">
        <w:trPr>
          <w:trHeight w:hRule="exact" w:val="340"/>
        </w:trPr>
        <w:tc>
          <w:tcPr>
            <w:tcW w:w="141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992F1" w14:textId="77777777" w:rsidR="000D77E2" w:rsidRPr="00C563B8" w:rsidRDefault="000D77E2" w:rsidP="0074208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02" w:type="dxa"/>
          </w:tcPr>
          <w:p w14:paraId="56B71911" w14:textId="1FB45896" w:rsidR="000D77E2" w:rsidRPr="00C563B8" w:rsidRDefault="00CE319C" w:rsidP="0083676A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 xml:space="preserve">    </w:t>
            </w:r>
            <w:r w:rsidR="0083676A" w:rsidRPr="00C563B8">
              <w:rPr>
                <w:rFonts w:cs="Arial"/>
              </w:rPr>
              <w:t>Just ba</w:t>
            </w:r>
            <w:r w:rsidR="0083676A">
              <w:rPr>
                <w:rFonts w:cs="Arial"/>
              </w:rPr>
              <w:t>dgers</w:t>
            </w:r>
          </w:p>
        </w:tc>
        <w:sdt>
          <w:sdtPr>
            <w:rPr>
              <w:rFonts w:cs="Arial"/>
            </w:rPr>
            <w:id w:val="10270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9498235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3150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150DB6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424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6BBCC84" w14:textId="5B56AA45" w:rsidR="000D77E2" w:rsidRPr="00C563B8" w:rsidRDefault="002E7F23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6098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DA1D624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D77E2" w:rsidRPr="00C563B8" w14:paraId="6FC27426" w14:textId="77777777" w:rsidTr="000A56BB">
        <w:trPr>
          <w:trHeight w:hRule="exact" w:val="340"/>
        </w:trPr>
        <w:tc>
          <w:tcPr>
            <w:tcW w:w="141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ADECC" w14:textId="77777777" w:rsidR="000D77E2" w:rsidRPr="00C563B8" w:rsidRDefault="000D77E2" w:rsidP="0074208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02" w:type="dxa"/>
          </w:tcPr>
          <w:p w14:paraId="48D23A56" w14:textId="68EF0EE8" w:rsidR="000D77E2" w:rsidRPr="00C563B8" w:rsidRDefault="00CE319C" w:rsidP="00742081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 xml:space="preserve">    </w:t>
            </w:r>
            <w:r w:rsidR="000D77E2" w:rsidRPr="00C563B8">
              <w:rPr>
                <w:rFonts w:cs="Arial"/>
              </w:rPr>
              <w:t>Just water voles</w:t>
            </w:r>
            <w:r w:rsidR="0083676A">
              <w:rPr>
                <w:rFonts w:cs="Arial"/>
              </w:rPr>
              <w:t>/otters</w:t>
            </w:r>
          </w:p>
        </w:tc>
        <w:sdt>
          <w:sdtPr>
            <w:rPr>
              <w:rFonts w:cs="Arial"/>
            </w:rPr>
            <w:id w:val="122063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414C364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3448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B98BE79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9834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D01E6B" w14:textId="6E09F73D" w:rsidR="000D77E2" w:rsidRPr="00C563B8" w:rsidRDefault="002E7F23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8849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42BCF75" w14:textId="77777777" w:rsidR="000D77E2" w:rsidRPr="00C563B8" w:rsidRDefault="00CE319C" w:rsidP="00EC0D1B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645DF" w:rsidRPr="00C563B8" w14:paraId="100C7EE6" w14:textId="77777777" w:rsidTr="00533257">
        <w:trPr>
          <w:trHeight w:hRule="exact" w:val="624"/>
        </w:trPr>
        <w:tc>
          <w:tcPr>
            <w:tcW w:w="481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CA41D" w14:textId="22863A1E" w:rsidR="007645DF" w:rsidRPr="00C563B8" w:rsidRDefault="00533257" w:rsidP="007645DF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Maps of UK Biodiversity Action Plan (UK BAP) &amp; Section 41 species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includes *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GMBRG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data</w:t>
            </w:r>
          </w:p>
        </w:tc>
        <w:sdt>
          <w:sdtPr>
            <w:rPr>
              <w:rFonts w:cs="Arial"/>
            </w:rPr>
            <w:id w:val="76612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D409393" w14:textId="58593F7B" w:rsidR="007645DF" w:rsidRDefault="007645DF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209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16A3A3B" w14:textId="72E5278C" w:rsidR="007645DF" w:rsidRDefault="007645DF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1699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348BC62" w14:textId="3DE0ABA1" w:rsidR="007645DF" w:rsidRDefault="00247074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3440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86FB201" w14:textId="7F4BBAF3" w:rsidR="007645DF" w:rsidRDefault="007645DF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645DF" w:rsidRPr="00C563B8" w14:paraId="6F9B70C8" w14:textId="77777777" w:rsidTr="00533257">
        <w:trPr>
          <w:trHeight w:hRule="exact" w:val="454"/>
        </w:trPr>
        <w:tc>
          <w:tcPr>
            <w:tcW w:w="481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EBBEF" w14:textId="2D1D07FC" w:rsidR="007645DF" w:rsidRPr="00C563B8" w:rsidRDefault="00533257" w:rsidP="0053325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Tabular species data (</w:t>
            </w:r>
            <w:r w:rsidR="00680ECD">
              <w:rPr>
                <w:rFonts w:cs="Arial"/>
              </w:rPr>
              <w:t xml:space="preserve">for </w:t>
            </w:r>
            <w:r>
              <w:rPr>
                <w:rFonts w:cs="Arial"/>
              </w:rPr>
              <w:t>all above) in Excel</w:t>
            </w:r>
          </w:p>
        </w:tc>
        <w:sdt>
          <w:sdtPr>
            <w:rPr>
              <w:rFonts w:cs="Arial"/>
            </w:rPr>
            <w:id w:val="-208042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EAC897B" w14:textId="77777777" w:rsidR="007645DF" w:rsidRPr="00C563B8" w:rsidRDefault="007645DF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69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C22FC5E" w14:textId="77777777" w:rsidR="007645DF" w:rsidRPr="00C563B8" w:rsidRDefault="007645DF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8377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385CF8" w14:textId="7A8C1CBD" w:rsidR="007645DF" w:rsidRPr="00C563B8" w:rsidRDefault="00247074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657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E53601F" w14:textId="77777777" w:rsidR="007645DF" w:rsidRPr="00C563B8" w:rsidRDefault="007645DF" w:rsidP="007645DF">
                <w:pPr>
                  <w:spacing w:line="276" w:lineRule="auto"/>
                  <w:jc w:val="center"/>
                  <w:rPr>
                    <w:rFonts w:cs="Arial"/>
                  </w:rPr>
                </w:pPr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9429B99" w14:textId="565F8B5D" w:rsidR="00046798" w:rsidRPr="00C563B8" w:rsidRDefault="001227C2" w:rsidP="001227C2">
      <w:pPr>
        <w:tabs>
          <w:tab w:val="left" w:pos="5103"/>
        </w:tabs>
        <w:spacing w:after="0" w:line="276" w:lineRule="auto"/>
        <w:rPr>
          <w:rFonts w:cs="Arial"/>
          <w:i/>
          <w:color w:val="808080" w:themeColor="background1" w:themeShade="80"/>
          <w:sz w:val="20"/>
          <w:szCs w:val="20"/>
        </w:rPr>
      </w:pPr>
      <w:r>
        <w:rPr>
          <w:rFonts w:cs="Arial"/>
          <w:i/>
          <w:color w:val="808080" w:themeColor="background1" w:themeShade="80"/>
          <w:sz w:val="20"/>
          <w:szCs w:val="20"/>
        </w:rPr>
        <w:t>*Greater Manchester Bird Recording Group</w:t>
      </w:r>
      <w:r w:rsidR="00247074">
        <w:rPr>
          <w:rFonts w:cs="Arial"/>
          <w:i/>
          <w:color w:val="808080" w:themeColor="background1" w:themeShade="80"/>
          <w:sz w:val="20"/>
          <w:szCs w:val="20"/>
        </w:rPr>
        <w:t xml:space="preserve"> (GMBRG)</w:t>
      </w:r>
      <w:r>
        <w:rPr>
          <w:rFonts w:cs="Arial"/>
          <w:i/>
          <w:color w:val="808080" w:themeColor="background1" w:themeShade="80"/>
          <w:sz w:val="20"/>
          <w:szCs w:val="20"/>
        </w:rPr>
        <w:tab/>
        <w:t>**</w:t>
      </w:r>
      <w:r w:rsidRPr="00C563B8">
        <w:rPr>
          <w:rFonts w:cs="Arial"/>
          <w:i/>
          <w:color w:val="808080" w:themeColor="background1" w:themeShade="80"/>
          <w:sz w:val="20"/>
          <w:szCs w:val="20"/>
        </w:rPr>
        <w:t>South Lancashire Bat Group (SLBG)</w:t>
      </w:r>
      <w:r w:rsidR="00B173AB" w:rsidRPr="00C563B8">
        <w:rPr>
          <w:rFonts w:cs="Arial"/>
          <w:i/>
          <w:color w:val="808080" w:themeColor="background1" w:themeShade="80"/>
          <w:sz w:val="20"/>
          <w:szCs w:val="20"/>
        </w:rPr>
        <w:br/>
      </w:r>
    </w:p>
    <w:p w14:paraId="4B5808A2" w14:textId="7B025929" w:rsidR="00CE319C" w:rsidRPr="00C563B8" w:rsidRDefault="001227C2" w:rsidP="00CE319C">
      <w:pPr>
        <w:pStyle w:val="Heading2"/>
        <w:rPr>
          <w:rFonts w:cs="Arial"/>
        </w:rPr>
      </w:pPr>
      <w:r>
        <w:rPr>
          <w:rFonts w:cs="Arial"/>
        </w:rPr>
        <w:t>Ecological search extras</w:t>
      </w:r>
    </w:p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  <w:gridCol w:w="1276"/>
      </w:tblGrid>
      <w:tr w:rsidR="00C62C49" w:rsidRPr="00C563B8" w14:paraId="2701CA05" w14:textId="77777777" w:rsidTr="0000619A">
        <w:trPr>
          <w:trHeight w:hRule="exact" w:val="340"/>
        </w:trPr>
        <w:tc>
          <w:tcPr>
            <w:tcW w:w="92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54A8B" w14:textId="374B18A4" w:rsidR="00C62C49" w:rsidRPr="00C563B8" w:rsidRDefault="00C62C49" w:rsidP="007645DF">
            <w:pPr>
              <w:spacing w:line="276" w:lineRule="auto"/>
              <w:rPr>
                <w:rFonts w:cs="Arial"/>
                <w:i/>
              </w:rPr>
            </w:pPr>
            <w:r w:rsidRPr="00C563B8">
              <w:rPr>
                <w:rFonts w:cs="Arial"/>
              </w:rPr>
              <w:t xml:space="preserve">Fast track (within 2 business days)                              </w:t>
            </w:r>
            <w:r w:rsidR="0027057B">
              <w:rPr>
                <w:rFonts w:cs="Arial"/>
              </w:rPr>
              <w:t xml:space="preserve">   </w:t>
            </w:r>
            <w:r w:rsidRPr="00C563B8">
              <w:rPr>
                <w:rFonts w:cs="Arial"/>
              </w:rPr>
              <w:t xml:space="preserve"> </w:t>
            </w:r>
            <w:r w:rsidR="0000619A">
              <w:rPr>
                <w:rFonts w:cs="Arial"/>
              </w:rPr>
              <w:t xml:space="preserve">  </w:t>
            </w:r>
            <w:r w:rsidR="00B04839">
              <w:rPr>
                <w:rFonts w:cs="Arial"/>
              </w:rPr>
              <w:t xml:space="preserve"> </w:t>
            </w:r>
            <w:r w:rsidR="007645DF">
              <w:rPr>
                <w:rFonts w:cs="Arial"/>
              </w:rPr>
              <w:t xml:space="preserve">          </w:t>
            </w:r>
            <w:r w:rsidR="0083676A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A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dditional £50 charge will apply</w:t>
            </w:r>
          </w:p>
        </w:tc>
        <w:sdt>
          <w:sdtPr>
            <w:rPr>
              <w:rFonts w:cs="Arial"/>
            </w:rPr>
            <w:id w:val="-8322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8B9B281" w14:textId="678052B9" w:rsidR="00C62C49" w:rsidRPr="00C563B8" w:rsidRDefault="007645DF" w:rsidP="00170EFC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645DF" w:rsidRPr="00C563B8" w14:paraId="389678DF" w14:textId="77777777" w:rsidTr="0000619A">
        <w:trPr>
          <w:trHeight w:hRule="exact" w:val="340"/>
        </w:trPr>
        <w:tc>
          <w:tcPr>
            <w:tcW w:w="92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6D6B9" w14:textId="183EF095" w:rsidR="007645DF" w:rsidRDefault="00861007" w:rsidP="00680EC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Large</w:t>
            </w:r>
            <w:r w:rsidR="0083676A">
              <w:rPr>
                <w:rFonts w:cs="Arial"/>
              </w:rPr>
              <w:t xml:space="preserve"> site supplement</w:t>
            </w:r>
            <w:r>
              <w:rPr>
                <w:rFonts w:cs="Arial"/>
              </w:rPr>
              <w:t xml:space="preserve"> (</w:t>
            </w:r>
            <w:r w:rsidR="00680ECD">
              <w:rPr>
                <w:rFonts w:cs="Arial"/>
              </w:rPr>
              <w:t xml:space="preserve">e.g. long </w:t>
            </w:r>
            <w:r>
              <w:rPr>
                <w:rFonts w:cs="Arial"/>
              </w:rPr>
              <w:t xml:space="preserve">linear </w:t>
            </w:r>
            <w:r w:rsidR="00680ECD">
              <w:rPr>
                <w:rFonts w:cs="Arial"/>
              </w:rPr>
              <w:t>sites)</w:t>
            </w:r>
            <w:r w:rsidR="0083676A">
              <w:rPr>
                <w:rFonts w:cs="Arial"/>
              </w:rPr>
              <w:t xml:space="preserve">                               </w:t>
            </w:r>
            <w:r w:rsidR="0083676A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A</w:t>
            </w:r>
            <w:r w:rsidR="0083676A"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dditional £50 charge will apply</w:t>
            </w:r>
          </w:p>
        </w:tc>
        <w:sdt>
          <w:sdtPr>
            <w:rPr>
              <w:rFonts w:cs="Arial"/>
            </w:rPr>
            <w:id w:val="4441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3784908" w14:textId="00EC708B" w:rsidR="007645DF" w:rsidRDefault="007645DF" w:rsidP="00170EFC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76A" w:rsidRPr="00C563B8" w14:paraId="1A0AD60E" w14:textId="77777777" w:rsidTr="0000619A">
        <w:trPr>
          <w:trHeight w:hRule="exact" w:val="340"/>
        </w:trPr>
        <w:tc>
          <w:tcPr>
            <w:tcW w:w="92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79A57" w14:textId="7EB860F6" w:rsidR="0083676A" w:rsidRDefault="0083676A" w:rsidP="00680EC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Tabular (</w:t>
            </w:r>
            <w:r w:rsidRPr="007645DF">
              <w:rPr>
                <w:rFonts w:cs="Arial"/>
                <w:sz w:val="20"/>
                <w:szCs w:val="20"/>
              </w:rPr>
              <w:t>Excel</w:t>
            </w:r>
            <w:r>
              <w:rPr>
                <w:rFonts w:cs="Arial"/>
              </w:rPr>
              <w:t>) or GIS (</w:t>
            </w:r>
            <w:proofErr w:type="spellStart"/>
            <w:r w:rsidRPr="007645DF">
              <w:rPr>
                <w:rFonts w:cs="Arial"/>
                <w:sz w:val="20"/>
                <w:szCs w:val="20"/>
              </w:rPr>
              <w:t>Mapinfo.tab</w:t>
            </w:r>
            <w:proofErr w:type="spellEnd"/>
            <w:r w:rsidRPr="007645D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/</w:t>
            </w:r>
            <w:r w:rsidRPr="007645D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645DF">
              <w:rPr>
                <w:rFonts w:cs="Arial"/>
                <w:sz w:val="20"/>
                <w:szCs w:val="20"/>
              </w:rPr>
              <w:t>Shapefile.shp</w:t>
            </w:r>
            <w:proofErr w:type="spellEnd"/>
            <w:r>
              <w:rPr>
                <w:rFonts w:cs="Arial"/>
              </w:rPr>
              <w:t xml:space="preserve">) results ONLY  </w:t>
            </w:r>
            <w:r w:rsidR="00680ECD">
              <w:rPr>
                <w:rFonts w:cs="Arial"/>
              </w:rPr>
              <w:t xml:space="preserve">  </w:t>
            </w:r>
            <w:r w:rsidRPr="0083676A">
              <w:rPr>
                <w:rFonts w:cs="Arial"/>
                <w:color w:val="808080" w:themeColor="background1" w:themeShade="80"/>
              </w:rPr>
              <w:t>-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£</w:t>
            </w:r>
            <w:r w:rsidRPr="007645DF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50 </w:t>
            </w:r>
            <w:r w:rsidR="00680ECD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d</w:t>
            </w:r>
            <w:r w:rsidRPr="007645DF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iscount on </w:t>
            </w:r>
            <w:r w:rsidR="00680ECD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</w:t>
            </w:r>
            <w:r w:rsidRPr="007645DF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tandard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fee</w:t>
            </w:r>
          </w:p>
        </w:tc>
        <w:sdt>
          <w:sdtPr>
            <w:rPr>
              <w:rFonts w:cs="Arial"/>
            </w:rPr>
            <w:id w:val="-12609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D98CD5A" w14:textId="63B9B541" w:rsidR="0083676A" w:rsidRDefault="0083676A" w:rsidP="0083676A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76A" w:rsidRPr="00C563B8" w14:paraId="65ED396F" w14:textId="77777777" w:rsidTr="0000619A">
        <w:trPr>
          <w:trHeight w:hRule="exact" w:val="340"/>
        </w:trPr>
        <w:tc>
          <w:tcPr>
            <w:tcW w:w="92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37E9E" w14:textId="41F32BDF" w:rsidR="0083676A" w:rsidRDefault="0083676A" w:rsidP="0083676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Additional GMLRC/GMBRG Bird Records (e.g. Red/Amber list)  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A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dditional £50 charge will apply</w:t>
            </w:r>
          </w:p>
        </w:tc>
        <w:sdt>
          <w:sdtPr>
            <w:rPr>
              <w:rFonts w:cs="Arial"/>
            </w:rPr>
            <w:id w:val="-2034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B8D4718" w14:textId="399DF7F3" w:rsidR="0083676A" w:rsidRDefault="0083676A" w:rsidP="0083676A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3676A" w:rsidRPr="00C563B8" w14:paraId="6685876F" w14:textId="77777777" w:rsidTr="0000619A">
        <w:trPr>
          <w:trHeight w:hRule="exact" w:val="340"/>
        </w:trPr>
        <w:tc>
          <w:tcPr>
            <w:tcW w:w="92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17F48" w14:textId="3AB004E9" w:rsidR="0083676A" w:rsidRPr="00C563B8" w:rsidRDefault="0083676A" w:rsidP="00680EC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Further SBI Citations – please order once results reviewed   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  Additional £3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0 charge 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per </w:t>
            </w:r>
            <w:r w:rsidR="00680ECD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c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itation</w:t>
            </w:r>
          </w:p>
        </w:tc>
        <w:sdt>
          <w:sdtPr>
            <w:rPr>
              <w:rFonts w:cs="Arial"/>
            </w:rPr>
            <w:id w:val="14955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0CCF9C" w14:textId="598B9526" w:rsidR="0083676A" w:rsidRDefault="0083676A" w:rsidP="0083676A">
                <w:pPr>
                  <w:spacing w:line="276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CB28732" w14:textId="77777777" w:rsidR="00CE319C" w:rsidRPr="00C563B8" w:rsidRDefault="00B173AB" w:rsidP="00B173AB">
      <w:pPr>
        <w:pStyle w:val="Heading2"/>
        <w:rPr>
          <w:rFonts w:cs="Arial"/>
        </w:rPr>
      </w:pPr>
      <w:r w:rsidRPr="00C563B8">
        <w:rPr>
          <w:rFonts w:cs="Arial"/>
        </w:rPr>
        <w:lastRenderedPageBreak/>
        <w:t>Your details</w:t>
      </w:r>
    </w:p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7371"/>
      </w:tblGrid>
      <w:tr w:rsidR="00B173AB" w:rsidRPr="00C563B8" w14:paraId="37A1117A" w14:textId="77777777" w:rsidTr="008E4127">
        <w:trPr>
          <w:trHeight w:hRule="exact" w:val="567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97A3B" w14:textId="77777777" w:rsidR="00B173AB" w:rsidRPr="00C563B8" w:rsidRDefault="008E4127" w:rsidP="00170EFC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Full</w:t>
            </w:r>
            <w:r w:rsidR="00B173AB" w:rsidRPr="00C563B8">
              <w:rPr>
                <w:rFonts w:cs="Arial"/>
              </w:rPr>
              <w:t xml:space="preserve"> name</w:t>
            </w:r>
          </w:p>
          <w:p w14:paraId="48D306F2" w14:textId="77777777" w:rsidR="00B173AB" w:rsidRPr="00C563B8" w:rsidRDefault="00B173AB" w:rsidP="00170EFC">
            <w:pPr>
              <w:spacing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64931100"/>
            <w:showingPlcHdr/>
            <w:text/>
          </w:sdtPr>
          <w:sdtEndPr/>
          <w:sdtContent>
            <w:tc>
              <w:tcPr>
                <w:tcW w:w="7371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2BE3FC3" w14:textId="77777777" w:rsidR="00B173AB" w:rsidRPr="00C563B8" w:rsidRDefault="00B173AB" w:rsidP="00170EFC">
                <w:pPr>
                  <w:spacing w:line="276" w:lineRule="auto"/>
                  <w:rPr>
                    <w:rFonts w:cs="Arial"/>
                  </w:rPr>
                </w:pPr>
                <w:r w:rsidRPr="00C563B8">
                  <w:rPr>
                    <w:rFonts w:cs="Arial"/>
                    <w:color w:val="808080" w:themeColor="background1" w:themeShade="80"/>
                  </w:rPr>
                  <w:t>Please enter your</w:t>
                </w:r>
                <w:r w:rsidR="008E4127" w:rsidRPr="00C563B8">
                  <w:rPr>
                    <w:rFonts w:cs="Arial"/>
                    <w:color w:val="808080" w:themeColor="background1" w:themeShade="80"/>
                  </w:rPr>
                  <w:t xml:space="preserve"> full</w:t>
                </w:r>
                <w:r w:rsidRPr="00C563B8">
                  <w:rPr>
                    <w:rFonts w:cs="Arial"/>
                    <w:color w:val="808080" w:themeColor="background1" w:themeShade="80"/>
                  </w:rPr>
                  <w:t xml:space="preserve"> name</w:t>
                </w:r>
              </w:p>
            </w:tc>
          </w:sdtContent>
        </w:sdt>
      </w:tr>
      <w:tr w:rsidR="00B173AB" w:rsidRPr="00C563B8" w14:paraId="1A44333A" w14:textId="77777777" w:rsidTr="008E4127">
        <w:trPr>
          <w:trHeight w:hRule="exact" w:val="567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55E7" w14:textId="5C2C941B" w:rsidR="00B173AB" w:rsidRPr="00C563B8" w:rsidRDefault="00B51D3D" w:rsidP="008E412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Telephone number</w:t>
            </w:r>
          </w:p>
        </w:tc>
        <w:sdt>
          <w:sdtPr>
            <w:rPr>
              <w:rFonts w:cs="Arial"/>
            </w:rPr>
            <w:id w:val="2012253939"/>
            <w:showingPlcHdr/>
            <w:text/>
          </w:sdtPr>
          <w:sdtEndPr/>
          <w:sdtContent>
            <w:tc>
              <w:tcPr>
                <w:tcW w:w="7371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B745DED" w14:textId="77777777" w:rsidR="00B173AB" w:rsidRPr="00C563B8" w:rsidRDefault="008E4127" w:rsidP="00B173AB">
                <w:pPr>
                  <w:spacing w:line="276" w:lineRule="auto"/>
                  <w:rPr>
                    <w:rFonts w:cs="Arial"/>
                  </w:rPr>
                </w:pPr>
                <w:r w:rsidRPr="00C563B8">
                  <w:rPr>
                    <w:rFonts w:cs="Arial"/>
                    <w:color w:val="808080" w:themeColor="background1" w:themeShade="80"/>
                  </w:rPr>
                  <w:t>Please enter your telephone number(s)</w:t>
                </w:r>
              </w:p>
            </w:tc>
          </w:sdtContent>
        </w:sdt>
      </w:tr>
      <w:tr w:rsidR="00B173AB" w:rsidRPr="00C563B8" w14:paraId="12ACA127" w14:textId="77777777" w:rsidTr="006D36E1">
        <w:trPr>
          <w:trHeight w:hRule="exact" w:val="764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E01A6" w14:textId="5B43C07F" w:rsidR="008E4127" w:rsidRPr="00C563B8" w:rsidRDefault="009A03F1" w:rsidP="008E412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Company</w:t>
            </w:r>
            <w:r w:rsidR="008E4127" w:rsidRPr="00C563B8">
              <w:rPr>
                <w:rFonts w:cs="Arial"/>
              </w:rPr>
              <w:t>’s full name</w:t>
            </w:r>
            <w:r w:rsidR="006D36E1">
              <w:rPr>
                <w:rFonts w:cs="Arial"/>
              </w:rPr>
              <w:t xml:space="preserve"> for invoicing</w:t>
            </w:r>
          </w:p>
          <w:p w14:paraId="28422562" w14:textId="77777777" w:rsidR="00B173AB" w:rsidRPr="00C563B8" w:rsidRDefault="00B173AB" w:rsidP="00B173AB">
            <w:pPr>
              <w:spacing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726808752"/>
            <w:showingPlcHdr/>
            <w:text/>
          </w:sdtPr>
          <w:sdtEndPr/>
          <w:sdtContent>
            <w:tc>
              <w:tcPr>
                <w:tcW w:w="7371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CA0DF8B" w14:textId="34BC3EA3" w:rsidR="00B173AB" w:rsidRPr="00C563B8" w:rsidRDefault="008E4127" w:rsidP="00B173AB">
                <w:pPr>
                  <w:spacing w:line="276" w:lineRule="auto"/>
                  <w:rPr>
                    <w:rFonts w:cs="Arial"/>
                  </w:rPr>
                </w:pPr>
                <w:r w:rsidRPr="00C563B8">
                  <w:rPr>
                    <w:rFonts w:cs="Arial"/>
                    <w:color w:val="808080" w:themeColor="background1" w:themeShade="80"/>
                  </w:rPr>
                  <w:t xml:space="preserve">Please enter your </w:t>
                </w:r>
                <w:r w:rsidR="009A03F1">
                  <w:rPr>
                    <w:rFonts w:cs="Arial"/>
                    <w:color w:val="808080" w:themeColor="background1" w:themeShade="80"/>
                  </w:rPr>
                  <w:t>company</w:t>
                </w:r>
                <w:r w:rsidRPr="00C563B8">
                  <w:rPr>
                    <w:rFonts w:cs="Arial"/>
                    <w:color w:val="808080" w:themeColor="background1" w:themeShade="80"/>
                  </w:rPr>
                  <w:t>’s full name</w:t>
                </w:r>
              </w:p>
            </w:tc>
          </w:sdtContent>
        </w:sdt>
      </w:tr>
      <w:tr w:rsidR="008E4127" w:rsidRPr="00C563B8" w14:paraId="28B4F835" w14:textId="77777777" w:rsidTr="00C563B8">
        <w:trPr>
          <w:trHeight w:hRule="exact" w:val="1553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28989" w14:textId="77777777" w:rsidR="00DC7150" w:rsidRDefault="008E4127" w:rsidP="00861007">
            <w:pPr>
              <w:spacing w:after="120"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Invoice address</w:t>
            </w:r>
          </w:p>
          <w:p w14:paraId="7018EF03" w14:textId="5497885B" w:rsidR="008E4127" w:rsidRPr="00C563B8" w:rsidRDefault="008E4127" w:rsidP="009B7FB1">
            <w:pPr>
              <w:spacing w:line="276" w:lineRule="auto"/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</w:pP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Invoices will be issued by Tameside Council </w:t>
            </w:r>
            <w:r w:rsidR="009B7FB1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(TMBC) </w:t>
            </w:r>
            <w:r w:rsidRP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following delivery of your data search</w:t>
            </w:r>
            <w:r w:rsidR="009B7FB1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resul</w:t>
            </w:r>
            <w:r w:rsidR="00861007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t</w:t>
            </w:r>
            <w:r w:rsidR="009B7FB1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</w:t>
            </w:r>
            <w:r w:rsidR="00861007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color w:val="808080" w:themeColor="background1" w:themeShade="80"/>
            </w:rPr>
            <w:id w:val="-1910451823"/>
            <w:text w:multiLine="1"/>
          </w:sdtPr>
          <w:sdtEndPr/>
          <w:sdtContent>
            <w:tc>
              <w:tcPr>
                <w:tcW w:w="7371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796367C" w14:textId="099C3695" w:rsidR="008E4127" w:rsidRPr="00C563B8" w:rsidRDefault="00B51D3D" w:rsidP="00B51D3D">
                <w:pPr>
                  <w:spacing w:line="276" w:lineRule="auto"/>
                  <w:rPr>
                    <w:rFonts w:cs="Arial"/>
                  </w:rPr>
                </w:pPr>
                <w:r>
                  <w:rPr>
                    <w:rFonts w:cs="Arial"/>
                    <w:color w:val="808080" w:themeColor="background1" w:themeShade="80"/>
                  </w:rPr>
                  <w:t xml:space="preserve">Please enter the </w:t>
                </w:r>
                <w:r w:rsidRPr="00B51D3D">
                  <w:rPr>
                    <w:rFonts w:cs="Arial"/>
                    <w:color w:val="808080" w:themeColor="background1" w:themeShade="80"/>
                  </w:rPr>
                  <w:t xml:space="preserve">company address for invoicing (e.g. Head </w:t>
                </w:r>
                <w:r>
                  <w:rPr>
                    <w:rFonts w:cs="Arial"/>
                    <w:color w:val="808080" w:themeColor="background1" w:themeShade="80"/>
                  </w:rPr>
                  <w:t>o</w:t>
                </w:r>
                <w:r w:rsidRPr="00B51D3D">
                  <w:rPr>
                    <w:rFonts w:cs="Arial"/>
                    <w:color w:val="808080" w:themeColor="background1" w:themeShade="80"/>
                  </w:rPr>
                  <w:t>ffice)</w:t>
                </w:r>
              </w:p>
            </w:tc>
          </w:sdtContent>
        </w:sdt>
      </w:tr>
      <w:tr w:rsidR="00B51D3D" w:rsidRPr="00C563B8" w14:paraId="689479B7" w14:textId="77777777" w:rsidTr="00861007">
        <w:trPr>
          <w:trHeight w:hRule="exact" w:val="624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99950" w14:textId="1E1783A5" w:rsidR="00B51D3D" w:rsidRDefault="00B51D3D" w:rsidP="00B51D3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Invoice contact &amp; </w:t>
            </w:r>
            <w:r w:rsidR="00680ECD">
              <w:rPr>
                <w:rFonts w:cs="Arial"/>
              </w:rPr>
              <w:t>e</w:t>
            </w:r>
            <w:r>
              <w:rPr>
                <w:rFonts w:cs="Arial"/>
              </w:rPr>
              <w:t>mail</w:t>
            </w:r>
            <w:r w:rsidR="00680EC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/</w:t>
            </w:r>
            <w:r w:rsidR="00680ECD">
              <w:rPr>
                <w:rFonts w:cs="Arial"/>
              </w:rPr>
              <w:t xml:space="preserve"> </w:t>
            </w:r>
            <w:proofErr w:type="spellStart"/>
            <w:r w:rsidR="00680ECD">
              <w:rPr>
                <w:rFonts w:cs="Arial"/>
              </w:rPr>
              <w:t>t</w:t>
            </w:r>
            <w:r>
              <w:rPr>
                <w:rFonts w:cs="Arial"/>
              </w:rPr>
              <w:t>el</w:t>
            </w:r>
            <w:proofErr w:type="spellEnd"/>
          </w:p>
          <w:p w14:paraId="35915098" w14:textId="6FC37919" w:rsidR="00B51D3D" w:rsidRPr="00C563B8" w:rsidRDefault="00B51D3D" w:rsidP="00B51D3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(if applicable)</w:t>
            </w:r>
          </w:p>
          <w:p w14:paraId="588C9A0F" w14:textId="77777777" w:rsidR="00B51D3D" w:rsidRPr="00C563B8" w:rsidRDefault="00B51D3D" w:rsidP="00B51D3D">
            <w:pPr>
              <w:spacing w:line="276" w:lineRule="auto"/>
              <w:rPr>
                <w:rFonts w:cs="Arial"/>
              </w:rPr>
            </w:pPr>
          </w:p>
        </w:tc>
        <w:sdt>
          <w:sdtPr>
            <w:rPr>
              <w:rFonts w:cs="Arial"/>
              <w:color w:val="808080" w:themeColor="background1" w:themeShade="80"/>
            </w:rPr>
            <w:id w:val="396640221"/>
            <w:text w:multiLine="1"/>
          </w:sdtPr>
          <w:sdtEndPr/>
          <w:sdtContent>
            <w:tc>
              <w:tcPr>
                <w:tcW w:w="7371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FF134F" w14:textId="1F2D1D22" w:rsidR="00B51D3D" w:rsidRDefault="00B51D3D" w:rsidP="00B51D3D">
                <w:pPr>
                  <w:spacing w:line="276" w:lineRule="auto"/>
                  <w:rPr>
                    <w:rFonts w:cs="Arial"/>
                  </w:rPr>
                </w:pPr>
                <w:r w:rsidRPr="00B51D3D">
                  <w:rPr>
                    <w:rFonts w:cs="Arial"/>
                    <w:color w:val="808080" w:themeColor="background1" w:themeShade="80"/>
                  </w:rPr>
                  <w:t>Invoice will be posted if no email address is provided</w:t>
                </w:r>
              </w:p>
            </w:tc>
          </w:sdtContent>
        </w:sdt>
      </w:tr>
      <w:tr w:rsidR="00B51D3D" w:rsidRPr="00C563B8" w14:paraId="489A5C12" w14:textId="77777777" w:rsidTr="008E4127">
        <w:trPr>
          <w:trHeight w:hRule="exact" w:val="567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2D5D5" w14:textId="253A25C6" w:rsidR="00B51D3D" w:rsidRPr="00C563B8" w:rsidRDefault="00B51D3D" w:rsidP="004C0C35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 xml:space="preserve">Purchase order </w:t>
            </w:r>
            <w:r w:rsidR="004C0C35">
              <w:rPr>
                <w:rFonts w:cs="Arial"/>
              </w:rPr>
              <w:t>ref</w:t>
            </w:r>
          </w:p>
        </w:tc>
        <w:sdt>
          <w:sdtPr>
            <w:rPr>
              <w:rFonts w:cs="Arial"/>
            </w:rPr>
            <w:id w:val="-177670813"/>
            <w:text w:multiLine="1"/>
          </w:sdtPr>
          <w:sdtEndPr/>
          <w:sdtContent>
            <w:tc>
              <w:tcPr>
                <w:tcW w:w="7371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EF21849" w14:textId="05C93DEF" w:rsidR="00B51D3D" w:rsidRPr="00C563B8" w:rsidRDefault="00B51D3D" w:rsidP="00B51D3D">
                <w:pPr>
                  <w:spacing w:line="276" w:lineRule="auto"/>
                  <w:rPr>
                    <w:rFonts w:cs="Arial"/>
                  </w:rPr>
                </w:pPr>
                <w:r w:rsidRPr="00C563B8">
                  <w:rPr>
                    <w:rFonts w:cs="Arial"/>
                    <w:color w:val="808080" w:themeColor="background1" w:themeShade="80"/>
                  </w:rPr>
                  <w:t xml:space="preserve">Please provide a </w:t>
                </w:r>
                <w:r>
                  <w:rPr>
                    <w:rFonts w:cs="Arial"/>
                    <w:color w:val="808080" w:themeColor="background1" w:themeShade="80"/>
                  </w:rPr>
                  <w:t>P</w:t>
                </w:r>
                <w:r w:rsidRPr="00C563B8">
                  <w:rPr>
                    <w:rFonts w:cs="Arial"/>
                    <w:color w:val="808080" w:themeColor="background1" w:themeShade="80"/>
                  </w:rPr>
                  <w:t xml:space="preserve">urchase </w:t>
                </w:r>
                <w:r>
                  <w:rPr>
                    <w:rFonts w:cs="Arial"/>
                    <w:color w:val="808080" w:themeColor="background1" w:themeShade="80"/>
                  </w:rPr>
                  <w:t>O</w:t>
                </w:r>
                <w:r w:rsidRPr="00C563B8">
                  <w:rPr>
                    <w:rFonts w:cs="Arial"/>
                    <w:color w:val="808080" w:themeColor="background1" w:themeShade="80"/>
                  </w:rPr>
                  <w:t>rder number to invoice against</w:t>
                </w:r>
              </w:p>
            </w:tc>
          </w:sdtContent>
        </w:sdt>
      </w:tr>
      <w:tr w:rsidR="00B51D3D" w:rsidRPr="00C563B8" w14:paraId="23898FC9" w14:textId="77777777" w:rsidTr="00C563B8">
        <w:trPr>
          <w:trHeight w:hRule="exact" w:val="1588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AF72D" w14:textId="1FF70BE8" w:rsidR="00B51D3D" w:rsidRPr="00C563B8" w:rsidRDefault="00B51D3D" w:rsidP="00B51D3D">
            <w:pPr>
              <w:spacing w:line="276" w:lineRule="auto"/>
              <w:rPr>
                <w:rFonts w:cs="Arial"/>
              </w:rPr>
            </w:pPr>
            <w:r w:rsidRPr="00C563B8">
              <w:rPr>
                <w:rFonts w:cs="Arial"/>
              </w:rPr>
              <w:t>Additional comments</w:t>
            </w:r>
          </w:p>
        </w:tc>
        <w:sdt>
          <w:sdtPr>
            <w:rPr>
              <w:rFonts w:cs="Arial"/>
            </w:rPr>
            <w:id w:val="-1915925783"/>
            <w:showingPlcHdr/>
            <w:text w:multiLine="1"/>
          </w:sdtPr>
          <w:sdtEndPr/>
          <w:sdtContent>
            <w:tc>
              <w:tcPr>
                <w:tcW w:w="7371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97974FA" w14:textId="30615C18" w:rsidR="00B51D3D" w:rsidRPr="00C563B8" w:rsidRDefault="00B51D3D" w:rsidP="00B51D3D">
                <w:pPr>
                  <w:spacing w:line="276" w:lineRule="auto"/>
                  <w:rPr>
                    <w:rFonts w:cs="Arial"/>
                  </w:rPr>
                </w:pPr>
                <w:r w:rsidRPr="00C563B8">
                  <w:rPr>
                    <w:rStyle w:val="PlaceholderText"/>
                    <w:rFonts w:cs="Arial"/>
                    <w:color w:val="808080" w:themeColor="background1" w:themeShade="80"/>
                  </w:rPr>
                  <w:t>Any other information</w:t>
                </w:r>
                <w:r w:rsidRPr="00C563B8">
                  <w:rPr>
                    <w:rFonts w:cs="Arial"/>
                    <w:color w:val="808080" w:themeColor="background1" w:themeShade="80"/>
                  </w:rPr>
                  <w:br/>
                </w:r>
                <w:r w:rsidRPr="00C563B8">
                  <w:rPr>
                    <w:rFonts w:cs="Arial"/>
                    <w:color w:val="808080" w:themeColor="background1" w:themeShade="80"/>
                  </w:rPr>
                  <w:br/>
                </w:r>
                <w:r w:rsidRPr="00C563B8">
                  <w:rPr>
                    <w:rFonts w:cs="Arial"/>
                    <w:color w:val="808080" w:themeColor="background1" w:themeShade="80"/>
                  </w:rPr>
                  <w:br/>
                </w:r>
                <w:r w:rsidRPr="00C563B8">
                  <w:rPr>
                    <w:rFonts w:cs="Arial"/>
                    <w:color w:val="808080" w:themeColor="background1" w:themeShade="80"/>
                  </w:rPr>
                  <w:br/>
                  <w:t xml:space="preserve"> </w:t>
                </w:r>
              </w:p>
            </w:tc>
          </w:sdtContent>
        </w:sdt>
      </w:tr>
    </w:tbl>
    <w:p w14:paraId="6F5DDA3F" w14:textId="0619DA54" w:rsidR="00B173AB" w:rsidRPr="00C563B8" w:rsidRDefault="00B173AB" w:rsidP="004C0C35">
      <w:pPr>
        <w:spacing w:after="0"/>
        <w:rPr>
          <w:rFonts w:cs="Arial"/>
        </w:rPr>
      </w:pPr>
    </w:p>
    <w:p w14:paraId="28D9746D" w14:textId="7F43238C" w:rsidR="00C62C49" w:rsidRPr="00C563B8" w:rsidRDefault="00C62C49" w:rsidP="00C62C49">
      <w:pPr>
        <w:pStyle w:val="Heading2"/>
        <w:rPr>
          <w:rFonts w:cs="Arial"/>
          <w:i/>
          <w:color w:val="808080" w:themeColor="background1" w:themeShade="80"/>
          <w:sz w:val="20"/>
          <w:szCs w:val="20"/>
        </w:rPr>
      </w:pPr>
      <w:r w:rsidRPr="00C563B8">
        <w:rPr>
          <w:rFonts w:cs="Arial"/>
        </w:rPr>
        <w:t>Pre-authorisation to proceed</w:t>
      </w:r>
      <w:r w:rsidR="00C563B8" w:rsidRPr="00C563B8">
        <w:rPr>
          <w:rFonts w:cs="Arial"/>
        </w:rPr>
        <w:t xml:space="preserve"> with the search</w:t>
      </w:r>
    </w:p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49"/>
        <w:gridCol w:w="2410"/>
        <w:gridCol w:w="2126"/>
      </w:tblGrid>
      <w:tr w:rsidR="00C62C49" w:rsidRPr="00C563B8" w14:paraId="67280A23" w14:textId="77777777" w:rsidTr="006643D4">
        <w:trPr>
          <w:trHeight w:hRule="exact" w:val="1020"/>
        </w:trPr>
        <w:tc>
          <w:tcPr>
            <w:tcW w:w="594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7E4F2" w14:textId="17BE9B65" w:rsidR="009B7FB1" w:rsidRPr="00C563B8" w:rsidRDefault="00C563B8" w:rsidP="004C0C35">
            <w:pPr>
              <w:spacing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Please proceed if </w:t>
            </w:r>
            <w:r w:rsidR="004C0C35">
              <w:rPr>
                <w:rFonts w:cs="Arial"/>
              </w:rPr>
              <w:t xml:space="preserve">the fee </w:t>
            </w:r>
            <w:r w:rsidR="0000619A">
              <w:rPr>
                <w:rFonts w:cs="Arial"/>
              </w:rPr>
              <w:t>will be</w:t>
            </w:r>
            <w:r>
              <w:rPr>
                <w:rFonts w:cs="Arial"/>
              </w:rPr>
              <w:t xml:space="preserve"> </w:t>
            </w:r>
            <w:r w:rsidR="0083676A">
              <w:rPr>
                <w:rFonts w:cs="Arial"/>
              </w:rPr>
              <w:t xml:space="preserve">as per </w:t>
            </w:r>
            <w:r w:rsidR="004C0C35">
              <w:rPr>
                <w:rFonts w:cs="Arial"/>
              </w:rPr>
              <w:t>s</w:t>
            </w:r>
            <w:r w:rsidR="0083676A">
              <w:rPr>
                <w:rFonts w:cs="Arial"/>
              </w:rPr>
              <w:t>tandard costs above</w:t>
            </w:r>
            <w:r w:rsidR="00B21310">
              <w:rPr>
                <w:rFonts w:cs="Arial"/>
              </w:rPr>
              <w:t xml:space="preserve"> </w:t>
            </w:r>
            <w:r w:rsidR="009B7FB1">
              <w:rPr>
                <w:rFonts w:cs="Arial"/>
              </w:rPr>
              <w:t>(NB</w:t>
            </w:r>
            <w:r w:rsidR="004C0C35">
              <w:rPr>
                <w:rFonts w:cs="Arial"/>
              </w:rPr>
              <w:t>.</w:t>
            </w:r>
            <w:r w:rsidR="009B7FB1">
              <w:rPr>
                <w:rFonts w:cs="Arial"/>
              </w:rPr>
              <w:t xml:space="preserve"> </w:t>
            </w:r>
            <w:r w:rsidR="004C0C35">
              <w:rPr>
                <w:rFonts w:cs="Arial"/>
              </w:rPr>
              <w:t>c</w:t>
            </w:r>
            <w:r w:rsidR="009B7FB1">
              <w:rPr>
                <w:rFonts w:cs="Arial"/>
              </w:rPr>
              <w:t>osts may differ</w:t>
            </w:r>
            <w:r w:rsidR="004C0C35">
              <w:rPr>
                <w:rFonts w:cs="Arial"/>
              </w:rPr>
              <w:t xml:space="preserve">, if so a </w:t>
            </w:r>
            <w:r w:rsidR="009B7FB1">
              <w:rPr>
                <w:rFonts w:cs="Arial"/>
              </w:rPr>
              <w:t>quote will be provided).</w:t>
            </w:r>
            <w:r w:rsidR="004C0C35">
              <w:rPr>
                <w:rFonts w:cs="Arial"/>
              </w:rPr>
              <w:br/>
            </w:r>
            <w:r w:rsidR="009B7FB1">
              <w:rPr>
                <w:rFonts w:cs="Arial"/>
              </w:rPr>
              <w:t xml:space="preserve">Please ensure </w:t>
            </w:r>
            <w:r w:rsidR="00B51D3D">
              <w:rPr>
                <w:rFonts w:cs="Arial"/>
              </w:rPr>
              <w:t xml:space="preserve">a </w:t>
            </w:r>
            <w:r w:rsidR="009B7FB1">
              <w:rPr>
                <w:rFonts w:cs="Arial"/>
              </w:rPr>
              <w:t xml:space="preserve">Purchase Order </w:t>
            </w:r>
            <w:r w:rsidR="004C0C35">
              <w:rPr>
                <w:rFonts w:cs="Arial"/>
              </w:rPr>
              <w:t xml:space="preserve">ref </w:t>
            </w:r>
            <w:r w:rsidR="009B7FB1">
              <w:rPr>
                <w:rFonts w:cs="Arial"/>
              </w:rPr>
              <w:t>is provided if required.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6EB16" w14:textId="7DCA0EB7" w:rsidR="00C62C49" w:rsidRPr="00C563B8" w:rsidRDefault="00C62C49" w:rsidP="00170EFC">
            <w:pPr>
              <w:spacing w:line="276" w:lineRule="auto"/>
              <w:jc w:val="center"/>
              <w:rPr>
                <w:rFonts w:cs="Arial"/>
                <w:i/>
                <w:color w:val="808080" w:themeColor="background1" w:themeShade="80"/>
              </w:rPr>
            </w:pPr>
            <w:r w:rsidRPr="00C563B8">
              <w:rPr>
                <w:rFonts w:cs="Arial"/>
                <w:color w:val="000000" w:themeColor="text1"/>
              </w:rPr>
              <w:t xml:space="preserve">No    </w:t>
            </w:r>
            <w:sdt>
              <w:sdtPr>
                <w:rPr>
                  <w:rFonts w:cs="Arial"/>
                  <w:color w:val="000000" w:themeColor="text1"/>
                </w:rPr>
                <w:id w:val="-12491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C2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C563B8">
              <w:rPr>
                <w:rFonts w:cs="Arial"/>
                <w:color w:val="808080" w:themeColor="background1" w:themeShade="80"/>
              </w:rPr>
              <w:br/>
            </w:r>
            <w:r w:rsidR="00C563B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Provide a quote first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5764C" w14:textId="29CCDB20" w:rsidR="00C62C49" w:rsidRPr="00C563B8" w:rsidRDefault="00C62C49" w:rsidP="00170EFC">
            <w:pPr>
              <w:spacing w:line="276" w:lineRule="auto"/>
              <w:jc w:val="center"/>
              <w:rPr>
                <w:rFonts w:cs="Arial"/>
                <w:i/>
                <w:color w:val="808080" w:themeColor="background1" w:themeShade="80"/>
              </w:rPr>
            </w:pPr>
            <w:r w:rsidRPr="00C563B8">
              <w:rPr>
                <w:rFonts w:cs="Arial"/>
              </w:rPr>
              <w:t xml:space="preserve">Yes    </w:t>
            </w:r>
            <w:sdt>
              <w:sdtPr>
                <w:rPr>
                  <w:rFonts w:cs="Arial"/>
                </w:rPr>
                <w:id w:val="60238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63B8">
              <w:rPr>
                <w:rFonts w:cs="Arial"/>
              </w:rPr>
              <w:br/>
            </w:r>
            <w:r w:rsidR="009B7FB1" w:rsidRPr="009B7FB1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Go ahead</w:t>
            </w:r>
            <w:r w:rsidR="009B7FB1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asap</w:t>
            </w:r>
          </w:p>
        </w:tc>
      </w:tr>
    </w:tbl>
    <w:p w14:paraId="45A872BE" w14:textId="77777777" w:rsidR="00C563B8" w:rsidRPr="00C563B8" w:rsidRDefault="00C563B8" w:rsidP="004C0C35">
      <w:pPr>
        <w:spacing w:after="0"/>
        <w:rPr>
          <w:rFonts w:cs="Arial"/>
        </w:rPr>
      </w:pPr>
    </w:p>
    <w:p w14:paraId="03603488" w14:textId="3B2D59A2" w:rsidR="00C62C49" w:rsidRDefault="00C563B8" w:rsidP="00C563B8">
      <w:pPr>
        <w:pStyle w:val="Heading2"/>
        <w:rPr>
          <w:rFonts w:cs="Arial"/>
        </w:rPr>
      </w:pPr>
      <w:r w:rsidRPr="00C563B8">
        <w:rPr>
          <w:rFonts w:cs="Arial"/>
        </w:rPr>
        <w:t>Notes</w:t>
      </w:r>
    </w:p>
    <w:p w14:paraId="78ACC0C9" w14:textId="42C7E815" w:rsidR="00C563B8" w:rsidRPr="00C563B8" w:rsidRDefault="00C563B8" w:rsidP="00C563B8">
      <w:pPr>
        <w:ind w:left="284" w:hanging="284"/>
      </w:pPr>
      <w:r w:rsidRPr="00C563B8">
        <w:t>•</w:t>
      </w:r>
      <w:r w:rsidRPr="00C563B8">
        <w:tab/>
        <w:t>An administrative charge is l</w:t>
      </w:r>
      <w:r w:rsidR="001227C2">
        <w:t xml:space="preserve">evied for any </w:t>
      </w:r>
      <w:r w:rsidR="00B51D3D">
        <w:t xml:space="preserve">data </w:t>
      </w:r>
      <w:r w:rsidR="001227C2">
        <w:t>search undertaken</w:t>
      </w:r>
      <w:r w:rsidR="00533257">
        <w:t xml:space="preserve"> for commercial projects</w:t>
      </w:r>
      <w:r w:rsidRPr="00C563B8">
        <w:t xml:space="preserve">. </w:t>
      </w:r>
      <w:r w:rsidR="00533257">
        <w:t>For</w:t>
      </w:r>
      <w:r w:rsidRPr="00C563B8">
        <w:t xml:space="preserve"> </w:t>
      </w:r>
      <w:r w:rsidR="00B51D3D">
        <w:t>c</w:t>
      </w:r>
      <w:r w:rsidRPr="00C563B8">
        <w:t xml:space="preserve">ost </w:t>
      </w:r>
      <w:r w:rsidR="00B51D3D">
        <w:t xml:space="preserve">queries </w:t>
      </w:r>
      <w:r w:rsidR="00533257">
        <w:t>p</w:t>
      </w:r>
      <w:r w:rsidR="00E41647">
        <w:t>rior to submitting this form</w:t>
      </w:r>
      <w:r w:rsidRPr="00C563B8">
        <w:t xml:space="preserve">, please contact </w:t>
      </w:r>
      <w:r w:rsidR="00861007">
        <w:t>us</w:t>
      </w:r>
      <w:r w:rsidRPr="00C563B8">
        <w:t xml:space="preserve"> on</w:t>
      </w:r>
      <w:r w:rsidR="00861007">
        <w:t xml:space="preserve"> </w:t>
      </w:r>
      <w:r w:rsidRPr="00C563B8">
        <w:t>0161 342</w:t>
      </w:r>
      <w:r w:rsidR="004C0C35">
        <w:t xml:space="preserve"> </w:t>
      </w:r>
      <w:r w:rsidRPr="00C563B8">
        <w:t>4409</w:t>
      </w:r>
      <w:r w:rsidR="00861007">
        <w:t xml:space="preserve"> or </w:t>
      </w:r>
      <w:hyperlink r:id="rId7" w:history="1">
        <w:r w:rsidR="00B51D3D" w:rsidRPr="006B3B7E">
          <w:rPr>
            <w:rStyle w:val="Hyperlink"/>
          </w:rPr>
          <w:t>info@gmwildlife.org.uk</w:t>
        </w:r>
      </w:hyperlink>
      <w:r w:rsidRPr="00C563B8">
        <w:t>.</w:t>
      </w:r>
    </w:p>
    <w:p w14:paraId="166CD3E9" w14:textId="27AC8E26" w:rsidR="00C563B8" w:rsidRPr="00C563B8" w:rsidRDefault="00C563B8" w:rsidP="00B51D3D">
      <w:pPr>
        <w:ind w:left="284" w:hanging="284"/>
      </w:pPr>
      <w:r w:rsidRPr="00C563B8">
        <w:t>•</w:t>
      </w:r>
      <w:r w:rsidRPr="00C563B8">
        <w:tab/>
      </w:r>
      <w:r w:rsidR="0033367E">
        <w:t xml:space="preserve">Unless </w:t>
      </w:r>
      <w:r w:rsidR="004C0C35">
        <w:t>p</w:t>
      </w:r>
      <w:r w:rsidR="0033367E">
        <w:t xml:space="preserve">reauthorisation </w:t>
      </w:r>
      <w:r w:rsidR="00B51D3D">
        <w:t xml:space="preserve">is indicated </w:t>
      </w:r>
      <w:r w:rsidR="0033367E">
        <w:t>above</w:t>
      </w:r>
      <w:r w:rsidR="00B51D3D">
        <w:t>,</w:t>
      </w:r>
      <w:r w:rsidR="0033367E">
        <w:t xml:space="preserve"> w</w:t>
      </w:r>
      <w:r w:rsidRPr="00C563B8">
        <w:t xml:space="preserve">e will always provide a quote for the cost of a </w:t>
      </w:r>
      <w:r w:rsidR="00B51D3D">
        <w:t xml:space="preserve">data </w:t>
      </w:r>
      <w:r w:rsidRPr="00C563B8">
        <w:t>search</w:t>
      </w:r>
      <w:r w:rsidR="00B51D3D">
        <w:t>.</w:t>
      </w:r>
      <w:r w:rsidR="004C0C35">
        <w:t xml:space="preserve"> </w:t>
      </w:r>
      <w:r w:rsidRPr="00C563B8">
        <w:t xml:space="preserve">We endeavour to process searches within </w:t>
      </w:r>
      <w:r w:rsidR="00B51D3D">
        <w:t>2 working weeks of</w:t>
      </w:r>
      <w:r w:rsidR="00281752">
        <w:t xml:space="preserve"> receiving go</w:t>
      </w:r>
      <w:r w:rsidR="00B51D3D">
        <w:t>-</w:t>
      </w:r>
      <w:r w:rsidR="00281752">
        <w:t xml:space="preserve">ahead. </w:t>
      </w:r>
      <w:r w:rsidRPr="00C563B8">
        <w:t xml:space="preserve">Occasionally other work pressures may </w:t>
      </w:r>
      <w:r w:rsidR="00B51D3D">
        <w:t>mean fur</w:t>
      </w:r>
      <w:r w:rsidRPr="00C563B8">
        <w:t>t</w:t>
      </w:r>
      <w:r w:rsidR="00B51D3D">
        <w:t>her</w:t>
      </w:r>
      <w:r w:rsidRPr="00C563B8">
        <w:t xml:space="preserve"> delay. Provid</w:t>
      </w:r>
      <w:r w:rsidR="00B51D3D">
        <w:t>ing complete</w:t>
      </w:r>
      <w:r w:rsidRPr="00C563B8">
        <w:t xml:space="preserve"> information reduce</w:t>
      </w:r>
      <w:r w:rsidR="00B51D3D">
        <w:t>s</w:t>
      </w:r>
      <w:r w:rsidRPr="00C563B8">
        <w:t xml:space="preserve"> the likelihood of delay.</w:t>
      </w:r>
    </w:p>
    <w:p w14:paraId="680A52E8" w14:textId="379586AE" w:rsidR="00C563B8" w:rsidRPr="00C563B8" w:rsidRDefault="00C563B8" w:rsidP="00C563B8">
      <w:pPr>
        <w:ind w:left="284" w:hanging="284"/>
      </w:pPr>
      <w:r w:rsidRPr="00C563B8">
        <w:t>•</w:t>
      </w:r>
      <w:r w:rsidRPr="00C563B8">
        <w:tab/>
        <w:t>If no plan is provided</w:t>
      </w:r>
      <w:r w:rsidR="00B51D3D">
        <w:t>,</w:t>
      </w:r>
      <w:r w:rsidRPr="00C563B8">
        <w:t xml:space="preserve"> the site will be taken as the grid reference given (</w:t>
      </w:r>
      <w:r w:rsidR="00B51D3D">
        <w:t>i.e.</w:t>
      </w:r>
      <w:r w:rsidRPr="00C563B8">
        <w:t xml:space="preserve"> the search will take place within</w:t>
      </w:r>
      <w:r w:rsidR="001227C2">
        <w:t xml:space="preserve"> a 1</w:t>
      </w:r>
      <w:r w:rsidR="007645DF">
        <w:t xml:space="preserve"> or 2 </w:t>
      </w:r>
      <w:r w:rsidR="001227C2">
        <w:t>km radius of the centre of a given grid reference</w:t>
      </w:r>
      <w:r w:rsidRPr="00C563B8">
        <w:t>).</w:t>
      </w:r>
    </w:p>
    <w:p w14:paraId="6F1B7023" w14:textId="0FCD1C96" w:rsidR="00C563B8" w:rsidRPr="00C563B8" w:rsidRDefault="00C563B8" w:rsidP="00C563B8">
      <w:pPr>
        <w:ind w:left="284" w:hanging="284"/>
      </w:pPr>
      <w:r w:rsidRPr="00C563B8">
        <w:t>•</w:t>
      </w:r>
      <w:r w:rsidRPr="00C563B8">
        <w:tab/>
      </w:r>
      <w:r w:rsidRPr="001227C2">
        <w:rPr>
          <w:i/>
          <w:sz w:val="24"/>
          <w:szCs w:val="24"/>
        </w:rPr>
        <w:t xml:space="preserve">Please note data </w:t>
      </w:r>
      <w:r w:rsidR="009B7FB1">
        <w:rPr>
          <w:i/>
          <w:sz w:val="24"/>
          <w:szCs w:val="24"/>
        </w:rPr>
        <w:t>is usually</w:t>
      </w:r>
      <w:r w:rsidRPr="001227C2">
        <w:rPr>
          <w:i/>
          <w:sz w:val="24"/>
          <w:szCs w:val="24"/>
        </w:rPr>
        <w:t xml:space="preserve"> supplied in </w:t>
      </w:r>
      <w:r w:rsidR="009B7FB1">
        <w:rPr>
          <w:i/>
          <w:sz w:val="24"/>
          <w:szCs w:val="24"/>
        </w:rPr>
        <w:t xml:space="preserve">PDF </w:t>
      </w:r>
      <w:r w:rsidRPr="001227C2">
        <w:rPr>
          <w:i/>
          <w:sz w:val="24"/>
          <w:szCs w:val="24"/>
        </w:rPr>
        <w:t>map</w:t>
      </w:r>
      <w:r w:rsidR="009B7FB1">
        <w:rPr>
          <w:i/>
          <w:sz w:val="24"/>
          <w:szCs w:val="24"/>
        </w:rPr>
        <w:t xml:space="preserve"> format, with Excel</w:t>
      </w:r>
      <w:r w:rsidRPr="00C563B8">
        <w:t xml:space="preserve"> </w:t>
      </w:r>
      <w:r w:rsidRPr="009B7FB1">
        <w:rPr>
          <w:i/>
          <w:sz w:val="24"/>
          <w:szCs w:val="24"/>
        </w:rPr>
        <w:t xml:space="preserve">data </w:t>
      </w:r>
      <w:r w:rsidR="009B7FB1" w:rsidRPr="009B7FB1">
        <w:rPr>
          <w:i/>
          <w:sz w:val="24"/>
          <w:szCs w:val="24"/>
        </w:rPr>
        <w:t xml:space="preserve">in </w:t>
      </w:r>
      <w:r w:rsidRPr="009B7FB1">
        <w:rPr>
          <w:i/>
          <w:sz w:val="24"/>
          <w:szCs w:val="24"/>
        </w:rPr>
        <w:t>present</w:t>
      </w:r>
      <w:r w:rsidR="009B7FB1" w:rsidRPr="009B7FB1">
        <w:rPr>
          <w:i/>
          <w:sz w:val="24"/>
          <w:szCs w:val="24"/>
        </w:rPr>
        <w:t>abl</w:t>
      </w:r>
      <w:r w:rsidRPr="009B7FB1">
        <w:rPr>
          <w:i/>
          <w:sz w:val="24"/>
          <w:szCs w:val="24"/>
        </w:rPr>
        <w:t>e</w:t>
      </w:r>
      <w:r w:rsidR="009B7FB1" w:rsidRPr="009B7FB1">
        <w:rPr>
          <w:i/>
          <w:sz w:val="24"/>
          <w:szCs w:val="24"/>
        </w:rPr>
        <w:t xml:space="preserve"> tables.</w:t>
      </w:r>
      <w:r w:rsidRPr="00C563B8">
        <w:t xml:space="preserve"> Requests for </w:t>
      </w:r>
      <w:r w:rsidR="009B7FB1">
        <w:t xml:space="preserve">GIS data format (available at a discount) </w:t>
      </w:r>
      <w:r w:rsidRPr="00C563B8">
        <w:t>should be made when requesting the search</w:t>
      </w:r>
      <w:r w:rsidR="009B7FB1">
        <w:t xml:space="preserve"> – GIS data will require more work for presentation, especially </w:t>
      </w:r>
      <w:proofErr w:type="spellStart"/>
      <w:r w:rsidR="009B7FB1">
        <w:t>Shapefiles</w:t>
      </w:r>
      <w:proofErr w:type="spellEnd"/>
      <w:r w:rsidR="009B7FB1">
        <w:t xml:space="preserve"> due to the transfer from Mapinfo.</w:t>
      </w:r>
    </w:p>
    <w:p w14:paraId="0AA9D119" w14:textId="24B78833" w:rsidR="00C563B8" w:rsidRPr="00C563B8" w:rsidRDefault="00C563B8" w:rsidP="00C563B8">
      <w:pPr>
        <w:ind w:left="284" w:hanging="284"/>
      </w:pPr>
      <w:r w:rsidRPr="00C563B8">
        <w:t>•</w:t>
      </w:r>
      <w:r w:rsidRPr="00C563B8">
        <w:tab/>
        <w:t>Our records are not comprehensive</w:t>
      </w:r>
      <w:r w:rsidR="00B51D3D">
        <w:t>, so</w:t>
      </w:r>
      <w:r w:rsidRPr="00C563B8">
        <w:t xml:space="preserve"> a negative result does not indicate the absence of protected species from the search</w:t>
      </w:r>
      <w:r w:rsidR="00861007">
        <w:t xml:space="preserve"> area</w:t>
      </w:r>
      <w:r w:rsidRPr="00C563B8">
        <w:t xml:space="preserve">. We advise that all suitable habitats and structures impacted by </w:t>
      </w:r>
      <w:r w:rsidR="00861007">
        <w:t>any</w:t>
      </w:r>
      <w:r w:rsidRPr="00C563B8">
        <w:t xml:space="preserve"> proposal are surveyed for protected species.</w:t>
      </w:r>
    </w:p>
    <w:p w14:paraId="55D4691A" w14:textId="2C12A34E" w:rsidR="00C563B8" w:rsidRPr="00C563B8" w:rsidRDefault="00C563B8" w:rsidP="00861007">
      <w:pPr>
        <w:spacing w:after="0"/>
        <w:ind w:left="284" w:hanging="284"/>
      </w:pPr>
      <w:r w:rsidRPr="00C563B8">
        <w:t>•</w:t>
      </w:r>
      <w:r w:rsidRPr="00C563B8">
        <w:tab/>
        <w:t xml:space="preserve">Our data searches </w:t>
      </w:r>
      <w:r w:rsidR="001227C2">
        <w:t>i</w:t>
      </w:r>
      <w:r w:rsidRPr="00C563B8">
        <w:t xml:space="preserve">nclude </w:t>
      </w:r>
      <w:r w:rsidR="001227C2">
        <w:t xml:space="preserve">all </w:t>
      </w:r>
      <w:r w:rsidR="00861007">
        <w:t>relevant data from</w:t>
      </w:r>
      <w:r w:rsidRPr="00C563B8">
        <w:t xml:space="preserve"> South Lancashire Bat Group </w:t>
      </w:r>
      <w:r w:rsidR="001227C2">
        <w:t xml:space="preserve">and </w:t>
      </w:r>
      <w:r w:rsidR="009B7FB1">
        <w:t>G</w:t>
      </w:r>
      <w:r w:rsidR="001227C2">
        <w:t>reater Manchester Bird Recording Group</w:t>
      </w:r>
      <w:r w:rsidR="009B7FB1">
        <w:t>,</w:t>
      </w:r>
      <w:r w:rsidR="001227C2">
        <w:t xml:space="preserve"> with a portion of each fee passed to these groups</w:t>
      </w:r>
      <w:r w:rsidR="006C30A6">
        <w:t xml:space="preserve"> to support their ongoing work</w:t>
      </w:r>
    </w:p>
    <w:sectPr w:rsidR="00C563B8" w:rsidRPr="00C563B8" w:rsidSect="00046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1669"/>
    <w:multiLevelType w:val="hybridMultilevel"/>
    <w:tmpl w:val="7E52B632"/>
    <w:lvl w:ilvl="0" w:tplc="D3564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98"/>
    <w:rsid w:val="0000619A"/>
    <w:rsid w:val="00046798"/>
    <w:rsid w:val="000A56BB"/>
    <w:rsid w:val="000B2810"/>
    <w:rsid w:val="000D77E2"/>
    <w:rsid w:val="001227C2"/>
    <w:rsid w:val="00247074"/>
    <w:rsid w:val="0027057B"/>
    <w:rsid w:val="00281752"/>
    <w:rsid w:val="002E7F23"/>
    <w:rsid w:val="0033367E"/>
    <w:rsid w:val="004058C4"/>
    <w:rsid w:val="00413157"/>
    <w:rsid w:val="004A1477"/>
    <w:rsid w:val="004C0C35"/>
    <w:rsid w:val="004E2062"/>
    <w:rsid w:val="00533257"/>
    <w:rsid w:val="0056497A"/>
    <w:rsid w:val="00566849"/>
    <w:rsid w:val="005764E2"/>
    <w:rsid w:val="00576D37"/>
    <w:rsid w:val="006643D4"/>
    <w:rsid w:val="00680ECD"/>
    <w:rsid w:val="00690C7B"/>
    <w:rsid w:val="006C30A6"/>
    <w:rsid w:val="006D36E1"/>
    <w:rsid w:val="00742081"/>
    <w:rsid w:val="007645DF"/>
    <w:rsid w:val="0083676A"/>
    <w:rsid w:val="00853D66"/>
    <w:rsid w:val="00861007"/>
    <w:rsid w:val="008E4127"/>
    <w:rsid w:val="0091022E"/>
    <w:rsid w:val="00964E57"/>
    <w:rsid w:val="009A03F1"/>
    <w:rsid w:val="009B7FB1"/>
    <w:rsid w:val="00B04839"/>
    <w:rsid w:val="00B173AB"/>
    <w:rsid w:val="00B21310"/>
    <w:rsid w:val="00B51D3D"/>
    <w:rsid w:val="00C339E5"/>
    <w:rsid w:val="00C563B8"/>
    <w:rsid w:val="00C62C49"/>
    <w:rsid w:val="00CE319C"/>
    <w:rsid w:val="00CF6930"/>
    <w:rsid w:val="00DC7150"/>
    <w:rsid w:val="00E41647"/>
    <w:rsid w:val="00EC0D1B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2EC2"/>
  <w15:docId w15:val="{FB7C8F0A-8A80-4724-BA7F-88A16546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810"/>
    <w:pPr>
      <w:keepNext/>
      <w:keepLines/>
      <w:spacing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810"/>
    <w:pPr>
      <w:keepNext/>
      <w:keepLines/>
      <w:spacing w:after="120"/>
      <w:outlineLvl w:val="1"/>
    </w:pPr>
    <w:rPr>
      <w:rFonts w:eastAsiaTheme="majorEastAsia" w:cstheme="majorBidi"/>
      <w:color w:val="5F9EA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81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04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0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B28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281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281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B2810"/>
    <w:rPr>
      <w:rFonts w:ascii="Arial" w:eastAsiaTheme="majorEastAsia" w:hAnsi="Arial" w:cstheme="majorBidi"/>
      <w:color w:val="5F9EA0"/>
      <w:sz w:val="28"/>
      <w:szCs w:val="26"/>
    </w:rPr>
  </w:style>
  <w:style w:type="paragraph" w:styleId="ListParagraph">
    <w:name w:val="List Paragraph"/>
    <w:basedOn w:val="Normal"/>
    <w:uiPriority w:val="34"/>
    <w:qFormat/>
    <w:rsid w:val="00B17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mwildlif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wildlife.org.uk/mapap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43C644EC348EFBE23D55D35619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AAA2-80F9-461B-952D-B764A68DC987}"/>
      </w:docPartPr>
      <w:docPartBody>
        <w:p w:rsidR="00ED21AF" w:rsidRDefault="00134934" w:rsidP="00134934">
          <w:pPr>
            <w:pStyle w:val="C1243C644EC348EFBE23D55D3561972119"/>
          </w:pPr>
          <w:r w:rsidRPr="00C563B8">
            <w:rPr>
              <w:rFonts w:cs="Arial"/>
              <w:color w:val="808080" w:themeColor="background1" w:themeShade="80"/>
            </w:rPr>
            <w:t>e.g. Clarence Arcade</w:t>
          </w:r>
        </w:p>
      </w:docPartBody>
    </w:docPart>
    <w:docPart>
      <w:docPartPr>
        <w:name w:val="C184A985B58542E2ADBB30366B855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9C0D-E009-4FDD-BF03-88C367BD4E62}"/>
      </w:docPartPr>
      <w:docPartBody>
        <w:p w:rsidR="00ED21AF" w:rsidRDefault="00134934" w:rsidP="00134934">
          <w:pPr>
            <w:pStyle w:val="C184A985B58542E2ADBB30366B855E4517"/>
          </w:pPr>
          <w:r w:rsidRPr="00C563B8">
            <w:rPr>
              <w:rFonts w:cs="Arial"/>
              <w:color w:val="808080" w:themeColor="background1" w:themeShade="80"/>
            </w:rPr>
            <w:t>e.g. SJ 9386 9891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63"/>
    <w:rsid w:val="00134934"/>
    <w:rsid w:val="001F7574"/>
    <w:rsid w:val="00587F28"/>
    <w:rsid w:val="005C7C82"/>
    <w:rsid w:val="006C6B7F"/>
    <w:rsid w:val="008B61E8"/>
    <w:rsid w:val="00A47963"/>
    <w:rsid w:val="00ED21AF"/>
    <w:rsid w:val="00F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934"/>
    <w:rPr>
      <w:color w:val="808080"/>
    </w:rPr>
  </w:style>
  <w:style w:type="paragraph" w:customStyle="1" w:styleId="3F1D40CD2F244D9C9A6C4E7EB9AA2707">
    <w:name w:val="3F1D40CD2F244D9C9A6C4E7EB9AA2707"/>
    <w:rsid w:val="00A47963"/>
  </w:style>
  <w:style w:type="paragraph" w:customStyle="1" w:styleId="C1243C644EC348EFBE23D55D35619721">
    <w:name w:val="C1243C644EC348EFBE23D55D35619721"/>
    <w:rsid w:val="00A47963"/>
  </w:style>
  <w:style w:type="paragraph" w:customStyle="1" w:styleId="C1243C644EC348EFBE23D55D356197211">
    <w:name w:val="C1243C644EC348EFBE23D55D356197211"/>
    <w:rsid w:val="00A47963"/>
    <w:rPr>
      <w:rFonts w:eastAsiaTheme="minorHAnsi"/>
      <w:lang w:eastAsia="en-US"/>
    </w:rPr>
  </w:style>
  <w:style w:type="paragraph" w:customStyle="1" w:styleId="C1243C644EC348EFBE23D55D356197212">
    <w:name w:val="C1243C644EC348EFBE23D55D356197212"/>
    <w:rsid w:val="00A47963"/>
    <w:rPr>
      <w:rFonts w:eastAsiaTheme="minorHAnsi"/>
      <w:lang w:eastAsia="en-US"/>
    </w:rPr>
  </w:style>
  <w:style w:type="paragraph" w:customStyle="1" w:styleId="C184A985B58542E2ADBB30366B855E45">
    <w:name w:val="C184A985B58542E2ADBB30366B855E45"/>
    <w:rsid w:val="00A47963"/>
  </w:style>
  <w:style w:type="paragraph" w:customStyle="1" w:styleId="C1243C644EC348EFBE23D55D356197213">
    <w:name w:val="C1243C644EC348EFBE23D55D356197213"/>
    <w:rsid w:val="00A47963"/>
    <w:rPr>
      <w:rFonts w:eastAsiaTheme="minorHAnsi"/>
      <w:lang w:eastAsia="en-US"/>
    </w:rPr>
  </w:style>
  <w:style w:type="paragraph" w:customStyle="1" w:styleId="C184A985B58542E2ADBB30366B855E451">
    <w:name w:val="C184A985B58542E2ADBB30366B855E451"/>
    <w:rsid w:val="00A47963"/>
    <w:rPr>
      <w:rFonts w:eastAsiaTheme="minorHAnsi"/>
      <w:lang w:eastAsia="en-US"/>
    </w:rPr>
  </w:style>
  <w:style w:type="paragraph" w:customStyle="1" w:styleId="C1243C644EC348EFBE23D55D356197214">
    <w:name w:val="C1243C644EC348EFBE23D55D356197214"/>
    <w:rsid w:val="00A47963"/>
    <w:rPr>
      <w:rFonts w:eastAsiaTheme="minorHAnsi"/>
      <w:lang w:eastAsia="en-US"/>
    </w:rPr>
  </w:style>
  <w:style w:type="paragraph" w:customStyle="1" w:styleId="C184A985B58542E2ADBB30366B855E452">
    <w:name w:val="C184A985B58542E2ADBB30366B855E452"/>
    <w:rsid w:val="00A47963"/>
    <w:rPr>
      <w:rFonts w:eastAsiaTheme="minorHAnsi"/>
      <w:lang w:eastAsia="en-US"/>
    </w:rPr>
  </w:style>
  <w:style w:type="paragraph" w:customStyle="1" w:styleId="C1243C644EC348EFBE23D55D356197215">
    <w:name w:val="C1243C644EC348EFBE23D55D356197215"/>
    <w:rsid w:val="00A47963"/>
    <w:rPr>
      <w:rFonts w:eastAsiaTheme="minorHAnsi"/>
      <w:lang w:eastAsia="en-US"/>
    </w:rPr>
  </w:style>
  <w:style w:type="paragraph" w:customStyle="1" w:styleId="C184A985B58542E2ADBB30366B855E453">
    <w:name w:val="C184A985B58542E2ADBB30366B855E453"/>
    <w:rsid w:val="00A47963"/>
    <w:rPr>
      <w:rFonts w:eastAsiaTheme="minorHAnsi"/>
      <w:lang w:eastAsia="en-US"/>
    </w:rPr>
  </w:style>
  <w:style w:type="paragraph" w:customStyle="1" w:styleId="1DF5C89524044102A87983E057689C2C">
    <w:name w:val="1DF5C89524044102A87983E057689C2C"/>
    <w:rsid w:val="00A47963"/>
    <w:rPr>
      <w:rFonts w:eastAsiaTheme="minorHAnsi"/>
      <w:lang w:eastAsia="en-US"/>
    </w:rPr>
  </w:style>
  <w:style w:type="paragraph" w:customStyle="1" w:styleId="C1243C644EC348EFBE23D55D356197216">
    <w:name w:val="C1243C644EC348EFBE23D55D356197216"/>
    <w:rsid w:val="00A47963"/>
    <w:rPr>
      <w:rFonts w:eastAsiaTheme="minorHAnsi"/>
      <w:lang w:eastAsia="en-US"/>
    </w:rPr>
  </w:style>
  <w:style w:type="paragraph" w:customStyle="1" w:styleId="C184A985B58542E2ADBB30366B855E454">
    <w:name w:val="C184A985B58542E2ADBB30366B855E454"/>
    <w:rsid w:val="00A47963"/>
    <w:rPr>
      <w:rFonts w:eastAsiaTheme="minorHAnsi"/>
      <w:lang w:eastAsia="en-US"/>
    </w:rPr>
  </w:style>
  <w:style w:type="paragraph" w:customStyle="1" w:styleId="1DF5C89524044102A87983E057689C2C1">
    <w:name w:val="1DF5C89524044102A87983E057689C2C1"/>
    <w:rsid w:val="00A47963"/>
    <w:rPr>
      <w:rFonts w:eastAsiaTheme="minorHAnsi"/>
      <w:lang w:eastAsia="en-US"/>
    </w:rPr>
  </w:style>
  <w:style w:type="paragraph" w:customStyle="1" w:styleId="C1243C644EC348EFBE23D55D356197217">
    <w:name w:val="C1243C644EC348EFBE23D55D356197217"/>
    <w:rsid w:val="00A47963"/>
    <w:rPr>
      <w:rFonts w:eastAsiaTheme="minorHAnsi"/>
      <w:lang w:eastAsia="en-US"/>
    </w:rPr>
  </w:style>
  <w:style w:type="paragraph" w:customStyle="1" w:styleId="C184A985B58542E2ADBB30366B855E455">
    <w:name w:val="C184A985B58542E2ADBB30366B855E455"/>
    <w:rsid w:val="00A47963"/>
    <w:rPr>
      <w:rFonts w:eastAsiaTheme="minorHAnsi"/>
      <w:lang w:eastAsia="en-US"/>
    </w:rPr>
  </w:style>
  <w:style w:type="paragraph" w:customStyle="1" w:styleId="1DF5C89524044102A87983E057689C2C2">
    <w:name w:val="1DF5C89524044102A87983E057689C2C2"/>
    <w:rsid w:val="00A47963"/>
    <w:rPr>
      <w:rFonts w:eastAsiaTheme="minorHAnsi"/>
      <w:lang w:eastAsia="en-US"/>
    </w:rPr>
  </w:style>
  <w:style w:type="paragraph" w:customStyle="1" w:styleId="22AB5563CEC340A3BA277A5744ABEBB7">
    <w:name w:val="22AB5563CEC340A3BA277A5744ABEBB7"/>
    <w:rsid w:val="00A47963"/>
  </w:style>
  <w:style w:type="paragraph" w:customStyle="1" w:styleId="0251F12A7DD04B2D9F8621F353D09EEC">
    <w:name w:val="0251F12A7DD04B2D9F8621F353D09EEC"/>
    <w:rsid w:val="00A47963"/>
  </w:style>
  <w:style w:type="paragraph" w:customStyle="1" w:styleId="85F28B8CBC2C4B1392D9795598FAB4EA">
    <w:name w:val="85F28B8CBC2C4B1392D9795598FAB4EA"/>
    <w:rsid w:val="00A47963"/>
  </w:style>
  <w:style w:type="paragraph" w:customStyle="1" w:styleId="FE4E48E838144983A2C42C307316D365">
    <w:name w:val="FE4E48E838144983A2C42C307316D365"/>
    <w:rsid w:val="00A47963"/>
  </w:style>
  <w:style w:type="paragraph" w:customStyle="1" w:styleId="6EC14DA2B3ED4598A0BE72621D85102A">
    <w:name w:val="6EC14DA2B3ED4598A0BE72621D85102A"/>
    <w:rsid w:val="00A47963"/>
  </w:style>
  <w:style w:type="paragraph" w:customStyle="1" w:styleId="77F9ED912FF74945907E37F6D685A51D">
    <w:name w:val="77F9ED912FF74945907E37F6D685A51D"/>
    <w:rsid w:val="00A47963"/>
  </w:style>
  <w:style w:type="paragraph" w:customStyle="1" w:styleId="4984A89BDD604D0DB253B455E5E6985A">
    <w:name w:val="4984A89BDD604D0DB253B455E5E6985A"/>
    <w:rsid w:val="00A47963"/>
  </w:style>
  <w:style w:type="paragraph" w:customStyle="1" w:styleId="B05A21F813BD42BB927FD3C8098D0936">
    <w:name w:val="B05A21F813BD42BB927FD3C8098D0936"/>
    <w:rsid w:val="00A47963"/>
  </w:style>
  <w:style w:type="paragraph" w:customStyle="1" w:styleId="3F0B2334AF554BE8B876D47DD4E33C43">
    <w:name w:val="3F0B2334AF554BE8B876D47DD4E33C43"/>
    <w:rsid w:val="00A47963"/>
  </w:style>
  <w:style w:type="paragraph" w:customStyle="1" w:styleId="C1243C644EC348EFBE23D55D356197218">
    <w:name w:val="C1243C644EC348EFBE23D55D356197218"/>
    <w:rsid w:val="00A47963"/>
    <w:rPr>
      <w:rFonts w:eastAsiaTheme="minorHAnsi"/>
      <w:lang w:eastAsia="en-US"/>
    </w:rPr>
  </w:style>
  <w:style w:type="paragraph" w:customStyle="1" w:styleId="C184A985B58542E2ADBB30366B855E456">
    <w:name w:val="C184A985B58542E2ADBB30366B855E456"/>
    <w:rsid w:val="00A47963"/>
    <w:rPr>
      <w:rFonts w:eastAsiaTheme="minorHAnsi"/>
      <w:lang w:eastAsia="en-US"/>
    </w:rPr>
  </w:style>
  <w:style w:type="paragraph" w:customStyle="1" w:styleId="1DF5C89524044102A87983E057689C2C3">
    <w:name w:val="1DF5C89524044102A87983E057689C2C3"/>
    <w:rsid w:val="00A47963"/>
    <w:rPr>
      <w:rFonts w:eastAsiaTheme="minorHAnsi"/>
      <w:lang w:eastAsia="en-US"/>
    </w:rPr>
  </w:style>
  <w:style w:type="paragraph" w:customStyle="1" w:styleId="77F9ED912FF74945907E37F6D685A51D1">
    <w:name w:val="77F9ED912FF74945907E37F6D685A51D1"/>
    <w:rsid w:val="00A47963"/>
    <w:rPr>
      <w:rFonts w:eastAsiaTheme="minorHAnsi"/>
      <w:lang w:eastAsia="en-US"/>
    </w:rPr>
  </w:style>
  <w:style w:type="paragraph" w:customStyle="1" w:styleId="4984A89BDD604D0DB253B455E5E6985A1">
    <w:name w:val="4984A89BDD604D0DB253B455E5E6985A1"/>
    <w:rsid w:val="00A47963"/>
    <w:rPr>
      <w:rFonts w:eastAsiaTheme="minorHAnsi"/>
      <w:lang w:eastAsia="en-US"/>
    </w:rPr>
  </w:style>
  <w:style w:type="paragraph" w:customStyle="1" w:styleId="3F0B2334AF554BE8B876D47DD4E33C431">
    <w:name w:val="3F0B2334AF554BE8B876D47DD4E33C431"/>
    <w:rsid w:val="00A47963"/>
    <w:rPr>
      <w:rFonts w:eastAsiaTheme="minorHAnsi"/>
      <w:lang w:eastAsia="en-US"/>
    </w:rPr>
  </w:style>
  <w:style w:type="paragraph" w:customStyle="1" w:styleId="C1243C644EC348EFBE23D55D356197219">
    <w:name w:val="C1243C644EC348EFBE23D55D356197219"/>
    <w:rsid w:val="00A47963"/>
    <w:rPr>
      <w:rFonts w:eastAsiaTheme="minorHAnsi"/>
      <w:lang w:eastAsia="en-US"/>
    </w:rPr>
  </w:style>
  <w:style w:type="paragraph" w:customStyle="1" w:styleId="C184A985B58542E2ADBB30366B855E457">
    <w:name w:val="C184A985B58542E2ADBB30366B855E457"/>
    <w:rsid w:val="00A47963"/>
    <w:rPr>
      <w:rFonts w:eastAsiaTheme="minorHAnsi"/>
      <w:lang w:eastAsia="en-US"/>
    </w:rPr>
  </w:style>
  <w:style w:type="paragraph" w:customStyle="1" w:styleId="1DF5C89524044102A87983E057689C2C4">
    <w:name w:val="1DF5C89524044102A87983E057689C2C4"/>
    <w:rsid w:val="00A47963"/>
    <w:rPr>
      <w:rFonts w:eastAsiaTheme="minorHAnsi"/>
      <w:lang w:eastAsia="en-US"/>
    </w:rPr>
  </w:style>
  <w:style w:type="paragraph" w:customStyle="1" w:styleId="77F9ED912FF74945907E37F6D685A51D2">
    <w:name w:val="77F9ED912FF74945907E37F6D685A51D2"/>
    <w:rsid w:val="00A47963"/>
    <w:rPr>
      <w:rFonts w:eastAsiaTheme="minorHAnsi"/>
      <w:lang w:eastAsia="en-US"/>
    </w:rPr>
  </w:style>
  <w:style w:type="paragraph" w:customStyle="1" w:styleId="4984A89BDD604D0DB253B455E5E6985A2">
    <w:name w:val="4984A89BDD604D0DB253B455E5E6985A2"/>
    <w:rsid w:val="00A47963"/>
    <w:rPr>
      <w:rFonts w:eastAsiaTheme="minorHAnsi"/>
      <w:lang w:eastAsia="en-US"/>
    </w:rPr>
  </w:style>
  <w:style w:type="paragraph" w:customStyle="1" w:styleId="1111F5E836C34736BD09DCAD07BDD7DD">
    <w:name w:val="1111F5E836C34736BD09DCAD07BDD7DD"/>
    <w:rsid w:val="00A47963"/>
  </w:style>
  <w:style w:type="paragraph" w:customStyle="1" w:styleId="F5C17601287D475FB3CF23F8EF3C1B85">
    <w:name w:val="F5C17601287D475FB3CF23F8EF3C1B85"/>
    <w:rsid w:val="00A47963"/>
  </w:style>
  <w:style w:type="paragraph" w:customStyle="1" w:styleId="C1243C644EC348EFBE23D55D3561972110">
    <w:name w:val="C1243C644EC348EFBE23D55D3561972110"/>
    <w:rsid w:val="00A47963"/>
    <w:rPr>
      <w:rFonts w:eastAsiaTheme="minorHAnsi"/>
      <w:lang w:eastAsia="en-US"/>
    </w:rPr>
  </w:style>
  <w:style w:type="paragraph" w:customStyle="1" w:styleId="C184A985B58542E2ADBB30366B855E458">
    <w:name w:val="C184A985B58542E2ADBB30366B855E458"/>
    <w:rsid w:val="00A47963"/>
    <w:rPr>
      <w:rFonts w:eastAsiaTheme="minorHAnsi"/>
      <w:lang w:eastAsia="en-US"/>
    </w:rPr>
  </w:style>
  <w:style w:type="paragraph" w:customStyle="1" w:styleId="1DF5C89524044102A87983E057689C2C5">
    <w:name w:val="1DF5C89524044102A87983E057689C2C5"/>
    <w:rsid w:val="00A47963"/>
    <w:rPr>
      <w:rFonts w:eastAsiaTheme="minorHAnsi"/>
      <w:lang w:eastAsia="en-US"/>
    </w:rPr>
  </w:style>
  <w:style w:type="paragraph" w:customStyle="1" w:styleId="77F9ED912FF74945907E37F6D685A51D3">
    <w:name w:val="77F9ED912FF74945907E37F6D685A51D3"/>
    <w:rsid w:val="00A47963"/>
    <w:rPr>
      <w:rFonts w:eastAsiaTheme="minorHAnsi"/>
      <w:lang w:eastAsia="en-US"/>
    </w:rPr>
  </w:style>
  <w:style w:type="paragraph" w:customStyle="1" w:styleId="4984A89BDD604D0DB253B455E5E6985A3">
    <w:name w:val="4984A89BDD604D0DB253B455E5E6985A3"/>
    <w:rsid w:val="00A47963"/>
    <w:rPr>
      <w:rFonts w:eastAsiaTheme="minorHAnsi"/>
      <w:lang w:eastAsia="en-US"/>
    </w:rPr>
  </w:style>
  <w:style w:type="paragraph" w:customStyle="1" w:styleId="1111F5E836C34736BD09DCAD07BDD7DD1">
    <w:name w:val="1111F5E836C34736BD09DCAD07BDD7DD1"/>
    <w:rsid w:val="00A47963"/>
    <w:rPr>
      <w:rFonts w:eastAsiaTheme="minorHAnsi"/>
      <w:lang w:eastAsia="en-US"/>
    </w:rPr>
  </w:style>
  <w:style w:type="paragraph" w:customStyle="1" w:styleId="E2AE7DF9D8704E0983C213E947A48C1A">
    <w:name w:val="E2AE7DF9D8704E0983C213E947A48C1A"/>
    <w:rsid w:val="00A47963"/>
  </w:style>
  <w:style w:type="paragraph" w:customStyle="1" w:styleId="C1243C644EC348EFBE23D55D3561972111">
    <w:name w:val="C1243C644EC348EFBE23D55D3561972111"/>
    <w:rsid w:val="00A47963"/>
    <w:rPr>
      <w:rFonts w:eastAsiaTheme="minorHAnsi"/>
      <w:lang w:eastAsia="en-US"/>
    </w:rPr>
  </w:style>
  <w:style w:type="paragraph" w:customStyle="1" w:styleId="C184A985B58542E2ADBB30366B855E459">
    <w:name w:val="C184A985B58542E2ADBB30366B855E459"/>
    <w:rsid w:val="00A47963"/>
    <w:rPr>
      <w:rFonts w:eastAsiaTheme="minorHAnsi"/>
      <w:lang w:eastAsia="en-US"/>
    </w:rPr>
  </w:style>
  <w:style w:type="paragraph" w:customStyle="1" w:styleId="1DF5C89524044102A87983E057689C2C6">
    <w:name w:val="1DF5C89524044102A87983E057689C2C6"/>
    <w:rsid w:val="00A47963"/>
    <w:rPr>
      <w:rFonts w:eastAsiaTheme="minorHAnsi"/>
      <w:lang w:eastAsia="en-US"/>
    </w:rPr>
  </w:style>
  <w:style w:type="paragraph" w:customStyle="1" w:styleId="77F9ED912FF74945907E37F6D685A51D4">
    <w:name w:val="77F9ED912FF74945907E37F6D685A51D4"/>
    <w:rsid w:val="00A47963"/>
    <w:rPr>
      <w:rFonts w:eastAsiaTheme="minorHAnsi"/>
      <w:lang w:eastAsia="en-US"/>
    </w:rPr>
  </w:style>
  <w:style w:type="paragraph" w:customStyle="1" w:styleId="4984A89BDD604D0DB253B455E5E6985A4">
    <w:name w:val="4984A89BDD604D0DB253B455E5E6985A4"/>
    <w:rsid w:val="00A47963"/>
    <w:rPr>
      <w:rFonts w:eastAsiaTheme="minorHAnsi"/>
      <w:lang w:eastAsia="en-US"/>
    </w:rPr>
  </w:style>
  <w:style w:type="paragraph" w:customStyle="1" w:styleId="1111F5E836C34736BD09DCAD07BDD7DD2">
    <w:name w:val="1111F5E836C34736BD09DCAD07BDD7DD2"/>
    <w:rsid w:val="00A47963"/>
    <w:rPr>
      <w:rFonts w:eastAsiaTheme="minorHAnsi"/>
      <w:lang w:eastAsia="en-US"/>
    </w:rPr>
  </w:style>
  <w:style w:type="paragraph" w:customStyle="1" w:styleId="E2AE7DF9D8704E0983C213E947A48C1A1">
    <w:name w:val="E2AE7DF9D8704E0983C213E947A48C1A1"/>
    <w:rsid w:val="00A47963"/>
    <w:rPr>
      <w:rFonts w:eastAsiaTheme="minorHAnsi"/>
      <w:lang w:eastAsia="en-US"/>
    </w:rPr>
  </w:style>
  <w:style w:type="paragraph" w:customStyle="1" w:styleId="71DD77E009184A7AAB45E5B51819AE12">
    <w:name w:val="71DD77E009184A7AAB45E5B51819AE12"/>
    <w:rsid w:val="00A47963"/>
  </w:style>
  <w:style w:type="paragraph" w:customStyle="1" w:styleId="C1243C644EC348EFBE23D55D3561972112">
    <w:name w:val="C1243C644EC348EFBE23D55D3561972112"/>
    <w:rsid w:val="00A47963"/>
    <w:rPr>
      <w:rFonts w:eastAsiaTheme="minorHAnsi"/>
      <w:lang w:eastAsia="en-US"/>
    </w:rPr>
  </w:style>
  <w:style w:type="paragraph" w:customStyle="1" w:styleId="C184A985B58542E2ADBB30366B855E4510">
    <w:name w:val="C184A985B58542E2ADBB30366B855E4510"/>
    <w:rsid w:val="00A47963"/>
    <w:rPr>
      <w:rFonts w:eastAsiaTheme="minorHAnsi"/>
      <w:lang w:eastAsia="en-US"/>
    </w:rPr>
  </w:style>
  <w:style w:type="paragraph" w:customStyle="1" w:styleId="1DF5C89524044102A87983E057689C2C7">
    <w:name w:val="1DF5C89524044102A87983E057689C2C7"/>
    <w:rsid w:val="00A47963"/>
    <w:rPr>
      <w:rFonts w:eastAsiaTheme="minorHAnsi"/>
      <w:lang w:eastAsia="en-US"/>
    </w:rPr>
  </w:style>
  <w:style w:type="paragraph" w:customStyle="1" w:styleId="77F9ED912FF74945907E37F6D685A51D5">
    <w:name w:val="77F9ED912FF74945907E37F6D685A51D5"/>
    <w:rsid w:val="00A47963"/>
    <w:rPr>
      <w:rFonts w:eastAsiaTheme="minorHAnsi"/>
      <w:lang w:eastAsia="en-US"/>
    </w:rPr>
  </w:style>
  <w:style w:type="paragraph" w:customStyle="1" w:styleId="4984A89BDD604D0DB253B455E5E6985A5">
    <w:name w:val="4984A89BDD604D0DB253B455E5E6985A5"/>
    <w:rsid w:val="00A47963"/>
    <w:rPr>
      <w:rFonts w:eastAsiaTheme="minorHAnsi"/>
      <w:lang w:eastAsia="en-US"/>
    </w:rPr>
  </w:style>
  <w:style w:type="paragraph" w:customStyle="1" w:styleId="1111F5E836C34736BD09DCAD07BDD7DD3">
    <w:name w:val="1111F5E836C34736BD09DCAD07BDD7DD3"/>
    <w:rsid w:val="00A47963"/>
    <w:rPr>
      <w:rFonts w:eastAsiaTheme="minorHAnsi"/>
      <w:lang w:eastAsia="en-US"/>
    </w:rPr>
  </w:style>
  <w:style w:type="paragraph" w:customStyle="1" w:styleId="E2AE7DF9D8704E0983C213E947A48C1A2">
    <w:name w:val="E2AE7DF9D8704E0983C213E947A48C1A2"/>
    <w:rsid w:val="00A47963"/>
    <w:rPr>
      <w:rFonts w:eastAsiaTheme="minorHAnsi"/>
      <w:lang w:eastAsia="en-US"/>
    </w:rPr>
  </w:style>
  <w:style w:type="paragraph" w:customStyle="1" w:styleId="71DD77E009184A7AAB45E5B51819AE121">
    <w:name w:val="71DD77E009184A7AAB45E5B51819AE121"/>
    <w:rsid w:val="00A47963"/>
    <w:rPr>
      <w:rFonts w:eastAsiaTheme="minorHAnsi"/>
      <w:lang w:eastAsia="en-US"/>
    </w:rPr>
  </w:style>
  <w:style w:type="paragraph" w:customStyle="1" w:styleId="7E4D9E24A18C4A67AA91C576A976556A">
    <w:name w:val="7E4D9E24A18C4A67AA91C576A976556A"/>
    <w:rsid w:val="00A47963"/>
    <w:rPr>
      <w:rFonts w:eastAsiaTheme="minorHAnsi"/>
      <w:lang w:eastAsia="en-US"/>
    </w:rPr>
  </w:style>
  <w:style w:type="paragraph" w:customStyle="1" w:styleId="B34C95127CD14FF98952C15A31587E67">
    <w:name w:val="B34C95127CD14FF98952C15A31587E67"/>
    <w:rsid w:val="00A47963"/>
  </w:style>
  <w:style w:type="paragraph" w:customStyle="1" w:styleId="C1243C644EC348EFBE23D55D3561972113">
    <w:name w:val="C1243C644EC348EFBE23D55D3561972113"/>
    <w:rsid w:val="00A47963"/>
    <w:rPr>
      <w:rFonts w:eastAsiaTheme="minorHAnsi"/>
      <w:lang w:eastAsia="en-US"/>
    </w:rPr>
  </w:style>
  <w:style w:type="paragraph" w:customStyle="1" w:styleId="C184A985B58542E2ADBB30366B855E4511">
    <w:name w:val="C184A985B58542E2ADBB30366B855E4511"/>
    <w:rsid w:val="00A47963"/>
    <w:rPr>
      <w:rFonts w:eastAsiaTheme="minorHAnsi"/>
      <w:lang w:eastAsia="en-US"/>
    </w:rPr>
  </w:style>
  <w:style w:type="paragraph" w:customStyle="1" w:styleId="1DF5C89524044102A87983E057689C2C8">
    <w:name w:val="1DF5C89524044102A87983E057689C2C8"/>
    <w:rsid w:val="00A47963"/>
    <w:rPr>
      <w:rFonts w:eastAsiaTheme="minorHAnsi"/>
      <w:lang w:eastAsia="en-US"/>
    </w:rPr>
  </w:style>
  <w:style w:type="paragraph" w:customStyle="1" w:styleId="77F9ED912FF74945907E37F6D685A51D6">
    <w:name w:val="77F9ED912FF74945907E37F6D685A51D6"/>
    <w:rsid w:val="00A47963"/>
    <w:rPr>
      <w:rFonts w:eastAsiaTheme="minorHAnsi"/>
      <w:lang w:eastAsia="en-US"/>
    </w:rPr>
  </w:style>
  <w:style w:type="paragraph" w:customStyle="1" w:styleId="4984A89BDD604D0DB253B455E5E6985A6">
    <w:name w:val="4984A89BDD604D0DB253B455E5E6985A6"/>
    <w:rsid w:val="00A47963"/>
    <w:rPr>
      <w:rFonts w:eastAsiaTheme="minorHAnsi"/>
      <w:lang w:eastAsia="en-US"/>
    </w:rPr>
  </w:style>
  <w:style w:type="paragraph" w:customStyle="1" w:styleId="1111F5E836C34736BD09DCAD07BDD7DD4">
    <w:name w:val="1111F5E836C34736BD09DCAD07BDD7DD4"/>
    <w:rsid w:val="00A47963"/>
    <w:rPr>
      <w:rFonts w:eastAsiaTheme="minorHAnsi"/>
      <w:lang w:eastAsia="en-US"/>
    </w:rPr>
  </w:style>
  <w:style w:type="paragraph" w:customStyle="1" w:styleId="E2AE7DF9D8704E0983C213E947A48C1A3">
    <w:name w:val="E2AE7DF9D8704E0983C213E947A48C1A3"/>
    <w:rsid w:val="00A47963"/>
    <w:rPr>
      <w:rFonts w:eastAsiaTheme="minorHAnsi"/>
      <w:lang w:eastAsia="en-US"/>
    </w:rPr>
  </w:style>
  <w:style w:type="paragraph" w:customStyle="1" w:styleId="71DD77E009184A7AAB45E5B51819AE122">
    <w:name w:val="71DD77E009184A7AAB45E5B51819AE122"/>
    <w:rsid w:val="00A47963"/>
    <w:rPr>
      <w:rFonts w:eastAsiaTheme="minorHAnsi"/>
      <w:lang w:eastAsia="en-US"/>
    </w:rPr>
  </w:style>
  <w:style w:type="paragraph" w:customStyle="1" w:styleId="7E4D9E24A18C4A67AA91C576A976556A1">
    <w:name w:val="7E4D9E24A18C4A67AA91C576A976556A1"/>
    <w:rsid w:val="00A47963"/>
    <w:rPr>
      <w:rFonts w:eastAsiaTheme="minorHAnsi"/>
      <w:lang w:eastAsia="en-US"/>
    </w:rPr>
  </w:style>
  <w:style w:type="paragraph" w:customStyle="1" w:styleId="C1243C644EC348EFBE23D55D3561972114">
    <w:name w:val="C1243C644EC348EFBE23D55D3561972114"/>
    <w:rsid w:val="00A47963"/>
    <w:rPr>
      <w:rFonts w:eastAsiaTheme="minorHAnsi"/>
      <w:lang w:eastAsia="en-US"/>
    </w:rPr>
  </w:style>
  <w:style w:type="paragraph" w:customStyle="1" w:styleId="C184A985B58542E2ADBB30366B855E4512">
    <w:name w:val="C184A985B58542E2ADBB30366B855E4512"/>
    <w:rsid w:val="00A47963"/>
    <w:rPr>
      <w:rFonts w:eastAsiaTheme="minorHAnsi"/>
      <w:lang w:eastAsia="en-US"/>
    </w:rPr>
  </w:style>
  <w:style w:type="paragraph" w:customStyle="1" w:styleId="1DF5C89524044102A87983E057689C2C9">
    <w:name w:val="1DF5C89524044102A87983E057689C2C9"/>
    <w:rsid w:val="00A47963"/>
    <w:rPr>
      <w:rFonts w:eastAsiaTheme="minorHAnsi"/>
      <w:lang w:eastAsia="en-US"/>
    </w:rPr>
  </w:style>
  <w:style w:type="paragraph" w:customStyle="1" w:styleId="77F9ED912FF74945907E37F6D685A51D7">
    <w:name w:val="77F9ED912FF74945907E37F6D685A51D7"/>
    <w:rsid w:val="00A47963"/>
    <w:rPr>
      <w:rFonts w:eastAsiaTheme="minorHAnsi"/>
      <w:lang w:eastAsia="en-US"/>
    </w:rPr>
  </w:style>
  <w:style w:type="paragraph" w:customStyle="1" w:styleId="4984A89BDD604D0DB253B455E5E6985A7">
    <w:name w:val="4984A89BDD604D0DB253B455E5E6985A7"/>
    <w:rsid w:val="00A47963"/>
    <w:rPr>
      <w:rFonts w:eastAsiaTheme="minorHAnsi"/>
      <w:lang w:eastAsia="en-US"/>
    </w:rPr>
  </w:style>
  <w:style w:type="paragraph" w:customStyle="1" w:styleId="1111F5E836C34736BD09DCAD07BDD7DD5">
    <w:name w:val="1111F5E836C34736BD09DCAD07BDD7DD5"/>
    <w:rsid w:val="00A47963"/>
    <w:rPr>
      <w:rFonts w:eastAsiaTheme="minorHAnsi"/>
      <w:lang w:eastAsia="en-US"/>
    </w:rPr>
  </w:style>
  <w:style w:type="paragraph" w:customStyle="1" w:styleId="E2AE7DF9D8704E0983C213E947A48C1A4">
    <w:name w:val="E2AE7DF9D8704E0983C213E947A48C1A4"/>
    <w:rsid w:val="00A47963"/>
    <w:rPr>
      <w:rFonts w:eastAsiaTheme="minorHAnsi"/>
      <w:lang w:eastAsia="en-US"/>
    </w:rPr>
  </w:style>
  <w:style w:type="paragraph" w:customStyle="1" w:styleId="71DD77E009184A7AAB45E5B51819AE123">
    <w:name w:val="71DD77E009184A7AAB45E5B51819AE123"/>
    <w:rsid w:val="00A47963"/>
    <w:rPr>
      <w:rFonts w:eastAsiaTheme="minorHAnsi"/>
      <w:lang w:eastAsia="en-US"/>
    </w:rPr>
  </w:style>
  <w:style w:type="paragraph" w:customStyle="1" w:styleId="7E4D9E24A18C4A67AA91C576A976556A2">
    <w:name w:val="7E4D9E24A18C4A67AA91C576A976556A2"/>
    <w:rsid w:val="00A47963"/>
    <w:rPr>
      <w:rFonts w:eastAsiaTheme="minorHAnsi"/>
      <w:lang w:eastAsia="en-US"/>
    </w:rPr>
  </w:style>
  <w:style w:type="paragraph" w:customStyle="1" w:styleId="C1243C644EC348EFBE23D55D3561972115">
    <w:name w:val="C1243C644EC348EFBE23D55D3561972115"/>
    <w:rsid w:val="00A47963"/>
    <w:rPr>
      <w:rFonts w:eastAsiaTheme="minorHAnsi"/>
      <w:lang w:eastAsia="en-US"/>
    </w:rPr>
  </w:style>
  <w:style w:type="paragraph" w:customStyle="1" w:styleId="C184A985B58542E2ADBB30366B855E4513">
    <w:name w:val="C184A985B58542E2ADBB30366B855E4513"/>
    <w:rsid w:val="00A47963"/>
    <w:rPr>
      <w:rFonts w:eastAsiaTheme="minorHAnsi"/>
      <w:lang w:eastAsia="en-US"/>
    </w:rPr>
  </w:style>
  <w:style w:type="paragraph" w:customStyle="1" w:styleId="1DF5C89524044102A87983E057689C2C10">
    <w:name w:val="1DF5C89524044102A87983E057689C2C10"/>
    <w:rsid w:val="00A47963"/>
    <w:rPr>
      <w:rFonts w:eastAsiaTheme="minorHAnsi"/>
      <w:lang w:eastAsia="en-US"/>
    </w:rPr>
  </w:style>
  <w:style w:type="paragraph" w:customStyle="1" w:styleId="77F9ED912FF74945907E37F6D685A51D8">
    <w:name w:val="77F9ED912FF74945907E37F6D685A51D8"/>
    <w:rsid w:val="00A47963"/>
    <w:rPr>
      <w:rFonts w:eastAsiaTheme="minorHAnsi"/>
      <w:lang w:eastAsia="en-US"/>
    </w:rPr>
  </w:style>
  <w:style w:type="paragraph" w:customStyle="1" w:styleId="4984A89BDD604D0DB253B455E5E6985A8">
    <w:name w:val="4984A89BDD604D0DB253B455E5E6985A8"/>
    <w:rsid w:val="00A47963"/>
    <w:rPr>
      <w:rFonts w:eastAsiaTheme="minorHAnsi"/>
      <w:lang w:eastAsia="en-US"/>
    </w:rPr>
  </w:style>
  <w:style w:type="paragraph" w:customStyle="1" w:styleId="1111F5E836C34736BD09DCAD07BDD7DD6">
    <w:name w:val="1111F5E836C34736BD09DCAD07BDD7DD6"/>
    <w:rsid w:val="00A47963"/>
    <w:rPr>
      <w:rFonts w:eastAsiaTheme="minorHAnsi"/>
      <w:lang w:eastAsia="en-US"/>
    </w:rPr>
  </w:style>
  <w:style w:type="paragraph" w:customStyle="1" w:styleId="E2AE7DF9D8704E0983C213E947A48C1A5">
    <w:name w:val="E2AE7DF9D8704E0983C213E947A48C1A5"/>
    <w:rsid w:val="00A47963"/>
    <w:rPr>
      <w:rFonts w:eastAsiaTheme="minorHAnsi"/>
      <w:lang w:eastAsia="en-US"/>
    </w:rPr>
  </w:style>
  <w:style w:type="paragraph" w:customStyle="1" w:styleId="71DD77E009184A7AAB45E5B51819AE124">
    <w:name w:val="71DD77E009184A7AAB45E5B51819AE124"/>
    <w:rsid w:val="00A47963"/>
    <w:rPr>
      <w:rFonts w:eastAsiaTheme="minorHAnsi"/>
      <w:lang w:eastAsia="en-US"/>
    </w:rPr>
  </w:style>
  <w:style w:type="paragraph" w:customStyle="1" w:styleId="7E4D9E24A18C4A67AA91C576A976556A3">
    <w:name w:val="7E4D9E24A18C4A67AA91C576A976556A3"/>
    <w:rsid w:val="00A47963"/>
    <w:rPr>
      <w:rFonts w:eastAsiaTheme="minorHAnsi"/>
      <w:lang w:eastAsia="en-US"/>
    </w:rPr>
  </w:style>
  <w:style w:type="paragraph" w:customStyle="1" w:styleId="B34C95127CD14FF98952C15A31587E671">
    <w:name w:val="B34C95127CD14FF98952C15A31587E671"/>
    <w:rsid w:val="00A47963"/>
    <w:rPr>
      <w:rFonts w:eastAsiaTheme="minorHAnsi"/>
      <w:lang w:eastAsia="en-US"/>
    </w:rPr>
  </w:style>
  <w:style w:type="paragraph" w:customStyle="1" w:styleId="4DBA856A134F4B1CA393CD24ACEFD1C7">
    <w:name w:val="4DBA856A134F4B1CA393CD24ACEFD1C7"/>
    <w:rsid w:val="00A47963"/>
  </w:style>
  <w:style w:type="paragraph" w:customStyle="1" w:styleId="378634CE9F77400E9DC4332FECE67BC2">
    <w:name w:val="378634CE9F77400E9DC4332FECE67BC2"/>
    <w:rsid w:val="00A47963"/>
  </w:style>
  <w:style w:type="paragraph" w:customStyle="1" w:styleId="0483DA96BFEC4B90AF564FCB2E9798EC">
    <w:name w:val="0483DA96BFEC4B90AF564FCB2E9798EC"/>
    <w:rsid w:val="00A47963"/>
  </w:style>
  <w:style w:type="paragraph" w:customStyle="1" w:styleId="A5673FA8A0FA4F35B917DE77D17AA864">
    <w:name w:val="A5673FA8A0FA4F35B917DE77D17AA864"/>
    <w:rsid w:val="00A47963"/>
  </w:style>
  <w:style w:type="paragraph" w:customStyle="1" w:styleId="50D2A68B7FF3434F94B80FBE8F86BCC0">
    <w:name w:val="50D2A68B7FF3434F94B80FBE8F86BCC0"/>
    <w:rsid w:val="00A47963"/>
  </w:style>
  <w:style w:type="paragraph" w:customStyle="1" w:styleId="C1243C644EC348EFBE23D55D3561972116">
    <w:name w:val="C1243C644EC348EFBE23D55D3561972116"/>
    <w:rsid w:val="00A47963"/>
    <w:rPr>
      <w:rFonts w:eastAsiaTheme="minorHAnsi"/>
      <w:lang w:eastAsia="en-US"/>
    </w:rPr>
  </w:style>
  <w:style w:type="paragraph" w:customStyle="1" w:styleId="C184A985B58542E2ADBB30366B855E4514">
    <w:name w:val="C184A985B58542E2ADBB30366B855E4514"/>
    <w:rsid w:val="00A47963"/>
    <w:rPr>
      <w:rFonts w:eastAsiaTheme="minorHAnsi"/>
      <w:lang w:eastAsia="en-US"/>
    </w:rPr>
  </w:style>
  <w:style w:type="paragraph" w:customStyle="1" w:styleId="1DF5C89524044102A87983E057689C2C11">
    <w:name w:val="1DF5C89524044102A87983E057689C2C11"/>
    <w:rsid w:val="00A47963"/>
    <w:rPr>
      <w:rFonts w:eastAsiaTheme="minorHAnsi"/>
      <w:lang w:eastAsia="en-US"/>
    </w:rPr>
  </w:style>
  <w:style w:type="paragraph" w:customStyle="1" w:styleId="77F9ED912FF74945907E37F6D685A51D9">
    <w:name w:val="77F9ED912FF74945907E37F6D685A51D9"/>
    <w:rsid w:val="00A47963"/>
    <w:rPr>
      <w:rFonts w:eastAsiaTheme="minorHAnsi"/>
      <w:lang w:eastAsia="en-US"/>
    </w:rPr>
  </w:style>
  <w:style w:type="paragraph" w:customStyle="1" w:styleId="4984A89BDD604D0DB253B455E5E6985A9">
    <w:name w:val="4984A89BDD604D0DB253B455E5E6985A9"/>
    <w:rsid w:val="00A47963"/>
    <w:rPr>
      <w:rFonts w:eastAsiaTheme="minorHAnsi"/>
      <w:lang w:eastAsia="en-US"/>
    </w:rPr>
  </w:style>
  <w:style w:type="paragraph" w:customStyle="1" w:styleId="1111F5E836C34736BD09DCAD07BDD7DD7">
    <w:name w:val="1111F5E836C34736BD09DCAD07BDD7DD7"/>
    <w:rsid w:val="00A47963"/>
    <w:rPr>
      <w:rFonts w:eastAsiaTheme="minorHAnsi"/>
      <w:lang w:eastAsia="en-US"/>
    </w:rPr>
  </w:style>
  <w:style w:type="paragraph" w:customStyle="1" w:styleId="378634CE9F77400E9DC4332FECE67BC21">
    <w:name w:val="378634CE9F77400E9DC4332FECE67BC21"/>
    <w:rsid w:val="00A47963"/>
    <w:rPr>
      <w:rFonts w:eastAsiaTheme="minorHAnsi"/>
      <w:lang w:eastAsia="en-US"/>
    </w:rPr>
  </w:style>
  <w:style w:type="paragraph" w:customStyle="1" w:styleId="0483DA96BFEC4B90AF564FCB2E9798EC1">
    <w:name w:val="0483DA96BFEC4B90AF564FCB2E9798EC1"/>
    <w:rsid w:val="00A47963"/>
    <w:rPr>
      <w:rFonts w:eastAsiaTheme="minorHAnsi"/>
      <w:lang w:eastAsia="en-US"/>
    </w:rPr>
  </w:style>
  <w:style w:type="paragraph" w:customStyle="1" w:styleId="A5673FA8A0FA4F35B917DE77D17AA8641">
    <w:name w:val="A5673FA8A0FA4F35B917DE77D17AA8641"/>
    <w:rsid w:val="00A47963"/>
    <w:rPr>
      <w:rFonts w:eastAsiaTheme="minorHAnsi"/>
      <w:lang w:eastAsia="en-US"/>
    </w:rPr>
  </w:style>
  <w:style w:type="paragraph" w:customStyle="1" w:styleId="50D2A68B7FF3434F94B80FBE8F86BCC01">
    <w:name w:val="50D2A68B7FF3434F94B80FBE8F86BCC01"/>
    <w:rsid w:val="00A47963"/>
    <w:rPr>
      <w:rFonts w:eastAsiaTheme="minorHAnsi"/>
      <w:lang w:eastAsia="en-US"/>
    </w:rPr>
  </w:style>
  <w:style w:type="paragraph" w:customStyle="1" w:styleId="14964B9774C74F329E6582DA12137A15">
    <w:name w:val="14964B9774C74F329E6582DA12137A15"/>
    <w:rsid w:val="00A47963"/>
  </w:style>
  <w:style w:type="paragraph" w:customStyle="1" w:styleId="C1243C644EC348EFBE23D55D3561972117">
    <w:name w:val="C1243C644EC348EFBE23D55D3561972117"/>
    <w:rsid w:val="00A47963"/>
    <w:rPr>
      <w:rFonts w:eastAsiaTheme="minorHAnsi"/>
      <w:lang w:eastAsia="en-US"/>
    </w:rPr>
  </w:style>
  <w:style w:type="paragraph" w:customStyle="1" w:styleId="C184A985B58542E2ADBB30366B855E4515">
    <w:name w:val="C184A985B58542E2ADBB30366B855E4515"/>
    <w:rsid w:val="00A47963"/>
    <w:rPr>
      <w:rFonts w:eastAsiaTheme="minorHAnsi"/>
      <w:lang w:eastAsia="en-US"/>
    </w:rPr>
  </w:style>
  <w:style w:type="paragraph" w:customStyle="1" w:styleId="1DF5C89524044102A87983E057689C2C12">
    <w:name w:val="1DF5C89524044102A87983E057689C2C12"/>
    <w:rsid w:val="00A47963"/>
    <w:rPr>
      <w:rFonts w:eastAsiaTheme="minorHAnsi"/>
      <w:lang w:eastAsia="en-US"/>
    </w:rPr>
  </w:style>
  <w:style w:type="paragraph" w:customStyle="1" w:styleId="77F9ED912FF74945907E37F6D685A51D10">
    <w:name w:val="77F9ED912FF74945907E37F6D685A51D10"/>
    <w:rsid w:val="00A47963"/>
    <w:rPr>
      <w:rFonts w:eastAsiaTheme="minorHAnsi"/>
      <w:lang w:eastAsia="en-US"/>
    </w:rPr>
  </w:style>
  <w:style w:type="paragraph" w:customStyle="1" w:styleId="4984A89BDD604D0DB253B455E5E6985A10">
    <w:name w:val="4984A89BDD604D0DB253B455E5E6985A10"/>
    <w:rsid w:val="00A47963"/>
    <w:rPr>
      <w:rFonts w:eastAsiaTheme="minorHAnsi"/>
      <w:lang w:eastAsia="en-US"/>
    </w:rPr>
  </w:style>
  <w:style w:type="paragraph" w:customStyle="1" w:styleId="1111F5E836C34736BD09DCAD07BDD7DD8">
    <w:name w:val="1111F5E836C34736BD09DCAD07BDD7DD8"/>
    <w:rsid w:val="00A47963"/>
    <w:rPr>
      <w:rFonts w:eastAsiaTheme="minorHAnsi"/>
      <w:lang w:eastAsia="en-US"/>
    </w:rPr>
  </w:style>
  <w:style w:type="paragraph" w:customStyle="1" w:styleId="378634CE9F77400E9DC4332FECE67BC22">
    <w:name w:val="378634CE9F77400E9DC4332FECE67BC22"/>
    <w:rsid w:val="00A47963"/>
    <w:rPr>
      <w:rFonts w:eastAsiaTheme="minorHAnsi"/>
      <w:lang w:eastAsia="en-US"/>
    </w:rPr>
  </w:style>
  <w:style w:type="paragraph" w:customStyle="1" w:styleId="0483DA96BFEC4B90AF564FCB2E9798EC2">
    <w:name w:val="0483DA96BFEC4B90AF564FCB2E9798EC2"/>
    <w:rsid w:val="00A47963"/>
    <w:rPr>
      <w:rFonts w:eastAsiaTheme="minorHAnsi"/>
      <w:lang w:eastAsia="en-US"/>
    </w:rPr>
  </w:style>
  <w:style w:type="paragraph" w:customStyle="1" w:styleId="A5673FA8A0FA4F35B917DE77D17AA8642">
    <w:name w:val="A5673FA8A0FA4F35B917DE77D17AA8642"/>
    <w:rsid w:val="00A47963"/>
    <w:rPr>
      <w:rFonts w:eastAsiaTheme="minorHAnsi"/>
      <w:lang w:eastAsia="en-US"/>
    </w:rPr>
  </w:style>
  <w:style w:type="paragraph" w:customStyle="1" w:styleId="14964B9774C74F329E6582DA12137A151">
    <w:name w:val="14964B9774C74F329E6582DA12137A151"/>
    <w:rsid w:val="00A47963"/>
    <w:rPr>
      <w:rFonts w:eastAsiaTheme="minorHAnsi"/>
      <w:lang w:eastAsia="en-US"/>
    </w:rPr>
  </w:style>
  <w:style w:type="paragraph" w:customStyle="1" w:styleId="C1243C644EC348EFBE23D55D3561972118">
    <w:name w:val="C1243C644EC348EFBE23D55D3561972118"/>
    <w:rsid w:val="00A47963"/>
    <w:rPr>
      <w:rFonts w:eastAsiaTheme="minorHAnsi"/>
      <w:lang w:eastAsia="en-US"/>
    </w:rPr>
  </w:style>
  <w:style w:type="paragraph" w:customStyle="1" w:styleId="C184A985B58542E2ADBB30366B855E4516">
    <w:name w:val="C184A985B58542E2ADBB30366B855E4516"/>
    <w:rsid w:val="00A47963"/>
    <w:rPr>
      <w:rFonts w:eastAsiaTheme="minorHAnsi"/>
      <w:lang w:eastAsia="en-US"/>
    </w:rPr>
  </w:style>
  <w:style w:type="paragraph" w:customStyle="1" w:styleId="1DF5C89524044102A87983E057689C2C13">
    <w:name w:val="1DF5C89524044102A87983E057689C2C13"/>
    <w:rsid w:val="00A47963"/>
    <w:rPr>
      <w:rFonts w:eastAsiaTheme="minorHAnsi"/>
      <w:lang w:eastAsia="en-US"/>
    </w:rPr>
  </w:style>
  <w:style w:type="paragraph" w:customStyle="1" w:styleId="77F9ED912FF74945907E37F6D685A51D11">
    <w:name w:val="77F9ED912FF74945907E37F6D685A51D11"/>
    <w:rsid w:val="00A47963"/>
    <w:rPr>
      <w:rFonts w:eastAsiaTheme="minorHAnsi"/>
      <w:lang w:eastAsia="en-US"/>
    </w:rPr>
  </w:style>
  <w:style w:type="paragraph" w:customStyle="1" w:styleId="4984A89BDD604D0DB253B455E5E6985A11">
    <w:name w:val="4984A89BDD604D0DB253B455E5E6985A11"/>
    <w:rsid w:val="00A47963"/>
    <w:rPr>
      <w:rFonts w:eastAsiaTheme="minorHAnsi"/>
      <w:lang w:eastAsia="en-US"/>
    </w:rPr>
  </w:style>
  <w:style w:type="paragraph" w:customStyle="1" w:styleId="1111F5E836C34736BD09DCAD07BDD7DD9">
    <w:name w:val="1111F5E836C34736BD09DCAD07BDD7DD9"/>
    <w:rsid w:val="00A47963"/>
    <w:rPr>
      <w:rFonts w:eastAsiaTheme="minorHAnsi"/>
      <w:lang w:eastAsia="en-US"/>
    </w:rPr>
  </w:style>
  <w:style w:type="paragraph" w:customStyle="1" w:styleId="378634CE9F77400E9DC4332FECE67BC23">
    <w:name w:val="378634CE9F77400E9DC4332FECE67BC23"/>
    <w:rsid w:val="00A47963"/>
    <w:rPr>
      <w:rFonts w:eastAsiaTheme="minorHAnsi"/>
      <w:lang w:eastAsia="en-US"/>
    </w:rPr>
  </w:style>
  <w:style w:type="paragraph" w:customStyle="1" w:styleId="0483DA96BFEC4B90AF564FCB2E9798EC3">
    <w:name w:val="0483DA96BFEC4B90AF564FCB2E9798EC3"/>
    <w:rsid w:val="00A47963"/>
    <w:rPr>
      <w:rFonts w:eastAsiaTheme="minorHAnsi"/>
      <w:lang w:eastAsia="en-US"/>
    </w:rPr>
  </w:style>
  <w:style w:type="paragraph" w:customStyle="1" w:styleId="A5673FA8A0FA4F35B917DE77D17AA8643">
    <w:name w:val="A5673FA8A0FA4F35B917DE77D17AA8643"/>
    <w:rsid w:val="00A47963"/>
    <w:rPr>
      <w:rFonts w:eastAsiaTheme="minorHAnsi"/>
      <w:lang w:eastAsia="en-US"/>
    </w:rPr>
  </w:style>
  <w:style w:type="paragraph" w:customStyle="1" w:styleId="14964B9774C74F329E6582DA12137A152">
    <w:name w:val="14964B9774C74F329E6582DA12137A152"/>
    <w:rsid w:val="00A47963"/>
    <w:rPr>
      <w:rFonts w:eastAsiaTheme="minorHAnsi"/>
      <w:lang w:eastAsia="en-US"/>
    </w:rPr>
  </w:style>
  <w:style w:type="paragraph" w:customStyle="1" w:styleId="C1243C644EC348EFBE23D55D3561972119">
    <w:name w:val="C1243C644EC348EFBE23D55D3561972119"/>
    <w:rsid w:val="00134934"/>
    <w:rPr>
      <w:rFonts w:ascii="Arial" w:eastAsiaTheme="minorHAnsi" w:hAnsi="Arial"/>
      <w:lang w:eastAsia="en-US"/>
    </w:rPr>
  </w:style>
  <w:style w:type="paragraph" w:customStyle="1" w:styleId="C184A985B58542E2ADBB30366B855E4517">
    <w:name w:val="C184A985B58542E2ADBB30366B855E4517"/>
    <w:rsid w:val="00134934"/>
    <w:rPr>
      <w:rFonts w:ascii="Arial" w:eastAsiaTheme="minorHAnsi" w:hAnsi="Arial"/>
      <w:lang w:eastAsia="en-US"/>
    </w:rPr>
  </w:style>
  <w:style w:type="paragraph" w:customStyle="1" w:styleId="1DF5C89524044102A87983E057689C2C14">
    <w:name w:val="1DF5C89524044102A87983E057689C2C14"/>
    <w:rsid w:val="00134934"/>
    <w:rPr>
      <w:rFonts w:ascii="Arial" w:eastAsiaTheme="minorHAnsi" w:hAnsi="Arial"/>
      <w:lang w:eastAsia="en-US"/>
    </w:rPr>
  </w:style>
  <w:style w:type="paragraph" w:customStyle="1" w:styleId="77F9ED912FF74945907E37F6D685A51D12">
    <w:name w:val="77F9ED912FF74945907E37F6D685A51D12"/>
    <w:rsid w:val="00134934"/>
    <w:rPr>
      <w:rFonts w:ascii="Arial" w:eastAsiaTheme="minorHAnsi" w:hAnsi="Arial"/>
      <w:lang w:eastAsia="en-US"/>
    </w:rPr>
  </w:style>
  <w:style w:type="paragraph" w:customStyle="1" w:styleId="4984A89BDD604D0DB253B455E5E6985A12">
    <w:name w:val="4984A89BDD604D0DB253B455E5E6985A12"/>
    <w:rsid w:val="00134934"/>
    <w:rPr>
      <w:rFonts w:ascii="Arial" w:eastAsiaTheme="minorHAnsi" w:hAnsi="Arial"/>
      <w:lang w:eastAsia="en-US"/>
    </w:rPr>
  </w:style>
  <w:style w:type="paragraph" w:customStyle="1" w:styleId="1111F5E836C34736BD09DCAD07BDD7DD10">
    <w:name w:val="1111F5E836C34736BD09DCAD07BDD7DD10"/>
    <w:rsid w:val="00134934"/>
    <w:rPr>
      <w:rFonts w:ascii="Arial" w:eastAsiaTheme="minorHAnsi" w:hAnsi="Arial"/>
      <w:lang w:eastAsia="en-US"/>
    </w:rPr>
  </w:style>
  <w:style w:type="paragraph" w:customStyle="1" w:styleId="378634CE9F77400E9DC4332FECE67BC24">
    <w:name w:val="378634CE9F77400E9DC4332FECE67BC24"/>
    <w:rsid w:val="00134934"/>
    <w:rPr>
      <w:rFonts w:ascii="Arial" w:eastAsiaTheme="minorHAnsi" w:hAnsi="Arial"/>
      <w:lang w:eastAsia="en-US"/>
    </w:rPr>
  </w:style>
  <w:style w:type="paragraph" w:customStyle="1" w:styleId="0483DA96BFEC4B90AF564FCB2E9798EC4">
    <w:name w:val="0483DA96BFEC4B90AF564FCB2E9798EC4"/>
    <w:rsid w:val="00134934"/>
    <w:rPr>
      <w:rFonts w:ascii="Arial" w:eastAsiaTheme="minorHAnsi" w:hAnsi="Arial"/>
      <w:lang w:eastAsia="en-US"/>
    </w:rPr>
  </w:style>
  <w:style w:type="paragraph" w:customStyle="1" w:styleId="A5673FA8A0FA4F35B917DE77D17AA8644">
    <w:name w:val="A5673FA8A0FA4F35B917DE77D17AA8644"/>
    <w:rsid w:val="00134934"/>
    <w:rPr>
      <w:rFonts w:ascii="Arial" w:eastAsiaTheme="minorHAnsi" w:hAnsi="Arial"/>
      <w:lang w:eastAsia="en-US"/>
    </w:rPr>
  </w:style>
  <w:style w:type="paragraph" w:customStyle="1" w:styleId="14964B9774C74F329E6582DA12137A153">
    <w:name w:val="14964B9774C74F329E6582DA12137A153"/>
    <w:rsid w:val="00134934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Barrington</dc:creator>
  <cp:lastModifiedBy>Mahesh Mistry</cp:lastModifiedBy>
  <cp:revision>2</cp:revision>
  <cp:lastPrinted>2018-01-16T13:27:00Z</cp:lastPrinted>
  <dcterms:created xsi:type="dcterms:W3CDTF">2021-11-30T15:15:00Z</dcterms:created>
  <dcterms:modified xsi:type="dcterms:W3CDTF">2021-11-30T15:15:00Z</dcterms:modified>
</cp:coreProperties>
</file>