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477D4" w:rsidRDefault="007477D4" w:rsidP="007477D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BC56A8" wp14:editId="02551DB0">
                <wp:simplePos x="0" y="0"/>
                <wp:positionH relativeFrom="column">
                  <wp:posOffset>19878</wp:posOffset>
                </wp:positionH>
                <wp:positionV relativeFrom="paragraph">
                  <wp:posOffset>-536713</wp:posOffset>
                </wp:positionV>
                <wp:extent cx="5705061" cy="854765"/>
                <wp:effectExtent l="0" t="0" r="10160" b="2159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061" cy="854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0590" w:rsidRPr="00DF0590" w:rsidRDefault="007477D4" w:rsidP="00DF0590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 w:rsidRPr="007477D4">
                              <w:rPr>
                                <w:rFonts w:ascii="Arial Black" w:hAnsi="Arial Black"/>
                              </w:rPr>
                              <w:t>Person centred planning for………………………………</w:t>
                            </w:r>
                          </w:p>
                          <w:p w:rsidR="007477D4" w:rsidRDefault="00CB52B1" w:rsidP="007477D4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 xml:space="preserve">Date:                         </w:t>
                            </w:r>
                            <w:r w:rsidR="007477D4" w:rsidRPr="007477D4">
                              <w:rPr>
                                <w:rFonts w:ascii="Arial Black" w:hAnsi="Arial Black"/>
                              </w:rPr>
                              <w:t xml:space="preserve">4 + 1 Questions </w:t>
                            </w:r>
                          </w:p>
                          <w:p w:rsidR="00CB52B1" w:rsidRPr="007477D4" w:rsidRDefault="00CB52B1" w:rsidP="007477D4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5pt;margin-top:-42.25pt;width:449.2pt;height:6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">
                <v:textbox>
                  <w:txbxContent>
                    <w:p w:rsidR="00DF0590" w:rsidRPr="00DF0590" w:rsidRDefault="007477D4" w:rsidP="00DF0590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 w:rsidRPr="007477D4">
                        <w:rPr>
                          <w:rFonts w:ascii="Arial Black" w:hAnsi="Arial Black"/>
                        </w:rPr>
                        <w:t>Person centred planning for………………………………</w:t>
                      </w:r>
                    </w:p>
                    <w:p w:rsidR="007477D4" w:rsidRDefault="00CB52B1" w:rsidP="007477D4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 xml:space="preserve">Date:                         </w:t>
                      </w:r>
                      <w:r w:rsidR="007477D4" w:rsidRPr="007477D4">
                        <w:rPr>
                          <w:rFonts w:ascii="Arial Black" w:hAnsi="Arial Black"/>
                        </w:rPr>
                        <w:t xml:space="preserve">4 + 1 </w:t>
                      </w:r>
                      <w:proofErr w:type="gramStart"/>
                      <w:r w:rsidR="007477D4" w:rsidRPr="007477D4">
                        <w:rPr>
                          <w:rFonts w:ascii="Arial Black" w:hAnsi="Arial Black"/>
                        </w:rPr>
                        <w:t>Questions</w:t>
                      </w:r>
                      <w:proofErr w:type="gramEnd"/>
                      <w:r w:rsidR="007477D4" w:rsidRPr="007477D4">
                        <w:rPr>
                          <w:rFonts w:ascii="Arial Black" w:hAnsi="Arial Black"/>
                        </w:rPr>
                        <w:t xml:space="preserve"> </w:t>
                      </w:r>
                    </w:p>
                    <w:p w:rsidR="00CB52B1" w:rsidRPr="007477D4" w:rsidRDefault="00CB52B1" w:rsidP="007477D4">
                      <w:pPr>
                        <w:jc w:val="center"/>
                        <w:rPr>
                          <w:rFonts w:ascii="Arial Black" w:hAnsi="Arial Blac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241EA" w:rsidRDefault="001C5D6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609453" wp14:editId="1226EE27">
                <wp:simplePos x="0" y="0"/>
                <wp:positionH relativeFrom="column">
                  <wp:posOffset>3057525</wp:posOffset>
                </wp:positionH>
                <wp:positionV relativeFrom="paragraph">
                  <wp:posOffset>114935</wp:posOffset>
                </wp:positionV>
                <wp:extent cx="2901950" cy="3848100"/>
                <wp:effectExtent l="0" t="0" r="1270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384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7D4" w:rsidRDefault="007477D4" w:rsidP="007477D4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What have we learned?</w:t>
                            </w:r>
                          </w:p>
                          <w:p w:rsidR="00B946AF" w:rsidRPr="000608C3" w:rsidRDefault="00B946AF" w:rsidP="00B946A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Black" w:hAnsi="Arial Black"/>
                              </w:rPr>
                            </w:pPr>
                            <w:r w:rsidRPr="000608C3">
                              <w:rPr>
                                <w:rFonts w:ascii="Arial" w:hAnsi="Arial" w:cs="Arial"/>
                              </w:rPr>
                              <w:t>reflect child’s responses to interventions</w:t>
                            </w:r>
                          </w:p>
                          <w:p w:rsidR="000608C3" w:rsidRPr="000608C3" w:rsidRDefault="000608C3" w:rsidP="000608C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608C3">
                              <w:rPr>
                                <w:rFonts w:ascii="Arial" w:hAnsi="Arial" w:cs="Arial"/>
                              </w:rPr>
                              <w:t>impact interventions are having in relation to the following…</w:t>
                            </w:r>
                          </w:p>
                          <w:p w:rsidR="000608C3" w:rsidRPr="000608C3" w:rsidRDefault="000608C3" w:rsidP="000608C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608C3">
                              <w:rPr>
                                <w:rFonts w:ascii="Arial" w:hAnsi="Arial" w:cs="Arial"/>
                              </w:rPr>
                              <w:t>presentation of  daily behaviours (positives, challenges, flexibility around routines/change, triggers)</w:t>
                            </w:r>
                          </w:p>
                          <w:p w:rsidR="000608C3" w:rsidRPr="000608C3" w:rsidRDefault="000608C3" w:rsidP="000608C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 Black" w:hAnsi="Arial Black"/>
                              </w:rPr>
                            </w:pPr>
                            <w:r w:rsidRPr="000608C3">
                              <w:rPr>
                                <w:rFonts w:ascii="Arial" w:hAnsi="Arial" w:cs="Arial"/>
                              </w:rPr>
                              <w:t>reflection of the 4 areas of</w:t>
                            </w:r>
                            <w:r w:rsidRPr="000608C3">
                              <w:rPr>
                                <w:rFonts w:ascii="Arial Black" w:hAnsi="Arial Black"/>
                              </w:rPr>
                              <w:t xml:space="preserve"> </w:t>
                            </w:r>
                            <w:r w:rsidRPr="000608C3">
                              <w:rPr>
                                <w:rFonts w:ascii="Arial" w:hAnsi="Arial" w:cs="Arial"/>
                              </w:rPr>
                              <w:t>learning/development</w:t>
                            </w:r>
                            <w:r w:rsidRPr="000608C3">
                              <w:rPr>
                                <w:rFonts w:ascii="Arial Black" w:hAnsi="Arial Black"/>
                              </w:rPr>
                              <w:t xml:space="preserve"> </w:t>
                            </w:r>
                          </w:p>
                          <w:p w:rsidR="000608C3" w:rsidRPr="000608C3" w:rsidRDefault="000608C3" w:rsidP="000608C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608C3">
                              <w:rPr>
                                <w:rFonts w:ascii="Arial" w:hAnsi="Arial" w:cs="Arial"/>
                              </w:rPr>
                              <w:t>relationships with peers, staff</w:t>
                            </w:r>
                          </w:p>
                          <w:p w:rsidR="00B946AF" w:rsidRPr="000608C3" w:rsidRDefault="00B946AF" w:rsidP="000608C3">
                            <w:pPr>
                              <w:rPr>
                                <w:rFonts w:ascii="Arial Black" w:hAnsi="Arial Blac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40.75pt;margin-top:9.05pt;width:228.5pt;height:30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">
                <v:textbox>
                  <w:txbxContent>
                    <w:p w:rsidR="007477D4" w:rsidRDefault="007477D4" w:rsidP="007477D4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What have we learned?</w:t>
                      </w:r>
                    </w:p>
                    <w:p w:rsidR="00B946AF" w:rsidRPr="000608C3" w:rsidRDefault="00B946AF" w:rsidP="00B946A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 Black" w:hAnsi="Arial Black"/>
                        </w:rPr>
                      </w:pPr>
                      <w:r w:rsidRPr="000608C3">
                        <w:rPr>
                          <w:rFonts w:ascii="Arial" w:hAnsi="Arial" w:cs="Arial"/>
                        </w:rPr>
                        <w:t>reflect child’s responses to interventions</w:t>
                      </w:r>
                    </w:p>
                    <w:p w:rsidR="000608C3" w:rsidRPr="000608C3" w:rsidRDefault="000608C3" w:rsidP="000608C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proofErr w:type="gramStart"/>
                      <w:r w:rsidRPr="000608C3">
                        <w:rPr>
                          <w:rFonts w:ascii="Arial" w:hAnsi="Arial" w:cs="Arial"/>
                        </w:rPr>
                        <w:t>impact</w:t>
                      </w:r>
                      <w:proofErr w:type="gramEnd"/>
                      <w:r w:rsidRPr="000608C3">
                        <w:rPr>
                          <w:rFonts w:ascii="Arial" w:hAnsi="Arial" w:cs="Arial"/>
                        </w:rPr>
                        <w:t xml:space="preserve"> interventions are having in relation to the following…</w:t>
                      </w:r>
                    </w:p>
                    <w:p w:rsidR="000608C3" w:rsidRPr="000608C3" w:rsidRDefault="000608C3" w:rsidP="000608C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0608C3">
                        <w:rPr>
                          <w:rFonts w:ascii="Arial" w:hAnsi="Arial" w:cs="Arial"/>
                        </w:rPr>
                        <w:t>presentation of  daily behaviours (positives, challenges, flexibility around routines/change, triggers)</w:t>
                      </w:r>
                    </w:p>
                    <w:p w:rsidR="000608C3" w:rsidRPr="000608C3" w:rsidRDefault="000608C3" w:rsidP="000608C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 Black" w:hAnsi="Arial Black"/>
                        </w:rPr>
                      </w:pPr>
                      <w:r w:rsidRPr="000608C3">
                        <w:rPr>
                          <w:rFonts w:ascii="Arial" w:hAnsi="Arial" w:cs="Arial"/>
                        </w:rPr>
                        <w:t>reflection of the 4 areas of</w:t>
                      </w:r>
                      <w:r w:rsidRPr="000608C3">
                        <w:rPr>
                          <w:rFonts w:ascii="Arial Black" w:hAnsi="Arial Black"/>
                        </w:rPr>
                        <w:t xml:space="preserve"> </w:t>
                      </w:r>
                      <w:r w:rsidRPr="000608C3">
                        <w:rPr>
                          <w:rFonts w:ascii="Arial" w:hAnsi="Arial" w:cs="Arial"/>
                        </w:rPr>
                        <w:t>learning/development</w:t>
                      </w:r>
                      <w:r w:rsidRPr="000608C3">
                        <w:rPr>
                          <w:rFonts w:ascii="Arial Black" w:hAnsi="Arial Black"/>
                        </w:rPr>
                        <w:t xml:space="preserve"> </w:t>
                      </w:r>
                    </w:p>
                    <w:p w:rsidR="000608C3" w:rsidRPr="000608C3" w:rsidRDefault="000608C3" w:rsidP="000608C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 w:rsidRPr="000608C3">
                        <w:rPr>
                          <w:rFonts w:ascii="Arial" w:hAnsi="Arial" w:cs="Arial"/>
                        </w:rPr>
                        <w:t>relationships with peers, staff</w:t>
                      </w:r>
                    </w:p>
                    <w:p w:rsidR="00B946AF" w:rsidRPr="000608C3" w:rsidRDefault="00B946AF" w:rsidP="000608C3">
                      <w:pPr>
                        <w:rPr>
                          <w:rFonts w:ascii="Arial Black" w:hAnsi="Arial Blac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8B08E9" wp14:editId="42E1BC12">
                <wp:simplePos x="0" y="0"/>
                <wp:positionH relativeFrom="column">
                  <wp:posOffset>3000375</wp:posOffset>
                </wp:positionH>
                <wp:positionV relativeFrom="paragraph">
                  <wp:posOffset>4124960</wp:posOffset>
                </wp:positionV>
                <wp:extent cx="2901950" cy="2371725"/>
                <wp:effectExtent l="0" t="0" r="1270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7D4" w:rsidRDefault="007477D4" w:rsidP="007477D4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What are we concerned about?</w:t>
                            </w:r>
                          </w:p>
                          <w:p w:rsidR="00026464" w:rsidRPr="00026464" w:rsidRDefault="00026464" w:rsidP="0002646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26464">
                              <w:rPr>
                                <w:rFonts w:ascii="Arial" w:hAnsi="Arial" w:cs="Arial"/>
                              </w:rPr>
                              <w:t xml:space="preserve">this section should reflect positive responses to interventions in place and outcomes set </w:t>
                            </w:r>
                          </w:p>
                          <w:p w:rsidR="00026464" w:rsidRPr="00026464" w:rsidRDefault="00026464" w:rsidP="0002646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26464">
                              <w:rPr>
                                <w:rFonts w:ascii="Arial" w:hAnsi="Arial" w:cs="Arial"/>
                              </w:rPr>
                              <w:t>new challenges faced</w:t>
                            </w:r>
                            <w:r>
                              <w:rPr>
                                <w:rFonts w:ascii="Arial" w:hAnsi="Arial" w:cs="Arial"/>
                              </w:rPr>
                              <w:t>, where new strategies are in place this should be reflected in what have we tried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236.25pt;margin-top:324.8pt;width:228.5pt;height:18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">
                <v:textbox>
                  <w:txbxContent>
                    <w:p w:rsidR="007477D4" w:rsidRDefault="007477D4" w:rsidP="007477D4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What are we concerned about?</w:t>
                      </w:r>
                    </w:p>
                    <w:p w:rsidR="00026464" w:rsidRPr="00026464" w:rsidRDefault="00026464" w:rsidP="0002646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</w:rPr>
                      </w:pPr>
                      <w:r w:rsidRPr="00026464">
                        <w:rPr>
                          <w:rFonts w:ascii="Arial" w:hAnsi="Arial" w:cs="Arial"/>
                        </w:rPr>
                        <w:t xml:space="preserve">this section should reflect positive responses to interventions in place and outcomes set </w:t>
                      </w:r>
                    </w:p>
                    <w:p w:rsidR="00026464" w:rsidRPr="00026464" w:rsidRDefault="00026464" w:rsidP="0002646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</w:rPr>
                      </w:pPr>
                      <w:r w:rsidRPr="00026464">
                        <w:rPr>
                          <w:rFonts w:ascii="Arial" w:hAnsi="Arial" w:cs="Arial"/>
                        </w:rPr>
                        <w:t>new challenges faced</w:t>
                      </w:r>
                      <w:r>
                        <w:rPr>
                          <w:rFonts w:ascii="Arial" w:hAnsi="Arial" w:cs="Arial"/>
                        </w:rPr>
                        <w:t>, where new strategies are in place this should be reflected in what have we tried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F8C7E4" wp14:editId="2B196F5D">
                <wp:simplePos x="0" y="0"/>
                <wp:positionH relativeFrom="column">
                  <wp:posOffset>-219075</wp:posOffset>
                </wp:positionH>
                <wp:positionV relativeFrom="paragraph">
                  <wp:posOffset>114935</wp:posOffset>
                </wp:positionV>
                <wp:extent cx="2901950" cy="3848100"/>
                <wp:effectExtent l="0" t="0" r="1270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384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269A" w:rsidRDefault="007477D4" w:rsidP="007477D4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What have we tried?</w:t>
                            </w:r>
                          </w:p>
                          <w:p w:rsidR="00B946AF" w:rsidRPr="000608C3" w:rsidRDefault="0039269A" w:rsidP="00B946A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608C3">
                              <w:rPr>
                                <w:rFonts w:ascii="Arial" w:hAnsi="Arial" w:cs="Arial"/>
                              </w:rPr>
                              <w:t xml:space="preserve">this should reflect outcomes </w:t>
                            </w:r>
                            <w:r w:rsidR="00B946AF" w:rsidRPr="000608C3">
                              <w:rPr>
                                <w:rFonts w:ascii="Arial" w:hAnsi="Arial" w:cs="Arial"/>
                              </w:rPr>
                              <w:t>from previous assess, plan, do review cycle</w:t>
                            </w:r>
                          </w:p>
                          <w:p w:rsidR="007477D4" w:rsidRPr="000608C3" w:rsidRDefault="00B946AF" w:rsidP="00B946A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608C3">
                              <w:rPr>
                                <w:rFonts w:ascii="Arial" w:hAnsi="Arial" w:cs="Arial"/>
                              </w:rPr>
                              <w:t>identify interventions in place –following advice from professionals (SaLT, OT, pupil support, EP)</w:t>
                            </w:r>
                          </w:p>
                          <w:p w:rsidR="00CC37E2" w:rsidRPr="000608C3" w:rsidRDefault="00B946AF" w:rsidP="00CC37E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608C3">
                              <w:rPr>
                                <w:rFonts w:ascii="Arial" w:hAnsi="Arial" w:cs="Arial"/>
                              </w:rPr>
                              <w:t xml:space="preserve">identify additional interventions – school </w:t>
                            </w:r>
                            <w:r w:rsidR="00CC37E2" w:rsidRPr="000608C3">
                              <w:rPr>
                                <w:rFonts w:ascii="Arial" w:hAnsi="Arial" w:cs="Arial"/>
                              </w:rPr>
                              <w:t>practice, resources - how these have been differentiated/personalised</w:t>
                            </w:r>
                          </w:p>
                          <w:p w:rsidR="00B946AF" w:rsidRPr="000608C3" w:rsidRDefault="00B946AF" w:rsidP="00B946A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608C3">
                              <w:rPr>
                                <w:rFonts w:ascii="Arial" w:hAnsi="Arial" w:cs="Arial"/>
                              </w:rPr>
                              <w:t>adult support</w:t>
                            </w:r>
                            <w:r w:rsidR="005F0DA5" w:rsidRPr="000608C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CC37E2" w:rsidRPr="000608C3">
                              <w:rPr>
                                <w:rFonts w:ascii="Arial" w:hAnsi="Arial" w:cs="Arial"/>
                              </w:rPr>
                              <w:t xml:space="preserve">- </w:t>
                            </w:r>
                          </w:p>
                          <w:p w:rsidR="005F0DA5" w:rsidRDefault="00CC37E2" w:rsidP="00B946A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608C3">
                              <w:rPr>
                                <w:rFonts w:ascii="Arial" w:hAnsi="Arial" w:cs="Arial"/>
                              </w:rPr>
                              <w:t>support in the environmen</w:t>
                            </w:r>
                            <w:r w:rsidR="000608C3">
                              <w:rPr>
                                <w:rFonts w:ascii="Arial" w:hAnsi="Arial" w:cs="Arial"/>
                              </w:rPr>
                              <w:t>t (meet and greet, quiet areas</w:t>
                            </w:r>
                          </w:p>
                          <w:p w:rsidR="001C5D68" w:rsidRPr="001C5D68" w:rsidRDefault="00026464" w:rsidP="001C5D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26464">
                              <w:rPr>
                                <w:rFonts w:ascii="Arial" w:hAnsi="Arial" w:cs="Arial"/>
                              </w:rPr>
                              <w:t>communication with paren</w:t>
                            </w:r>
                            <w:r w:rsidR="001C5D68">
                              <w:rPr>
                                <w:rFonts w:ascii="Arial" w:hAnsi="Arial" w:cs="Arial"/>
                              </w:rPr>
                              <w:t>ts/professionals as appropriate</w:t>
                            </w:r>
                          </w:p>
                          <w:p w:rsidR="00026464" w:rsidRPr="00026464" w:rsidRDefault="00026464" w:rsidP="0002646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26464">
                              <w:rPr>
                                <w:rFonts w:ascii="Arial" w:hAnsi="Arial" w:cs="Arial"/>
                              </w:rPr>
                              <w:t>risk assessments, behaviour plans that are specific</w:t>
                            </w:r>
                          </w:p>
                          <w:p w:rsidR="00026464" w:rsidRPr="000608C3" w:rsidRDefault="00026464" w:rsidP="00B946A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17.25pt;margin-top:9.05pt;width:228.5pt;height:30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">
                <v:textbox>
                  <w:txbxContent>
                    <w:p w:rsidR="0039269A" w:rsidRDefault="007477D4" w:rsidP="007477D4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What have we tried?</w:t>
                      </w:r>
                    </w:p>
                    <w:p w:rsidR="00B946AF" w:rsidRPr="000608C3" w:rsidRDefault="0039269A" w:rsidP="00B946A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0608C3">
                        <w:rPr>
                          <w:rFonts w:ascii="Arial" w:hAnsi="Arial" w:cs="Arial"/>
                        </w:rPr>
                        <w:t xml:space="preserve">this should reflect outcomes </w:t>
                      </w:r>
                      <w:r w:rsidR="00B946AF" w:rsidRPr="000608C3">
                        <w:rPr>
                          <w:rFonts w:ascii="Arial" w:hAnsi="Arial" w:cs="Arial"/>
                        </w:rPr>
                        <w:t>from previous assess, plan, do review cycle</w:t>
                      </w:r>
                    </w:p>
                    <w:p w:rsidR="007477D4" w:rsidRPr="000608C3" w:rsidRDefault="00B946AF" w:rsidP="00B946A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0608C3">
                        <w:rPr>
                          <w:rFonts w:ascii="Arial" w:hAnsi="Arial" w:cs="Arial"/>
                        </w:rPr>
                        <w:t>identify interventions in place –following advice from professionals (</w:t>
                      </w:r>
                      <w:proofErr w:type="spellStart"/>
                      <w:r w:rsidRPr="000608C3">
                        <w:rPr>
                          <w:rFonts w:ascii="Arial" w:hAnsi="Arial" w:cs="Arial"/>
                        </w:rPr>
                        <w:t>SaLT</w:t>
                      </w:r>
                      <w:proofErr w:type="spellEnd"/>
                      <w:r w:rsidRPr="000608C3">
                        <w:rPr>
                          <w:rFonts w:ascii="Arial" w:hAnsi="Arial" w:cs="Arial"/>
                        </w:rPr>
                        <w:t>, OT, pupil support, EP)</w:t>
                      </w:r>
                    </w:p>
                    <w:p w:rsidR="00CC37E2" w:rsidRPr="000608C3" w:rsidRDefault="00B946AF" w:rsidP="00CC37E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0608C3">
                        <w:rPr>
                          <w:rFonts w:ascii="Arial" w:hAnsi="Arial" w:cs="Arial"/>
                        </w:rPr>
                        <w:t xml:space="preserve">identify additional interventions – school </w:t>
                      </w:r>
                      <w:r w:rsidR="00CC37E2" w:rsidRPr="000608C3">
                        <w:rPr>
                          <w:rFonts w:ascii="Arial" w:hAnsi="Arial" w:cs="Arial"/>
                        </w:rPr>
                        <w:t>practice, resources - how these have been differentiated/personalised</w:t>
                      </w:r>
                    </w:p>
                    <w:p w:rsidR="00B946AF" w:rsidRPr="000608C3" w:rsidRDefault="00B946AF" w:rsidP="00B946A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0608C3">
                        <w:rPr>
                          <w:rFonts w:ascii="Arial" w:hAnsi="Arial" w:cs="Arial"/>
                        </w:rPr>
                        <w:t>adult support</w:t>
                      </w:r>
                      <w:r w:rsidR="005F0DA5" w:rsidRPr="000608C3">
                        <w:rPr>
                          <w:rFonts w:ascii="Arial" w:hAnsi="Arial" w:cs="Arial"/>
                        </w:rPr>
                        <w:t xml:space="preserve"> </w:t>
                      </w:r>
                      <w:r w:rsidR="00CC37E2" w:rsidRPr="000608C3">
                        <w:rPr>
                          <w:rFonts w:ascii="Arial" w:hAnsi="Arial" w:cs="Arial"/>
                        </w:rPr>
                        <w:t xml:space="preserve">- </w:t>
                      </w:r>
                    </w:p>
                    <w:p w:rsidR="005F0DA5" w:rsidRDefault="00CC37E2" w:rsidP="00B946A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0608C3">
                        <w:rPr>
                          <w:rFonts w:ascii="Arial" w:hAnsi="Arial" w:cs="Arial"/>
                        </w:rPr>
                        <w:t>support in the environmen</w:t>
                      </w:r>
                      <w:r w:rsidR="000608C3">
                        <w:rPr>
                          <w:rFonts w:ascii="Arial" w:hAnsi="Arial" w:cs="Arial"/>
                        </w:rPr>
                        <w:t>t (meet and greet, quiet areas</w:t>
                      </w:r>
                    </w:p>
                    <w:p w:rsidR="001C5D68" w:rsidRPr="001C5D68" w:rsidRDefault="00026464" w:rsidP="001C5D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026464">
                        <w:rPr>
                          <w:rFonts w:ascii="Arial" w:hAnsi="Arial" w:cs="Arial"/>
                        </w:rPr>
                        <w:t>communication with paren</w:t>
                      </w:r>
                      <w:r w:rsidR="001C5D68">
                        <w:rPr>
                          <w:rFonts w:ascii="Arial" w:hAnsi="Arial" w:cs="Arial"/>
                        </w:rPr>
                        <w:t>ts/professionals as appropriate</w:t>
                      </w:r>
                    </w:p>
                    <w:p w:rsidR="00026464" w:rsidRPr="00026464" w:rsidRDefault="00026464" w:rsidP="0002646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  <w:r w:rsidRPr="00026464">
                        <w:rPr>
                          <w:rFonts w:ascii="Arial" w:hAnsi="Arial" w:cs="Arial"/>
                        </w:rPr>
                        <w:t>risk assessments, behaviour plans that are specific</w:t>
                      </w:r>
                    </w:p>
                    <w:p w:rsidR="00026464" w:rsidRPr="000608C3" w:rsidRDefault="00026464" w:rsidP="00B946A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646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D20E17" wp14:editId="5A7350E3">
                <wp:simplePos x="0" y="0"/>
                <wp:positionH relativeFrom="column">
                  <wp:posOffset>-219075</wp:posOffset>
                </wp:positionH>
                <wp:positionV relativeFrom="paragraph">
                  <wp:posOffset>4099560</wp:posOffset>
                </wp:positionV>
                <wp:extent cx="2901950" cy="2447925"/>
                <wp:effectExtent l="0" t="0" r="1270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7D4" w:rsidRDefault="007477D4" w:rsidP="007477D4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What are we pleased about?</w:t>
                            </w:r>
                          </w:p>
                          <w:p w:rsidR="000608C3" w:rsidRDefault="000608C3" w:rsidP="000608C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0608C3">
                              <w:rPr>
                                <w:rFonts w:ascii="Arial" w:hAnsi="Arial" w:cs="Arial"/>
                              </w:rPr>
                              <w:t>this section should re</w:t>
                            </w:r>
                            <w:r>
                              <w:rPr>
                                <w:rFonts w:ascii="Arial" w:hAnsi="Arial" w:cs="Arial"/>
                              </w:rPr>
                              <w:t>flect</w:t>
                            </w:r>
                            <w:r w:rsidRPr="000608C3">
                              <w:rPr>
                                <w:rFonts w:ascii="Arial" w:hAnsi="Arial" w:cs="Arial"/>
                              </w:rPr>
                              <w:t xml:space="preserve"> positive responses to interventions in place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and outcomes set</w:t>
                            </w:r>
                            <w:r w:rsidRPr="000608C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0608C3" w:rsidRDefault="00026464" w:rsidP="000608C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reflect other positives within school/home/community</w:t>
                            </w:r>
                          </w:p>
                          <w:p w:rsidR="00026464" w:rsidRPr="00026464" w:rsidRDefault="00026464" w:rsidP="00026464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17.25pt;margin-top:322.8pt;width:228.5pt;height:19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">
                <v:textbox>
                  <w:txbxContent>
                    <w:p w:rsidR="007477D4" w:rsidRDefault="007477D4" w:rsidP="007477D4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What are we pleased about?</w:t>
                      </w:r>
                    </w:p>
                    <w:p w:rsidR="000608C3" w:rsidRDefault="000608C3" w:rsidP="000608C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0608C3">
                        <w:rPr>
                          <w:rFonts w:ascii="Arial" w:hAnsi="Arial" w:cs="Arial"/>
                        </w:rPr>
                        <w:t>this section should re</w:t>
                      </w:r>
                      <w:r>
                        <w:rPr>
                          <w:rFonts w:ascii="Arial" w:hAnsi="Arial" w:cs="Arial"/>
                        </w:rPr>
                        <w:t>flect</w:t>
                      </w:r>
                      <w:r w:rsidRPr="000608C3">
                        <w:rPr>
                          <w:rFonts w:ascii="Arial" w:hAnsi="Arial" w:cs="Arial"/>
                        </w:rPr>
                        <w:t xml:space="preserve"> positive responses to interventions in place</w:t>
                      </w:r>
                      <w:r>
                        <w:rPr>
                          <w:rFonts w:ascii="Arial" w:hAnsi="Arial" w:cs="Arial"/>
                        </w:rPr>
                        <w:t xml:space="preserve"> and outcomes set</w:t>
                      </w:r>
                      <w:r w:rsidRPr="000608C3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0608C3" w:rsidRDefault="00026464" w:rsidP="000608C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reflect other positives within school/home/community</w:t>
                      </w:r>
                    </w:p>
                    <w:p w:rsidR="00026464" w:rsidRPr="00026464" w:rsidRDefault="00026464" w:rsidP="00026464">
                      <w:pPr>
                        <w:ind w:left="36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05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F2E7B7" wp14:editId="45B00363">
                <wp:simplePos x="0" y="0"/>
                <wp:positionH relativeFrom="column">
                  <wp:posOffset>-218661</wp:posOffset>
                </wp:positionH>
                <wp:positionV relativeFrom="paragraph">
                  <wp:posOffset>6673933</wp:posOffset>
                </wp:positionV>
                <wp:extent cx="3496945" cy="456592"/>
                <wp:effectExtent l="0" t="0" r="8255" b="63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6945" cy="4565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7D4" w:rsidRPr="007477D4" w:rsidRDefault="007477D4" w:rsidP="007477D4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What do we need to do next?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17.2pt;margin-top:525.5pt;width:275.35pt;height:35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" stroked="f">
                <v:textbox>
                  <w:txbxContent>
                    <w:p w:rsidR="007477D4" w:rsidRPr="007477D4" w:rsidRDefault="007477D4" w:rsidP="007477D4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What do we need to do next?</w:t>
                      </w:r>
                    </w:p>
                  </w:txbxContent>
                </v:textbox>
              </v:shape>
            </w:pict>
          </mc:Fallback>
        </mc:AlternateContent>
      </w:r>
      <w:r w:rsidR="007477D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7ED7BE" wp14:editId="79274147">
                <wp:simplePos x="0" y="0"/>
                <wp:positionH relativeFrom="column">
                  <wp:posOffset>-218440</wp:posOffset>
                </wp:positionH>
                <wp:positionV relativeFrom="paragraph">
                  <wp:posOffset>6673574</wp:posOffset>
                </wp:positionV>
                <wp:extent cx="6181863" cy="2225675"/>
                <wp:effectExtent l="0" t="19050" r="47625" b="41275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863" cy="2225675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6464" w:rsidRDefault="00026464" w:rsidP="0002646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This should identify new outcomes, next step for the child</w:t>
                            </w:r>
                          </w:p>
                          <w:p w:rsidR="00026464" w:rsidRDefault="00026464" w:rsidP="0002646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For child A to ….</w:t>
                            </w:r>
                          </w:p>
                          <w:p w:rsidR="00026464" w:rsidRPr="001C5D68" w:rsidRDefault="00026464" w:rsidP="00026464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1C5D68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you may want to add actions for adults </w:t>
                            </w:r>
                            <w:r w:rsidR="001C5D68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in this section but this is in addition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4" o:spid="_x0000_s1032" type="#_x0000_t13" style="position:absolute;margin-left:-17.2pt;margin-top:525.5pt;width:486.75pt;height:17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" adj="17712" fillcolor="white [3201]" strokecolor="black [3213]" strokeweight="2pt">
                <v:textbox>
                  <w:txbxContent>
                    <w:p w:rsidR="00026464" w:rsidRDefault="00026464" w:rsidP="0002646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This should identify new outcomes, next step for the child</w:t>
                      </w:r>
                    </w:p>
                    <w:p w:rsidR="00026464" w:rsidRDefault="00026464" w:rsidP="00026464">
                      <w:pPr>
                        <w:rPr>
                          <w:rFonts w:ascii="Arial" w:hAnsi="Arial" w:cs="Arial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</w:rPr>
                        <w:t>For child A to ….</w:t>
                      </w:r>
                      <w:proofErr w:type="gramEnd"/>
                    </w:p>
                    <w:p w:rsidR="00026464" w:rsidRPr="001C5D68" w:rsidRDefault="00026464" w:rsidP="00026464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proofErr w:type="gramStart"/>
                      <w:r w:rsidRPr="001C5D68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you</w:t>
                      </w:r>
                      <w:proofErr w:type="gramEnd"/>
                      <w:r w:rsidRPr="001C5D68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may want to add actions for adults </w:t>
                      </w:r>
                      <w:r w:rsidR="001C5D68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in this section but this is in addition </w:t>
                      </w:r>
                    </w:p>
                  </w:txbxContent>
                </v:textbox>
              </v:shape>
            </w:pict>
          </mc:Fallback>
        </mc:AlternateContent>
      </w:r>
    </w:p>
    <w:p w:rsidR="00BB32D7" w:rsidRDefault="00BB32D7"/>
    <w:p w:rsidR="00BB32D7" w:rsidRDefault="00BB32D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3"/>
        <w:gridCol w:w="3350"/>
        <w:gridCol w:w="3209"/>
      </w:tblGrid>
      <w:tr w:rsidR="00BB32D7" w:rsidTr="00E05FEF">
        <w:tc>
          <w:tcPr>
            <w:tcW w:w="4215" w:type="dxa"/>
          </w:tcPr>
          <w:p w:rsidR="00BB32D7" w:rsidRPr="00783B1B" w:rsidRDefault="00BB32D7" w:rsidP="00E05FEF">
            <w:pPr>
              <w:rPr>
                <w:b/>
              </w:rPr>
            </w:pPr>
            <w:r w:rsidRPr="00783B1B">
              <w:rPr>
                <w:b/>
              </w:rPr>
              <w:lastRenderedPageBreak/>
              <w:t>Outcome</w:t>
            </w:r>
            <w:r>
              <w:rPr>
                <w:b/>
              </w:rPr>
              <w:t xml:space="preserve"> </w:t>
            </w:r>
          </w:p>
        </w:tc>
        <w:tc>
          <w:tcPr>
            <w:tcW w:w="5187" w:type="dxa"/>
          </w:tcPr>
          <w:p w:rsidR="00BB32D7" w:rsidRPr="00783B1B" w:rsidRDefault="00BB32D7" w:rsidP="00E05FEF">
            <w:pPr>
              <w:rPr>
                <w:b/>
              </w:rPr>
            </w:pPr>
            <w:r w:rsidRPr="00783B1B">
              <w:rPr>
                <w:b/>
              </w:rPr>
              <w:t xml:space="preserve">Strategies </w:t>
            </w:r>
          </w:p>
        </w:tc>
        <w:tc>
          <w:tcPr>
            <w:tcW w:w="4772" w:type="dxa"/>
          </w:tcPr>
          <w:p w:rsidR="00BB32D7" w:rsidRPr="00783B1B" w:rsidRDefault="00BB32D7" w:rsidP="00E05FEF">
            <w:pPr>
              <w:rPr>
                <w:b/>
              </w:rPr>
            </w:pPr>
            <w:r>
              <w:rPr>
                <w:b/>
              </w:rPr>
              <w:t>Responsibility</w:t>
            </w:r>
          </w:p>
        </w:tc>
      </w:tr>
      <w:tr w:rsidR="00BB32D7" w:rsidTr="00E05FEF">
        <w:tc>
          <w:tcPr>
            <w:tcW w:w="4215" w:type="dxa"/>
          </w:tcPr>
          <w:p w:rsidR="00BB32D7" w:rsidRPr="00783B1B" w:rsidRDefault="00BB32D7" w:rsidP="00E05FEF">
            <w:pPr>
              <w:rPr>
                <w:i/>
              </w:rPr>
            </w:pPr>
            <w:r>
              <w:rPr>
                <w:i/>
              </w:rPr>
              <w:t>For Child A to…..</w:t>
            </w:r>
          </w:p>
          <w:p w:rsidR="00BB32D7" w:rsidRDefault="00BB32D7" w:rsidP="00E05FEF"/>
          <w:p w:rsidR="001B5B0E" w:rsidRDefault="001B5B0E" w:rsidP="00E05FEF"/>
          <w:p w:rsidR="001B5B0E" w:rsidRDefault="001B5B0E" w:rsidP="00E05FEF"/>
          <w:p w:rsidR="001B5B0E" w:rsidRDefault="001B5B0E" w:rsidP="00E05FEF"/>
          <w:p w:rsidR="001B5B0E" w:rsidRDefault="001B5B0E" w:rsidP="00E05FEF"/>
        </w:tc>
        <w:tc>
          <w:tcPr>
            <w:tcW w:w="5187" w:type="dxa"/>
          </w:tcPr>
          <w:p w:rsidR="00BB32D7" w:rsidRPr="00783B1B" w:rsidRDefault="00BB32D7" w:rsidP="00E05FEF">
            <w:pPr>
              <w:rPr>
                <w:i/>
              </w:rPr>
            </w:pPr>
            <w:r>
              <w:rPr>
                <w:i/>
              </w:rPr>
              <w:t>Identify resources, environment, frequency of intervention, how this will be recorded and reported to SENCO</w:t>
            </w:r>
          </w:p>
        </w:tc>
        <w:tc>
          <w:tcPr>
            <w:tcW w:w="4772" w:type="dxa"/>
          </w:tcPr>
          <w:p w:rsidR="00BB32D7" w:rsidRDefault="00BB32D7" w:rsidP="00E05FEF">
            <w:pPr>
              <w:rPr>
                <w:i/>
              </w:rPr>
            </w:pPr>
            <w:r>
              <w:rPr>
                <w:i/>
              </w:rPr>
              <w:t xml:space="preserve">Who is responsible for ensuring interventions are in place and consistent, how will they feedback impact of intervention to Class teacher/SENCo </w:t>
            </w:r>
          </w:p>
        </w:tc>
      </w:tr>
      <w:tr w:rsidR="00BB32D7" w:rsidTr="00E05FEF">
        <w:tc>
          <w:tcPr>
            <w:tcW w:w="4215" w:type="dxa"/>
          </w:tcPr>
          <w:p w:rsidR="00BB32D7" w:rsidRDefault="00BB32D7" w:rsidP="00E05FEF"/>
          <w:p w:rsidR="001B5B0E" w:rsidRDefault="001B5B0E" w:rsidP="00E05FEF"/>
          <w:p w:rsidR="00BB32D7" w:rsidRDefault="00BB32D7" w:rsidP="00E05FEF"/>
          <w:p w:rsidR="00BB32D7" w:rsidRDefault="00BB32D7" w:rsidP="00E05FEF"/>
          <w:p w:rsidR="00BB32D7" w:rsidRDefault="00BB32D7" w:rsidP="00E05FEF"/>
        </w:tc>
        <w:tc>
          <w:tcPr>
            <w:tcW w:w="5187" w:type="dxa"/>
          </w:tcPr>
          <w:p w:rsidR="00BB32D7" w:rsidRDefault="00BB32D7" w:rsidP="00E05FEF"/>
        </w:tc>
        <w:tc>
          <w:tcPr>
            <w:tcW w:w="4772" w:type="dxa"/>
          </w:tcPr>
          <w:p w:rsidR="00BB32D7" w:rsidRDefault="00BB32D7" w:rsidP="00E05FEF"/>
          <w:p w:rsidR="00BB32D7" w:rsidRDefault="00BB32D7" w:rsidP="00E05FEF"/>
          <w:p w:rsidR="00BB32D7" w:rsidRDefault="00BB32D7" w:rsidP="00E05FEF"/>
        </w:tc>
      </w:tr>
      <w:tr w:rsidR="00BB32D7" w:rsidTr="00E05FEF">
        <w:tc>
          <w:tcPr>
            <w:tcW w:w="4215" w:type="dxa"/>
          </w:tcPr>
          <w:p w:rsidR="00BB32D7" w:rsidRDefault="00BB32D7" w:rsidP="00E05FEF"/>
          <w:p w:rsidR="00BB32D7" w:rsidRDefault="00BB32D7" w:rsidP="00E05FEF"/>
          <w:p w:rsidR="001B5B0E" w:rsidRDefault="001B5B0E" w:rsidP="00E05FEF"/>
          <w:p w:rsidR="00BB32D7" w:rsidRDefault="00BB32D7" w:rsidP="00E05FEF"/>
          <w:p w:rsidR="00BB32D7" w:rsidRDefault="00BB32D7" w:rsidP="00E05FEF"/>
        </w:tc>
        <w:tc>
          <w:tcPr>
            <w:tcW w:w="5187" w:type="dxa"/>
          </w:tcPr>
          <w:p w:rsidR="00BB32D7" w:rsidRDefault="00BB32D7" w:rsidP="00E05FEF"/>
        </w:tc>
        <w:tc>
          <w:tcPr>
            <w:tcW w:w="4772" w:type="dxa"/>
          </w:tcPr>
          <w:p w:rsidR="00BB32D7" w:rsidRDefault="00BB32D7" w:rsidP="00E05FEF"/>
          <w:p w:rsidR="00BB32D7" w:rsidRDefault="00BB32D7" w:rsidP="00E05FEF"/>
          <w:p w:rsidR="00BB32D7" w:rsidRDefault="00BB32D7" w:rsidP="00E05FEF"/>
        </w:tc>
      </w:tr>
      <w:tr w:rsidR="00BB32D7" w:rsidTr="00E05FEF">
        <w:tc>
          <w:tcPr>
            <w:tcW w:w="4215" w:type="dxa"/>
          </w:tcPr>
          <w:p w:rsidR="00BB32D7" w:rsidRPr="00783B1B" w:rsidRDefault="00BB32D7" w:rsidP="00E05FEF">
            <w:pPr>
              <w:rPr>
                <w:b/>
              </w:rPr>
            </w:pPr>
            <w:r w:rsidRPr="00783B1B">
              <w:rPr>
                <w:b/>
              </w:rPr>
              <w:t xml:space="preserve">Action </w:t>
            </w:r>
          </w:p>
        </w:tc>
        <w:tc>
          <w:tcPr>
            <w:tcW w:w="5187" w:type="dxa"/>
          </w:tcPr>
          <w:p w:rsidR="00BB32D7" w:rsidRPr="00783B1B" w:rsidRDefault="00BB32D7" w:rsidP="00E05FEF">
            <w:pPr>
              <w:rPr>
                <w:b/>
              </w:rPr>
            </w:pPr>
            <w:r w:rsidRPr="00783B1B">
              <w:rPr>
                <w:b/>
              </w:rPr>
              <w:t xml:space="preserve">Responsible </w:t>
            </w:r>
          </w:p>
        </w:tc>
        <w:tc>
          <w:tcPr>
            <w:tcW w:w="4772" w:type="dxa"/>
          </w:tcPr>
          <w:p w:rsidR="00BB32D7" w:rsidRPr="00783B1B" w:rsidRDefault="00BB32D7" w:rsidP="00E05FEF">
            <w:pPr>
              <w:rPr>
                <w:b/>
              </w:rPr>
            </w:pPr>
            <w:r>
              <w:rPr>
                <w:b/>
              </w:rPr>
              <w:t>By when</w:t>
            </w:r>
          </w:p>
        </w:tc>
      </w:tr>
      <w:tr w:rsidR="00BB32D7" w:rsidTr="00E05FEF">
        <w:tc>
          <w:tcPr>
            <w:tcW w:w="4215" w:type="dxa"/>
          </w:tcPr>
          <w:p w:rsidR="00BB32D7" w:rsidRDefault="00BB32D7" w:rsidP="00E05FEF"/>
          <w:p w:rsidR="00BB32D7" w:rsidRDefault="00BB32D7" w:rsidP="00E05FEF"/>
          <w:p w:rsidR="001B5B0E" w:rsidRDefault="001B5B0E" w:rsidP="00E05FEF"/>
          <w:p w:rsidR="001B5B0E" w:rsidRDefault="001B5B0E" w:rsidP="00E05FEF"/>
          <w:p w:rsidR="001B5B0E" w:rsidRDefault="001B5B0E" w:rsidP="00E05FEF"/>
        </w:tc>
        <w:tc>
          <w:tcPr>
            <w:tcW w:w="5187" w:type="dxa"/>
          </w:tcPr>
          <w:p w:rsidR="00BB32D7" w:rsidRPr="00783B1B" w:rsidRDefault="00BB32D7" w:rsidP="00E05FEF">
            <w:pPr>
              <w:rPr>
                <w:i/>
              </w:rPr>
            </w:pPr>
            <w:r>
              <w:rPr>
                <w:i/>
              </w:rPr>
              <w:t xml:space="preserve">Parental, school, health, social care </w:t>
            </w:r>
            <w:r w:rsidRPr="00783B1B">
              <w:rPr>
                <w:i/>
              </w:rPr>
              <w:t>responsibility</w:t>
            </w:r>
          </w:p>
          <w:p w:rsidR="00BB32D7" w:rsidRDefault="00BB32D7" w:rsidP="00E05FEF"/>
        </w:tc>
        <w:tc>
          <w:tcPr>
            <w:tcW w:w="4772" w:type="dxa"/>
          </w:tcPr>
          <w:p w:rsidR="00BB32D7" w:rsidRDefault="00BB32D7" w:rsidP="00E05FEF"/>
          <w:p w:rsidR="00BB32D7" w:rsidRDefault="00BB32D7" w:rsidP="00E05FEF"/>
          <w:p w:rsidR="00BB32D7" w:rsidRDefault="00BB32D7" w:rsidP="00E05FEF"/>
        </w:tc>
      </w:tr>
      <w:tr w:rsidR="00BB32D7" w:rsidTr="00E05FEF">
        <w:tc>
          <w:tcPr>
            <w:tcW w:w="4215" w:type="dxa"/>
          </w:tcPr>
          <w:p w:rsidR="00BB32D7" w:rsidRDefault="00BB32D7" w:rsidP="00E05FEF"/>
          <w:p w:rsidR="00BB32D7" w:rsidRDefault="00BB32D7" w:rsidP="00E05FEF"/>
          <w:p w:rsidR="001B5B0E" w:rsidRDefault="001B5B0E" w:rsidP="00E05FEF"/>
          <w:p w:rsidR="001B5B0E" w:rsidRDefault="001B5B0E" w:rsidP="00E05FEF"/>
          <w:p w:rsidR="00BB32D7" w:rsidRDefault="00BB32D7" w:rsidP="00E05FEF"/>
          <w:p w:rsidR="00BB32D7" w:rsidRDefault="00BB32D7" w:rsidP="00E05FEF"/>
        </w:tc>
        <w:tc>
          <w:tcPr>
            <w:tcW w:w="5187" w:type="dxa"/>
          </w:tcPr>
          <w:p w:rsidR="00BB32D7" w:rsidRDefault="00BB32D7" w:rsidP="00E05FEF"/>
        </w:tc>
        <w:tc>
          <w:tcPr>
            <w:tcW w:w="4772" w:type="dxa"/>
          </w:tcPr>
          <w:p w:rsidR="00BB32D7" w:rsidRDefault="00BB32D7" w:rsidP="00E05FEF"/>
          <w:p w:rsidR="00BB32D7" w:rsidRDefault="00BB32D7" w:rsidP="00E05FEF"/>
          <w:p w:rsidR="00BB32D7" w:rsidRDefault="00BB32D7" w:rsidP="00E05FEF"/>
        </w:tc>
      </w:tr>
      <w:tr w:rsidR="00BB32D7" w:rsidTr="00E05FEF">
        <w:tc>
          <w:tcPr>
            <w:tcW w:w="4215" w:type="dxa"/>
          </w:tcPr>
          <w:p w:rsidR="00BB32D7" w:rsidRDefault="00BB32D7" w:rsidP="00E05FEF"/>
          <w:p w:rsidR="00BB32D7" w:rsidRDefault="00BB32D7" w:rsidP="00E05FEF"/>
          <w:p w:rsidR="001B5B0E" w:rsidRDefault="001B5B0E" w:rsidP="00E05FEF"/>
          <w:p w:rsidR="001B5B0E" w:rsidRDefault="001B5B0E" w:rsidP="00E05FEF"/>
          <w:p w:rsidR="00BB32D7" w:rsidRDefault="00BB32D7" w:rsidP="00E05FEF"/>
          <w:p w:rsidR="00BB32D7" w:rsidRDefault="00BB32D7" w:rsidP="00E05FEF"/>
        </w:tc>
        <w:tc>
          <w:tcPr>
            <w:tcW w:w="5187" w:type="dxa"/>
          </w:tcPr>
          <w:p w:rsidR="00BB32D7" w:rsidRDefault="00BB32D7" w:rsidP="00E05FEF"/>
        </w:tc>
        <w:tc>
          <w:tcPr>
            <w:tcW w:w="4772" w:type="dxa"/>
          </w:tcPr>
          <w:p w:rsidR="00BB32D7" w:rsidRDefault="00BB32D7" w:rsidP="00E05FEF"/>
          <w:p w:rsidR="00BB32D7" w:rsidRDefault="00BB32D7" w:rsidP="00E05FEF"/>
          <w:p w:rsidR="00BB32D7" w:rsidRDefault="00BB32D7" w:rsidP="00E05FEF"/>
        </w:tc>
      </w:tr>
      <w:tr w:rsidR="00BB32D7" w:rsidTr="00E05FEF">
        <w:tc>
          <w:tcPr>
            <w:tcW w:w="14174" w:type="dxa"/>
            <w:gridSpan w:val="3"/>
          </w:tcPr>
          <w:p w:rsidR="00BB32D7" w:rsidRPr="00783B1B" w:rsidRDefault="00BB32D7" w:rsidP="00E05FEF">
            <w:pPr>
              <w:rPr>
                <w:b/>
              </w:rPr>
            </w:pPr>
            <w:r>
              <w:rPr>
                <w:b/>
              </w:rPr>
              <w:t>Review date:</w:t>
            </w:r>
          </w:p>
        </w:tc>
      </w:tr>
    </w:tbl>
    <w:p w:rsidR="00BB32D7" w:rsidRDefault="00BB32D7"/>
    <w:sectPr w:rsidR="00BB32D7" w:rsidSect="00BB32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163" w:rsidRDefault="00153163" w:rsidP="00DF0590">
      <w:pPr>
        <w:spacing w:after="0" w:line="240" w:lineRule="auto"/>
      </w:pPr>
      <w:r>
        <w:separator/>
      </w:r>
    </w:p>
  </w:endnote>
  <w:endnote w:type="continuationSeparator" w:id="0">
    <w:p w:rsidR="00153163" w:rsidRDefault="00153163" w:rsidP="00DF0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163" w:rsidRDefault="00153163" w:rsidP="00DF0590">
      <w:pPr>
        <w:spacing w:after="0" w:line="240" w:lineRule="auto"/>
      </w:pPr>
      <w:r>
        <w:separator/>
      </w:r>
    </w:p>
  </w:footnote>
  <w:footnote w:type="continuationSeparator" w:id="0">
    <w:p w:rsidR="00153163" w:rsidRDefault="00153163" w:rsidP="00DF0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55E1"/>
    <w:multiLevelType w:val="hybridMultilevel"/>
    <w:tmpl w:val="DB700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C417B"/>
    <w:multiLevelType w:val="hybridMultilevel"/>
    <w:tmpl w:val="8A36A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1E40F0"/>
    <w:multiLevelType w:val="hybridMultilevel"/>
    <w:tmpl w:val="D9169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890EF3"/>
    <w:multiLevelType w:val="hybridMultilevel"/>
    <w:tmpl w:val="8A708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7D4"/>
    <w:rsid w:val="00026464"/>
    <w:rsid w:val="000608C3"/>
    <w:rsid w:val="00153163"/>
    <w:rsid w:val="001B5B0E"/>
    <w:rsid w:val="001C5D68"/>
    <w:rsid w:val="001E38FD"/>
    <w:rsid w:val="0039269A"/>
    <w:rsid w:val="005F0DA5"/>
    <w:rsid w:val="007241EA"/>
    <w:rsid w:val="007477D4"/>
    <w:rsid w:val="008A2F4D"/>
    <w:rsid w:val="00A07C28"/>
    <w:rsid w:val="00B946AF"/>
    <w:rsid w:val="00BB32D7"/>
    <w:rsid w:val="00CB52B1"/>
    <w:rsid w:val="00CC344B"/>
    <w:rsid w:val="00CC37E2"/>
    <w:rsid w:val="00DF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7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05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590"/>
  </w:style>
  <w:style w:type="paragraph" w:styleId="Footer">
    <w:name w:val="footer"/>
    <w:basedOn w:val="Normal"/>
    <w:link w:val="FooterChar"/>
    <w:uiPriority w:val="99"/>
    <w:unhideWhenUsed/>
    <w:rsid w:val="00DF05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590"/>
  </w:style>
  <w:style w:type="paragraph" w:styleId="ListParagraph">
    <w:name w:val="List Paragraph"/>
    <w:basedOn w:val="Normal"/>
    <w:uiPriority w:val="34"/>
    <w:qFormat/>
    <w:rsid w:val="00B946AF"/>
    <w:pPr>
      <w:ind w:left="720"/>
      <w:contextualSpacing/>
    </w:pPr>
  </w:style>
  <w:style w:type="table" w:styleId="TableGrid">
    <w:name w:val="Table Grid"/>
    <w:basedOn w:val="TableNormal"/>
    <w:uiPriority w:val="59"/>
    <w:rsid w:val="00BB32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7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05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590"/>
  </w:style>
  <w:style w:type="paragraph" w:styleId="Footer">
    <w:name w:val="footer"/>
    <w:basedOn w:val="Normal"/>
    <w:link w:val="FooterChar"/>
    <w:uiPriority w:val="99"/>
    <w:unhideWhenUsed/>
    <w:rsid w:val="00DF05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590"/>
  </w:style>
  <w:style w:type="paragraph" w:styleId="ListParagraph">
    <w:name w:val="List Paragraph"/>
    <w:basedOn w:val="Normal"/>
    <w:uiPriority w:val="34"/>
    <w:qFormat/>
    <w:rsid w:val="00B946AF"/>
    <w:pPr>
      <w:ind w:left="720"/>
      <w:contextualSpacing/>
    </w:pPr>
  </w:style>
  <w:style w:type="table" w:styleId="TableGrid">
    <w:name w:val="Table Grid"/>
    <w:basedOn w:val="TableNormal"/>
    <w:uiPriority w:val="59"/>
    <w:rsid w:val="00BB32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Morris</dc:creator>
  <cp:lastModifiedBy>Alex Milhench</cp:lastModifiedBy>
  <cp:revision>2</cp:revision>
  <cp:lastPrinted>2017-01-27T12:26:00Z</cp:lastPrinted>
  <dcterms:created xsi:type="dcterms:W3CDTF">2017-11-13T14:41:00Z</dcterms:created>
  <dcterms:modified xsi:type="dcterms:W3CDTF">2017-11-13T14:41:00Z</dcterms:modified>
</cp:coreProperties>
</file>