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3012E" w14:textId="77777777" w:rsidR="001A7A34" w:rsidRDefault="00AE74C4">
      <w:pPr>
        <w:spacing w:after="0" w:line="259" w:lineRule="auto"/>
        <w:ind w:left="-1440" w:right="10464"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5FF2123" wp14:editId="37A715B4">
                <wp:simplePos x="0" y="0"/>
                <wp:positionH relativeFrom="page">
                  <wp:posOffset>0</wp:posOffset>
                </wp:positionH>
                <wp:positionV relativeFrom="page">
                  <wp:posOffset>0</wp:posOffset>
                </wp:positionV>
                <wp:extent cx="7559040" cy="10692384"/>
                <wp:effectExtent l="0" t="0" r="0" b="0"/>
                <wp:wrapTopAndBottom/>
                <wp:docPr id="38823" name="Group 38823"/>
                <wp:cNvGraphicFramePr/>
                <a:graphic xmlns:a="http://schemas.openxmlformats.org/drawingml/2006/main">
                  <a:graphicData uri="http://schemas.microsoft.com/office/word/2010/wordprocessingGroup">
                    <wpg:wgp>
                      <wpg:cNvGrpSpPr/>
                      <wpg:grpSpPr>
                        <a:xfrm>
                          <a:off x="0" y="0"/>
                          <a:ext cx="7559040" cy="10692384"/>
                          <a:chOff x="0" y="0"/>
                          <a:chExt cx="7559040" cy="10692384"/>
                        </a:xfrm>
                      </wpg:grpSpPr>
                      <pic:pic xmlns:pic="http://schemas.openxmlformats.org/drawingml/2006/picture">
                        <pic:nvPicPr>
                          <pic:cNvPr id="7" name="Picture 7"/>
                          <pic:cNvPicPr/>
                        </pic:nvPicPr>
                        <pic:blipFill>
                          <a:blip r:embed="rId7"/>
                          <a:stretch>
                            <a:fillRect/>
                          </a:stretch>
                        </pic:blipFill>
                        <pic:spPr>
                          <a:xfrm>
                            <a:off x="0" y="0"/>
                            <a:ext cx="7559040" cy="10692384"/>
                          </a:xfrm>
                          <a:prstGeom prst="rect">
                            <a:avLst/>
                          </a:prstGeom>
                        </pic:spPr>
                      </pic:pic>
                      <pic:pic xmlns:pic="http://schemas.openxmlformats.org/drawingml/2006/picture">
                        <pic:nvPicPr>
                          <pic:cNvPr id="50263" name="Picture 50263"/>
                          <pic:cNvPicPr/>
                        </pic:nvPicPr>
                        <pic:blipFill>
                          <a:blip r:embed="rId8"/>
                          <a:stretch>
                            <a:fillRect/>
                          </a:stretch>
                        </pic:blipFill>
                        <pic:spPr>
                          <a:xfrm>
                            <a:off x="2319528" y="1599184"/>
                            <a:ext cx="893064" cy="304800"/>
                          </a:xfrm>
                          <a:prstGeom prst="rect">
                            <a:avLst/>
                          </a:prstGeom>
                        </pic:spPr>
                      </pic:pic>
                    </wpg:wgp>
                  </a:graphicData>
                </a:graphic>
              </wp:anchor>
            </w:drawing>
          </mc:Choice>
          <mc:Fallback xmlns:a="http://schemas.openxmlformats.org/drawingml/2006/main">
            <w:pict>
              <v:group id="Group 38823" style="width:595.2pt;height:841.92pt;position:absolute;mso-position-horizontal-relative:page;mso-position-horizontal:absolute;margin-left:0pt;mso-position-vertical-relative:page;margin-top:0pt;" coordsize="75590,106923">
                <v:shape id="Picture 7" style="position:absolute;width:75590;height:106923;left:0;top:0;" filled="f">
                  <v:imagedata r:id="rId39"/>
                </v:shape>
                <v:shape id="Picture 50263" style="position:absolute;width:8930;height:3048;left:23195;top:15991;" filled="f">
                  <v:imagedata r:id="rId40"/>
                </v:shape>
                <w10:wrap type="topAndBottom"/>
              </v:group>
            </w:pict>
          </mc:Fallback>
        </mc:AlternateContent>
      </w:r>
    </w:p>
    <w:p w14:paraId="77E11D32" w14:textId="77777777" w:rsidR="001A7A34" w:rsidRDefault="001A7A34">
      <w:pPr>
        <w:sectPr w:rsidR="001A7A34">
          <w:headerReference w:type="even" r:id="rId41"/>
          <w:headerReference w:type="default" r:id="rId42"/>
          <w:footerReference w:type="even" r:id="rId43"/>
          <w:footerReference w:type="default" r:id="rId44"/>
          <w:headerReference w:type="first" r:id="rId45"/>
          <w:footerReference w:type="first" r:id="rId46"/>
          <w:pgSz w:w="11904" w:h="16838"/>
          <w:pgMar w:top="1440" w:right="1440" w:bottom="1440" w:left="1440" w:header="720" w:footer="720" w:gutter="0"/>
          <w:cols w:space="720"/>
        </w:sectPr>
      </w:pPr>
    </w:p>
    <w:p w14:paraId="1229FF0D" w14:textId="77777777" w:rsidR="001A7A34" w:rsidRDefault="00AE74C4">
      <w:pPr>
        <w:pStyle w:val="Heading1"/>
        <w:ind w:left="-5"/>
      </w:pPr>
      <w:r>
        <w:t xml:space="preserve">Prepared by </w:t>
      </w:r>
    </w:p>
    <w:p w14:paraId="702A612C" w14:textId="77777777" w:rsidR="001A7A34" w:rsidRDefault="00AE74C4">
      <w:pPr>
        <w:spacing w:after="0" w:line="259" w:lineRule="auto"/>
        <w:ind w:left="0" w:firstLine="0"/>
      </w:pPr>
      <w:r>
        <w:t xml:space="preserve"> </w:t>
      </w:r>
    </w:p>
    <w:p w14:paraId="24DED1D1" w14:textId="77777777" w:rsidR="001A7A34" w:rsidRDefault="00AE74C4">
      <w:pPr>
        <w:spacing w:line="259" w:lineRule="auto"/>
        <w:ind w:left="-5"/>
      </w:pPr>
      <w:r>
        <w:t xml:space="preserve">Planning Policy </w:t>
      </w:r>
    </w:p>
    <w:p w14:paraId="13240A15" w14:textId="77777777" w:rsidR="001A7A34" w:rsidRDefault="00AE74C4">
      <w:pPr>
        <w:spacing w:line="259" w:lineRule="auto"/>
        <w:ind w:left="-5"/>
      </w:pPr>
      <w:r>
        <w:t xml:space="preserve">Tameside Metropolitan Borough Council </w:t>
      </w:r>
    </w:p>
    <w:p w14:paraId="68A38238" w14:textId="77777777" w:rsidR="001A7A34" w:rsidRDefault="00AE74C4">
      <w:pPr>
        <w:spacing w:line="259" w:lineRule="auto"/>
        <w:ind w:left="-5"/>
      </w:pPr>
      <w:r>
        <w:t xml:space="preserve">PO Box 304 </w:t>
      </w:r>
    </w:p>
    <w:p w14:paraId="63C7A031" w14:textId="77777777" w:rsidR="001A7A34" w:rsidRDefault="00AE74C4">
      <w:pPr>
        <w:spacing w:line="259" w:lineRule="auto"/>
        <w:ind w:left="-5"/>
      </w:pPr>
      <w:r>
        <w:t xml:space="preserve">Ashton-under-Lyne </w:t>
      </w:r>
    </w:p>
    <w:p w14:paraId="7C596FAF" w14:textId="77777777" w:rsidR="001A7A34" w:rsidRDefault="00AE74C4">
      <w:pPr>
        <w:spacing w:line="259" w:lineRule="auto"/>
        <w:ind w:left="-5"/>
      </w:pPr>
      <w:r>
        <w:t xml:space="preserve">Tameside </w:t>
      </w:r>
    </w:p>
    <w:p w14:paraId="0E1E7E65" w14:textId="77777777" w:rsidR="001A7A34" w:rsidRDefault="00AE74C4">
      <w:pPr>
        <w:spacing w:line="259" w:lineRule="auto"/>
        <w:ind w:left="-5"/>
      </w:pPr>
      <w:r>
        <w:t xml:space="preserve">OL6 0GA </w:t>
      </w:r>
    </w:p>
    <w:p w14:paraId="42E398DF" w14:textId="77777777" w:rsidR="001A7A34" w:rsidRDefault="00AE74C4">
      <w:pPr>
        <w:spacing w:line="259" w:lineRule="auto"/>
        <w:ind w:left="-5"/>
      </w:pPr>
      <w:r>
        <w:t xml:space="preserve">............................................................................. </w:t>
      </w:r>
    </w:p>
    <w:p w14:paraId="306C74FC" w14:textId="77777777" w:rsidR="001A7A34" w:rsidRDefault="00AE74C4">
      <w:pPr>
        <w:spacing w:after="0" w:line="259" w:lineRule="auto"/>
        <w:ind w:left="0" w:firstLine="0"/>
      </w:pPr>
      <w:r>
        <w:t xml:space="preserve"> </w:t>
      </w:r>
    </w:p>
    <w:p w14:paraId="4BD0B672" w14:textId="77777777" w:rsidR="001A7A34" w:rsidRDefault="00AE74C4">
      <w:pPr>
        <w:pStyle w:val="Heading1"/>
        <w:ind w:left="-5"/>
      </w:pPr>
      <w:r>
        <w:t xml:space="preserve">Main contributors </w:t>
      </w:r>
    </w:p>
    <w:p w14:paraId="20F41785" w14:textId="77777777" w:rsidR="001A7A34" w:rsidRDefault="00AE74C4">
      <w:pPr>
        <w:spacing w:after="0" w:line="259" w:lineRule="auto"/>
        <w:ind w:left="0" w:firstLine="0"/>
      </w:pPr>
      <w:r>
        <w:t xml:space="preserve"> </w:t>
      </w:r>
    </w:p>
    <w:p w14:paraId="4F371691" w14:textId="77777777" w:rsidR="001A7A34" w:rsidRDefault="00AE74C4">
      <w:pPr>
        <w:spacing w:line="259" w:lineRule="auto"/>
        <w:ind w:left="-5"/>
      </w:pPr>
      <w:r>
        <w:t xml:space="preserve">Simon Pateman </w:t>
      </w:r>
    </w:p>
    <w:p w14:paraId="0F699CEF" w14:textId="77777777" w:rsidR="001A7A34" w:rsidRDefault="00AE74C4">
      <w:pPr>
        <w:spacing w:line="259" w:lineRule="auto"/>
        <w:ind w:left="-5"/>
      </w:pPr>
      <w:r>
        <w:t xml:space="preserve">Laura Smith </w:t>
      </w:r>
    </w:p>
    <w:p w14:paraId="61B631A6" w14:textId="77777777" w:rsidR="001A7A34" w:rsidRDefault="00AE74C4">
      <w:pPr>
        <w:spacing w:line="259" w:lineRule="auto"/>
        <w:ind w:left="-5"/>
      </w:pPr>
      <w:r>
        <w:t xml:space="preserve">Patrick Rushton </w:t>
      </w:r>
    </w:p>
    <w:p w14:paraId="259B8952" w14:textId="77777777" w:rsidR="001A7A34" w:rsidRDefault="00AE74C4">
      <w:pPr>
        <w:spacing w:after="0" w:line="259" w:lineRule="auto"/>
        <w:ind w:left="0" w:firstLine="0"/>
      </w:pPr>
      <w:r>
        <w:t xml:space="preserve"> </w:t>
      </w:r>
    </w:p>
    <w:p w14:paraId="5AEFC45D" w14:textId="77777777" w:rsidR="001A7A34" w:rsidRDefault="00AE74C4">
      <w:pPr>
        <w:spacing w:after="0" w:line="259" w:lineRule="auto"/>
        <w:ind w:left="-5"/>
      </w:pPr>
      <w:r>
        <w:t xml:space="preserve">………………………………………………………. </w:t>
      </w:r>
    </w:p>
    <w:p w14:paraId="3B4CF8C1" w14:textId="77777777" w:rsidR="001A7A34" w:rsidRDefault="00AE74C4">
      <w:pPr>
        <w:spacing w:after="0" w:line="259" w:lineRule="auto"/>
        <w:ind w:left="0" w:firstLine="0"/>
      </w:pPr>
      <w:r>
        <w:t xml:space="preserve"> </w:t>
      </w:r>
    </w:p>
    <w:p w14:paraId="12EFDD35" w14:textId="77777777" w:rsidR="001A7A34" w:rsidRDefault="00AE74C4">
      <w:pPr>
        <w:pStyle w:val="Heading1"/>
        <w:ind w:left="-5"/>
      </w:pPr>
      <w:r>
        <w:t xml:space="preserve">Checked By </w:t>
      </w:r>
    </w:p>
    <w:p w14:paraId="1705EC9C" w14:textId="77777777" w:rsidR="001A7A34" w:rsidRDefault="00AE74C4">
      <w:pPr>
        <w:spacing w:line="259" w:lineRule="auto"/>
        <w:ind w:left="-5"/>
      </w:pPr>
      <w:r>
        <w:t xml:space="preserve">Graham Holland – Planning Policy Team Manager </w:t>
      </w:r>
    </w:p>
    <w:p w14:paraId="5952D28B" w14:textId="77777777" w:rsidR="001A7A34" w:rsidRDefault="00AE74C4">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FF87A00" wp14:editId="1A6D2326">
                <wp:simplePos x="0" y="0"/>
                <wp:positionH relativeFrom="page">
                  <wp:posOffset>5075555</wp:posOffset>
                </wp:positionH>
                <wp:positionV relativeFrom="page">
                  <wp:posOffset>1316989</wp:posOffset>
                </wp:positionV>
                <wp:extent cx="2481707" cy="8055864"/>
                <wp:effectExtent l="0" t="0" r="0" b="0"/>
                <wp:wrapSquare wrapText="bothSides"/>
                <wp:docPr id="38246" name="Group 38246"/>
                <wp:cNvGraphicFramePr/>
                <a:graphic xmlns:a="http://schemas.openxmlformats.org/drawingml/2006/main">
                  <a:graphicData uri="http://schemas.microsoft.com/office/word/2010/wordprocessingGroup">
                    <wpg:wgp>
                      <wpg:cNvGrpSpPr/>
                      <wpg:grpSpPr>
                        <a:xfrm>
                          <a:off x="0" y="0"/>
                          <a:ext cx="2481707" cy="8055864"/>
                          <a:chOff x="0" y="0"/>
                          <a:chExt cx="2481707" cy="8055864"/>
                        </a:xfrm>
                      </wpg:grpSpPr>
                      <wps:wsp>
                        <wps:cNvPr id="52916" name="Shape 52916"/>
                        <wps:cNvSpPr/>
                        <wps:spPr>
                          <a:xfrm>
                            <a:off x="0" y="0"/>
                            <a:ext cx="2481707" cy="8055864"/>
                          </a:xfrm>
                          <a:custGeom>
                            <a:avLst/>
                            <a:gdLst/>
                            <a:ahLst/>
                            <a:cxnLst/>
                            <a:rect l="0" t="0" r="0" b="0"/>
                            <a:pathLst>
                              <a:path w="2481707" h="8055864">
                                <a:moveTo>
                                  <a:pt x="0" y="0"/>
                                </a:moveTo>
                                <a:lnTo>
                                  <a:pt x="2481707" y="0"/>
                                </a:lnTo>
                                <a:lnTo>
                                  <a:pt x="2481707" y="8055864"/>
                                </a:lnTo>
                                <a:lnTo>
                                  <a:pt x="0" y="805586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g:wgp>
                  </a:graphicData>
                </a:graphic>
              </wp:anchor>
            </w:drawing>
          </mc:Choice>
          <mc:Fallback xmlns:a="http://schemas.openxmlformats.org/drawingml/2006/main">
            <w:pict>
              <v:group id="Group 38246" style="width:195.41pt;height:634.32pt;position:absolute;mso-position-horizontal-relative:page;mso-position-horizontal:absolute;margin-left:399.65pt;mso-position-vertical-relative:page;margin-top:103.7pt;" coordsize="24817,80558">
                <v:shape id="Shape 52917" style="position:absolute;width:24817;height:80558;left:0;top:0;" coordsize="2481707,8055864" path="m0,0l2481707,0l2481707,8055864l0,8055864l0,0">
                  <v:stroke weight="0pt" endcap="flat" joinstyle="miter" miterlimit="10" on="false" color="#000000" opacity="0"/>
                  <v:fill on="true" color="#f2f2f2"/>
                </v:shape>
                <w10:wrap type="square"/>
              </v:group>
            </w:pict>
          </mc:Fallback>
        </mc:AlternateContent>
      </w:r>
      <w:r>
        <w:t xml:space="preserve"> </w:t>
      </w:r>
    </w:p>
    <w:p w14:paraId="59640F56" w14:textId="77777777" w:rsidR="001A7A34" w:rsidRDefault="00AE74C4">
      <w:pPr>
        <w:spacing w:after="0" w:line="259" w:lineRule="auto"/>
        <w:ind w:left="-5"/>
      </w:pPr>
      <w:r>
        <w:rPr>
          <w:b/>
        </w:rPr>
        <w:t xml:space="preserve">Issued By </w:t>
      </w:r>
    </w:p>
    <w:p w14:paraId="6EAD4535" w14:textId="77777777" w:rsidR="001A7A34" w:rsidRDefault="00AE74C4">
      <w:pPr>
        <w:spacing w:after="103" w:line="259" w:lineRule="auto"/>
        <w:ind w:left="-5"/>
      </w:pPr>
      <w:r>
        <w:t xml:space="preserve">Daniel Wheelwright – Head of Planning and Transportation </w:t>
      </w:r>
    </w:p>
    <w:p w14:paraId="084502D6" w14:textId="77777777" w:rsidR="001A7A34" w:rsidRDefault="00AE74C4">
      <w:pPr>
        <w:spacing w:after="0" w:line="259" w:lineRule="auto"/>
        <w:ind w:left="0" w:firstLine="0"/>
      </w:pPr>
      <w:r>
        <w:t xml:space="preserve"> </w:t>
      </w:r>
    </w:p>
    <w:p w14:paraId="5A8A7387" w14:textId="77777777" w:rsidR="001A7A34" w:rsidRDefault="00AE74C4">
      <w:pPr>
        <w:spacing w:after="0" w:line="259" w:lineRule="auto"/>
        <w:ind w:left="-5"/>
      </w:pPr>
      <w:r>
        <w:rPr>
          <w:b/>
        </w:rPr>
        <w:t xml:space="preserve">Status </w:t>
      </w:r>
    </w:p>
    <w:p w14:paraId="0C7EED32" w14:textId="77777777" w:rsidR="001A7A34" w:rsidRDefault="00AE74C4">
      <w:pPr>
        <w:spacing w:after="0" w:line="259" w:lineRule="auto"/>
        <w:ind w:left="0" w:firstLine="0"/>
      </w:pPr>
      <w:r>
        <w:rPr>
          <w:b/>
        </w:rPr>
        <w:t xml:space="preserve"> </w:t>
      </w:r>
    </w:p>
    <w:p w14:paraId="7C5E40E5" w14:textId="77777777" w:rsidR="001A7A34" w:rsidRDefault="00AE74C4">
      <w:pPr>
        <w:spacing w:line="259" w:lineRule="auto"/>
        <w:ind w:left="-5"/>
      </w:pPr>
      <w:r>
        <w:t xml:space="preserve">Final Draft </w:t>
      </w:r>
    </w:p>
    <w:p w14:paraId="46EC9810" w14:textId="77777777" w:rsidR="001A7A34" w:rsidRDefault="00AE74C4">
      <w:pPr>
        <w:spacing w:after="0" w:line="259" w:lineRule="auto"/>
        <w:ind w:left="0" w:firstLine="0"/>
      </w:pPr>
      <w:r>
        <w:t xml:space="preserve"> </w:t>
      </w:r>
    </w:p>
    <w:p w14:paraId="7D9275DA" w14:textId="77777777" w:rsidR="001A7A34" w:rsidRDefault="00AE74C4">
      <w:pPr>
        <w:pStyle w:val="Heading1"/>
        <w:ind w:left="-5"/>
      </w:pPr>
      <w:r>
        <w:t xml:space="preserve">Copyright </w:t>
      </w:r>
    </w:p>
    <w:p w14:paraId="76C01671" w14:textId="77777777" w:rsidR="001A7A34" w:rsidRDefault="00AE74C4">
      <w:pPr>
        <w:spacing w:after="0" w:line="259" w:lineRule="auto"/>
        <w:ind w:left="0" w:firstLine="0"/>
      </w:pPr>
      <w:r>
        <w:t xml:space="preserve"> </w:t>
      </w:r>
    </w:p>
    <w:p w14:paraId="4229DCC5" w14:textId="77777777" w:rsidR="001A7A34" w:rsidRDefault="00AE74C4">
      <w:pPr>
        <w:spacing w:line="241" w:lineRule="auto"/>
        <w:ind w:left="-5"/>
      </w:pPr>
      <w:r>
        <w:t xml:space="preserve">Ordnance Survey mapping produced under licence; Crown copyright and database rights 2024 Ordnance Survey 100022697 </w:t>
      </w:r>
    </w:p>
    <w:p w14:paraId="5B0744CF" w14:textId="77777777" w:rsidR="001A7A34" w:rsidRDefault="00AE74C4">
      <w:pPr>
        <w:spacing w:after="0" w:line="259" w:lineRule="auto"/>
        <w:ind w:left="0" w:firstLine="0"/>
      </w:pPr>
      <w:r>
        <w:t xml:space="preserve"> </w:t>
      </w:r>
    </w:p>
    <w:p w14:paraId="40E7B1D6" w14:textId="77777777" w:rsidR="001A7A34" w:rsidRDefault="00AE74C4">
      <w:pPr>
        <w:spacing w:after="0" w:line="259" w:lineRule="auto"/>
        <w:ind w:left="-5"/>
      </w:pPr>
      <w:r>
        <w:t xml:space="preserve">………………………………………………………… </w:t>
      </w:r>
    </w:p>
    <w:p w14:paraId="139E2328" w14:textId="77777777" w:rsidR="001A7A34" w:rsidRDefault="00AE74C4">
      <w:pPr>
        <w:spacing w:after="0" w:line="259" w:lineRule="auto"/>
        <w:ind w:left="0" w:firstLine="0"/>
      </w:pPr>
      <w:r>
        <w:t xml:space="preserve"> </w:t>
      </w:r>
    </w:p>
    <w:p w14:paraId="34B762CA" w14:textId="77777777" w:rsidR="001A7A34" w:rsidRDefault="00AE74C4">
      <w:pPr>
        <w:pStyle w:val="Heading1"/>
        <w:ind w:left="-5"/>
      </w:pPr>
      <w:r>
        <w:t xml:space="preserve">Document Management </w:t>
      </w:r>
    </w:p>
    <w:p w14:paraId="7A55AE21" w14:textId="77777777" w:rsidR="001A7A34" w:rsidRDefault="00AE74C4">
      <w:pPr>
        <w:spacing w:after="0" w:line="259" w:lineRule="auto"/>
        <w:ind w:left="0" w:firstLine="0"/>
      </w:pPr>
      <w:r>
        <w:t xml:space="preserve"> </w:t>
      </w:r>
    </w:p>
    <w:p w14:paraId="44062485" w14:textId="77777777" w:rsidR="001A7A34" w:rsidRDefault="00AE74C4">
      <w:pPr>
        <w:tabs>
          <w:tab w:val="center" w:pos="1096"/>
          <w:tab w:val="center" w:pos="2170"/>
          <w:tab w:val="center" w:pos="2713"/>
          <w:tab w:val="center" w:pos="3255"/>
          <w:tab w:val="center" w:pos="3988"/>
        </w:tabs>
        <w:spacing w:line="259" w:lineRule="auto"/>
        <w:ind w:left="-15" w:firstLine="0"/>
      </w:pPr>
      <w:r>
        <w:t xml:space="preserve">No. </w:t>
      </w:r>
      <w:r>
        <w:tab/>
        <w:t xml:space="preserve">           Details </w:t>
      </w:r>
      <w:r>
        <w:tab/>
        <w:t xml:space="preserve"> </w:t>
      </w:r>
      <w:r>
        <w:tab/>
        <w:t xml:space="preserve"> </w:t>
      </w:r>
      <w:r>
        <w:tab/>
        <w:t xml:space="preserve"> </w:t>
      </w:r>
      <w:r>
        <w:tab/>
        <w:t xml:space="preserve">Date </w:t>
      </w:r>
    </w:p>
    <w:p w14:paraId="3AB3D7F6" w14:textId="77777777" w:rsidR="001A7A34" w:rsidRDefault="00AE74C4">
      <w:pPr>
        <w:tabs>
          <w:tab w:val="center" w:pos="2079"/>
          <w:tab w:val="center" w:pos="4250"/>
        </w:tabs>
        <w:spacing w:line="259" w:lineRule="auto"/>
        <w:ind w:left="-15" w:firstLine="0"/>
      </w:pPr>
      <w:r>
        <w:t xml:space="preserve">1.0    </w:t>
      </w:r>
      <w:r>
        <w:tab/>
        <w:t xml:space="preserve">Final Publication Version  </w:t>
      </w:r>
      <w:r>
        <w:tab/>
        <w:t xml:space="preserve">23.12.2025 </w:t>
      </w:r>
    </w:p>
    <w:p w14:paraId="2070C373" w14:textId="77777777" w:rsidR="001A7A34" w:rsidRDefault="00AE74C4">
      <w:pPr>
        <w:spacing w:after="0" w:line="259" w:lineRule="auto"/>
        <w:ind w:left="0" w:firstLine="0"/>
      </w:pPr>
      <w:r>
        <w:t xml:space="preserve"> </w:t>
      </w:r>
    </w:p>
    <w:p w14:paraId="2106C668" w14:textId="77777777" w:rsidR="001A7A34" w:rsidRDefault="00AE74C4">
      <w:pPr>
        <w:spacing w:after="0" w:line="259" w:lineRule="auto"/>
        <w:ind w:left="0" w:firstLine="0"/>
      </w:pPr>
      <w:r>
        <w:t xml:space="preserve"> </w:t>
      </w:r>
      <w:r>
        <w:tab/>
        <w:t xml:space="preserve"> </w:t>
      </w:r>
    </w:p>
    <w:p w14:paraId="1BF63D07" w14:textId="77777777" w:rsidR="001A7A34" w:rsidRDefault="00AE74C4">
      <w:pPr>
        <w:pStyle w:val="Heading1"/>
        <w:spacing w:after="175"/>
        <w:ind w:left="-5"/>
      </w:pPr>
      <w:r>
        <w:t xml:space="preserve">Contents </w:t>
      </w:r>
    </w:p>
    <w:p w14:paraId="509006B1" w14:textId="77777777" w:rsidR="001A7A34" w:rsidRDefault="00AE74C4">
      <w:pPr>
        <w:spacing w:after="226" w:line="259" w:lineRule="auto"/>
        <w:ind w:left="0" w:firstLine="0"/>
      </w:pPr>
      <w:r>
        <w:t xml:space="preserve"> </w:t>
      </w:r>
    </w:p>
    <w:p w14:paraId="405D8347" w14:textId="77777777" w:rsidR="001A7A34" w:rsidRDefault="00AE74C4">
      <w:pPr>
        <w:tabs>
          <w:tab w:val="right" w:pos="6795"/>
        </w:tabs>
        <w:spacing w:after="175" w:line="259" w:lineRule="auto"/>
        <w:ind w:left="-15" w:firstLine="0"/>
      </w:pPr>
      <w:r>
        <w:t>1.0</w:t>
      </w:r>
      <w:r>
        <w:rPr>
          <w:rFonts w:ascii="Calibri" w:eastAsia="Calibri" w:hAnsi="Calibri" w:cs="Calibri"/>
        </w:rPr>
        <w:t xml:space="preserve"> </w:t>
      </w:r>
      <w:r>
        <w:rPr>
          <w:rFonts w:ascii="Calibri" w:eastAsia="Calibri" w:hAnsi="Calibri" w:cs="Calibri"/>
        </w:rPr>
        <w:tab/>
      </w:r>
      <w:r>
        <w:t>Introduction ...................................................................................................... 1</w:t>
      </w:r>
      <w:r>
        <w:rPr>
          <w:rFonts w:ascii="Calibri" w:eastAsia="Calibri" w:hAnsi="Calibri" w:cs="Calibri"/>
        </w:rPr>
        <w:t xml:space="preserve"> </w:t>
      </w:r>
    </w:p>
    <w:p w14:paraId="5E81FF80" w14:textId="77777777" w:rsidR="001A7A34" w:rsidRDefault="00AE74C4">
      <w:pPr>
        <w:tabs>
          <w:tab w:val="right" w:pos="6795"/>
        </w:tabs>
        <w:spacing w:after="175" w:line="259" w:lineRule="auto"/>
        <w:ind w:left="-15" w:firstLine="0"/>
      </w:pPr>
      <w:r>
        <w:t>2.0</w:t>
      </w:r>
      <w:r>
        <w:rPr>
          <w:rFonts w:ascii="Calibri" w:eastAsia="Calibri" w:hAnsi="Calibri" w:cs="Calibri"/>
        </w:rPr>
        <w:t xml:space="preserve"> </w:t>
      </w:r>
      <w:r>
        <w:rPr>
          <w:rFonts w:ascii="Calibri" w:eastAsia="Calibri" w:hAnsi="Calibri" w:cs="Calibri"/>
        </w:rPr>
        <w:tab/>
      </w:r>
      <w:r>
        <w:t>Previously Developed (Brownfield) Land ......................................................... 2</w:t>
      </w:r>
      <w:r>
        <w:rPr>
          <w:rFonts w:ascii="Calibri" w:eastAsia="Calibri" w:hAnsi="Calibri" w:cs="Calibri"/>
        </w:rPr>
        <w:t xml:space="preserve"> </w:t>
      </w:r>
    </w:p>
    <w:p w14:paraId="3C33C0FE" w14:textId="77777777" w:rsidR="001A7A34" w:rsidRDefault="00AE74C4">
      <w:pPr>
        <w:tabs>
          <w:tab w:val="right" w:pos="6795"/>
        </w:tabs>
        <w:spacing w:after="175" w:line="259" w:lineRule="auto"/>
        <w:ind w:left="-15" w:firstLine="0"/>
      </w:pPr>
      <w:r>
        <w:t>3.0</w:t>
      </w:r>
      <w:r>
        <w:rPr>
          <w:rFonts w:ascii="Calibri" w:eastAsia="Calibri" w:hAnsi="Calibri" w:cs="Calibri"/>
        </w:rPr>
        <w:t xml:space="preserve"> </w:t>
      </w:r>
      <w:r>
        <w:rPr>
          <w:rFonts w:ascii="Calibri" w:eastAsia="Calibri" w:hAnsi="Calibri" w:cs="Calibri"/>
        </w:rPr>
        <w:tab/>
      </w:r>
      <w:r>
        <w:t>Methodology .................................................................................................... 2</w:t>
      </w:r>
      <w:r>
        <w:rPr>
          <w:rFonts w:ascii="Calibri" w:eastAsia="Calibri" w:hAnsi="Calibri" w:cs="Calibri"/>
        </w:rPr>
        <w:t xml:space="preserve"> </w:t>
      </w:r>
    </w:p>
    <w:p w14:paraId="287FB4E7" w14:textId="77777777" w:rsidR="001A7A34" w:rsidRDefault="00AE74C4">
      <w:pPr>
        <w:tabs>
          <w:tab w:val="center" w:pos="292"/>
          <w:tab w:val="right" w:pos="6795"/>
        </w:tabs>
        <w:spacing w:after="175" w:line="259" w:lineRule="auto"/>
        <w:ind w:left="0" w:right="-13" w:firstLine="0"/>
      </w:pPr>
      <w:r>
        <w:rPr>
          <w:rFonts w:ascii="Calibri" w:eastAsia="Calibri" w:hAnsi="Calibri" w:cs="Calibri"/>
          <w:sz w:val="22"/>
        </w:rPr>
        <w:tab/>
      </w:r>
      <w:r>
        <w:t>3.1</w:t>
      </w:r>
      <w:r>
        <w:rPr>
          <w:rFonts w:ascii="Calibri" w:eastAsia="Calibri" w:hAnsi="Calibri" w:cs="Calibri"/>
        </w:rPr>
        <w:t xml:space="preserve"> </w:t>
      </w:r>
      <w:r>
        <w:rPr>
          <w:rFonts w:ascii="Calibri" w:eastAsia="Calibri" w:hAnsi="Calibri" w:cs="Calibri"/>
        </w:rPr>
        <w:tab/>
      </w:r>
      <w:r>
        <w:t>Part 1 of the Brownfield Land Register ........................................................ 2</w:t>
      </w:r>
      <w:r>
        <w:rPr>
          <w:rFonts w:ascii="Calibri" w:eastAsia="Calibri" w:hAnsi="Calibri" w:cs="Calibri"/>
        </w:rPr>
        <w:t xml:space="preserve"> </w:t>
      </w:r>
    </w:p>
    <w:p w14:paraId="464BD996" w14:textId="77777777" w:rsidR="001A7A34" w:rsidRDefault="00AE74C4">
      <w:pPr>
        <w:tabs>
          <w:tab w:val="center" w:pos="292"/>
          <w:tab w:val="right" w:pos="6795"/>
        </w:tabs>
        <w:spacing w:after="175" w:line="259" w:lineRule="auto"/>
        <w:ind w:left="0" w:right="-13" w:firstLine="0"/>
      </w:pPr>
      <w:r>
        <w:rPr>
          <w:rFonts w:ascii="Calibri" w:eastAsia="Calibri" w:hAnsi="Calibri" w:cs="Calibri"/>
          <w:sz w:val="22"/>
        </w:rPr>
        <w:tab/>
      </w:r>
      <w:r>
        <w:t>3.2</w:t>
      </w:r>
      <w:r>
        <w:rPr>
          <w:rFonts w:ascii="Calibri" w:eastAsia="Calibri" w:hAnsi="Calibri" w:cs="Calibri"/>
        </w:rPr>
        <w:t xml:space="preserve"> </w:t>
      </w:r>
      <w:r>
        <w:rPr>
          <w:rFonts w:ascii="Calibri" w:eastAsia="Calibri" w:hAnsi="Calibri" w:cs="Calibri"/>
        </w:rPr>
        <w:tab/>
      </w:r>
      <w:r>
        <w:t>Part 2 of the Brownfield Land Register ........................................................ 5</w:t>
      </w:r>
      <w:r>
        <w:rPr>
          <w:rFonts w:ascii="Calibri" w:eastAsia="Calibri" w:hAnsi="Calibri" w:cs="Calibri"/>
        </w:rPr>
        <w:t xml:space="preserve"> </w:t>
      </w:r>
    </w:p>
    <w:p w14:paraId="66E716E6" w14:textId="77777777" w:rsidR="001A7A34" w:rsidRDefault="00AE74C4">
      <w:pPr>
        <w:tabs>
          <w:tab w:val="right" w:pos="6795"/>
        </w:tabs>
        <w:spacing w:after="177" w:line="259" w:lineRule="auto"/>
        <w:ind w:left="-15"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7EA37C7" wp14:editId="1F6AB85E">
                <wp:simplePos x="0" y="0"/>
                <wp:positionH relativeFrom="page">
                  <wp:posOffset>5075555</wp:posOffset>
                </wp:positionH>
                <wp:positionV relativeFrom="page">
                  <wp:posOffset>1316989</wp:posOffset>
                </wp:positionV>
                <wp:extent cx="2481707" cy="8055864"/>
                <wp:effectExtent l="0" t="0" r="0" b="0"/>
                <wp:wrapSquare wrapText="bothSides"/>
                <wp:docPr id="38244" name="Group 38244"/>
                <wp:cNvGraphicFramePr/>
                <a:graphic xmlns:a="http://schemas.openxmlformats.org/drawingml/2006/main">
                  <a:graphicData uri="http://schemas.microsoft.com/office/word/2010/wordprocessingGroup">
                    <wpg:wgp>
                      <wpg:cNvGrpSpPr/>
                      <wpg:grpSpPr>
                        <a:xfrm>
                          <a:off x="0" y="0"/>
                          <a:ext cx="2481707" cy="8055864"/>
                          <a:chOff x="0" y="0"/>
                          <a:chExt cx="2481707" cy="8055864"/>
                        </a:xfrm>
                      </wpg:grpSpPr>
                      <wps:wsp>
                        <wps:cNvPr id="52918" name="Shape 52918"/>
                        <wps:cNvSpPr/>
                        <wps:spPr>
                          <a:xfrm>
                            <a:off x="0" y="0"/>
                            <a:ext cx="2481707" cy="8055864"/>
                          </a:xfrm>
                          <a:custGeom>
                            <a:avLst/>
                            <a:gdLst/>
                            <a:ahLst/>
                            <a:cxnLst/>
                            <a:rect l="0" t="0" r="0" b="0"/>
                            <a:pathLst>
                              <a:path w="2481707" h="8055864">
                                <a:moveTo>
                                  <a:pt x="0" y="0"/>
                                </a:moveTo>
                                <a:lnTo>
                                  <a:pt x="2481707" y="0"/>
                                </a:lnTo>
                                <a:lnTo>
                                  <a:pt x="2481707" y="8055864"/>
                                </a:lnTo>
                                <a:lnTo>
                                  <a:pt x="0" y="805586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g:wgp>
                  </a:graphicData>
                </a:graphic>
              </wp:anchor>
            </w:drawing>
          </mc:Choice>
          <mc:Fallback xmlns:a="http://schemas.openxmlformats.org/drawingml/2006/main">
            <w:pict>
              <v:group id="Group 38244" style="width:195.41pt;height:634.32pt;position:absolute;mso-position-horizontal-relative:page;mso-position-horizontal:absolute;margin-left:399.65pt;mso-position-vertical-relative:page;margin-top:103.7pt;" coordsize="24817,80558">
                <v:shape id="Shape 52919" style="position:absolute;width:24817;height:80558;left:0;top:0;" coordsize="2481707,8055864" path="m0,0l2481707,0l2481707,8055864l0,8055864l0,0">
                  <v:stroke weight="0pt" endcap="flat" joinstyle="miter" miterlimit="10" on="false" color="#000000" opacity="0"/>
                  <v:fill on="true" color="#f2f2f2"/>
                </v:shape>
                <w10:wrap type="square"/>
              </v:group>
            </w:pict>
          </mc:Fallback>
        </mc:AlternateContent>
      </w:r>
      <w:r>
        <w:t>4.0</w:t>
      </w:r>
      <w:r>
        <w:rPr>
          <w:rFonts w:ascii="Calibri" w:eastAsia="Calibri" w:hAnsi="Calibri" w:cs="Calibri"/>
        </w:rPr>
        <w:t xml:space="preserve"> </w:t>
      </w:r>
      <w:r>
        <w:rPr>
          <w:rFonts w:ascii="Calibri" w:eastAsia="Calibri" w:hAnsi="Calibri" w:cs="Calibri"/>
        </w:rPr>
        <w:tab/>
      </w:r>
      <w:r>
        <w:t>2025 Tameside Brownfield Land Register ....................................................... 6</w:t>
      </w:r>
      <w:r>
        <w:rPr>
          <w:rFonts w:ascii="Calibri" w:eastAsia="Calibri" w:hAnsi="Calibri" w:cs="Calibri"/>
        </w:rPr>
        <w:t xml:space="preserve"> </w:t>
      </w:r>
    </w:p>
    <w:p w14:paraId="4A66535D" w14:textId="77777777" w:rsidR="001A7A34" w:rsidRDefault="00AE74C4">
      <w:pPr>
        <w:tabs>
          <w:tab w:val="center" w:pos="292"/>
          <w:tab w:val="right" w:pos="6795"/>
        </w:tabs>
        <w:spacing w:after="175" w:line="259" w:lineRule="auto"/>
        <w:ind w:left="0" w:right="-13" w:firstLine="0"/>
      </w:pPr>
      <w:r>
        <w:rPr>
          <w:rFonts w:ascii="Calibri" w:eastAsia="Calibri" w:hAnsi="Calibri" w:cs="Calibri"/>
          <w:sz w:val="22"/>
        </w:rPr>
        <w:tab/>
      </w:r>
      <w:r>
        <w:t>4.1</w:t>
      </w:r>
      <w:r>
        <w:rPr>
          <w:rFonts w:ascii="Calibri" w:eastAsia="Calibri" w:hAnsi="Calibri" w:cs="Calibri"/>
        </w:rPr>
        <w:t xml:space="preserve"> </w:t>
      </w:r>
      <w:r>
        <w:rPr>
          <w:rFonts w:ascii="Calibri" w:eastAsia="Calibri" w:hAnsi="Calibri" w:cs="Calibri"/>
        </w:rPr>
        <w:tab/>
      </w:r>
      <w:r>
        <w:t>Part 1 of the 2025 Tameside Brownfield Land Register ............................... 6</w:t>
      </w:r>
      <w:r>
        <w:rPr>
          <w:rFonts w:ascii="Calibri" w:eastAsia="Calibri" w:hAnsi="Calibri" w:cs="Calibri"/>
        </w:rPr>
        <w:t xml:space="preserve"> </w:t>
      </w:r>
    </w:p>
    <w:p w14:paraId="52990082" w14:textId="77777777" w:rsidR="001A7A34" w:rsidRDefault="00AE74C4">
      <w:pPr>
        <w:tabs>
          <w:tab w:val="center" w:pos="292"/>
          <w:tab w:val="right" w:pos="6795"/>
        </w:tabs>
        <w:spacing w:after="175" w:line="259" w:lineRule="auto"/>
        <w:ind w:left="0" w:right="-13" w:firstLine="0"/>
      </w:pPr>
      <w:r>
        <w:rPr>
          <w:rFonts w:ascii="Calibri" w:eastAsia="Calibri" w:hAnsi="Calibri" w:cs="Calibri"/>
          <w:sz w:val="22"/>
        </w:rPr>
        <w:tab/>
      </w:r>
      <w:r>
        <w:t>4.2</w:t>
      </w:r>
      <w:r>
        <w:rPr>
          <w:rFonts w:ascii="Calibri" w:eastAsia="Calibri" w:hAnsi="Calibri" w:cs="Calibri"/>
        </w:rPr>
        <w:t xml:space="preserve"> </w:t>
      </w:r>
      <w:r>
        <w:rPr>
          <w:rFonts w:ascii="Calibri" w:eastAsia="Calibri" w:hAnsi="Calibri" w:cs="Calibri"/>
        </w:rPr>
        <w:tab/>
      </w:r>
      <w:r>
        <w:t>Part 2 of the 2025 Tameside Brownfield Land Register ............................... 8</w:t>
      </w:r>
      <w:r>
        <w:rPr>
          <w:rFonts w:ascii="Calibri" w:eastAsia="Calibri" w:hAnsi="Calibri" w:cs="Calibri"/>
        </w:rPr>
        <w:t xml:space="preserve"> </w:t>
      </w:r>
    </w:p>
    <w:p w14:paraId="52B56061" w14:textId="77777777" w:rsidR="001A7A34" w:rsidRDefault="00AE74C4">
      <w:pPr>
        <w:tabs>
          <w:tab w:val="right" w:pos="6795"/>
        </w:tabs>
        <w:spacing w:after="163" w:line="259" w:lineRule="auto"/>
        <w:ind w:left="-15" w:firstLine="0"/>
      </w:pPr>
      <w:r>
        <w:t>5.0</w:t>
      </w:r>
      <w:r>
        <w:rPr>
          <w:rFonts w:ascii="Calibri" w:eastAsia="Calibri" w:hAnsi="Calibri" w:cs="Calibri"/>
        </w:rPr>
        <w:t xml:space="preserve"> </w:t>
      </w:r>
      <w:r>
        <w:rPr>
          <w:rFonts w:ascii="Calibri" w:eastAsia="Calibri" w:hAnsi="Calibri" w:cs="Calibri"/>
        </w:rPr>
        <w:tab/>
      </w:r>
      <w:r>
        <w:t>Publication of the 2025 Tameside Brownfield Land Register .......................... 9</w:t>
      </w:r>
      <w:r>
        <w:rPr>
          <w:rFonts w:ascii="Calibri" w:eastAsia="Calibri" w:hAnsi="Calibri" w:cs="Calibri"/>
        </w:rPr>
        <w:t xml:space="preserve"> </w:t>
      </w:r>
    </w:p>
    <w:p w14:paraId="133F4B53" w14:textId="77777777" w:rsidR="001A7A34" w:rsidRDefault="00AE74C4">
      <w:pPr>
        <w:spacing w:after="163" w:line="259" w:lineRule="auto"/>
        <w:ind w:left="-5"/>
      </w:pPr>
      <w:r>
        <w:t>Appendix 1 – List of sites in the 2025 Tameside Brownfield Land Register ............. 10</w:t>
      </w:r>
      <w:r>
        <w:rPr>
          <w:rFonts w:ascii="Calibri" w:eastAsia="Calibri" w:hAnsi="Calibri" w:cs="Calibri"/>
        </w:rPr>
        <w:t xml:space="preserve"> </w:t>
      </w:r>
    </w:p>
    <w:p w14:paraId="7E3959B5" w14:textId="77777777" w:rsidR="001A7A34" w:rsidRDefault="00AE74C4">
      <w:pPr>
        <w:spacing w:after="159" w:line="259" w:lineRule="auto"/>
        <w:ind w:left="-5"/>
      </w:pPr>
      <w:r>
        <w:t>Appendix 2 – Map of sites in the 2025 Tameside Brownfield Land Register ............ 14</w:t>
      </w:r>
      <w:r>
        <w:rPr>
          <w:rFonts w:ascii="Calibri" w:eastAsia="Calibri" w:hAnsi="Calibri" w:cs="Calibri"/>
        </w:rPr>
        <w:t xml:space="preserve"> </w:t>
      </w:r>
    </w:p>
    <w:p w14:paraId="79337B8C" w14:textId="77777777" w:rsidR="001A7A34" w:rsidRDefault="00AE74C4">
      <w:pPr>
        <w:spacing w:after="224" w:line="259" w:lineRule="auto"/>
        <w:ind w:left="0" w:firstLine="0"/>
      </w:pPr>
      <w:r>
        <w:t xml:space="preserve"> </w:t>
      </w:r>
    </w:p>
    <w:p w14:paraId="4717A15F" w14:textId="77777777" w:rsidR="001A7A34" w:rsidRDefault="00AE74C4">
      <w:pPr>
        <w:spacing w:after="0" w:line="259" w:lineRule="auto"/>
        <w:ind w:left="0" w:firstLine="0"/>
      </w:pPr>
      <w:r>
        <w:t xml:space="preserve"> </w:t>
      </w:r>
      <w:r>
        <w:tab/>
        <w:t xml:space="preserve"> </w:t>
      </w:r>
    </w:p>
    <w:p w14:paraId="7096888F" w14:textId="77777777" w:rsidR="001A7A34" w:rsidRDefault="00AE74C4">
      <w:pPr>
        <w:spacing w:after="0" w:line="259" w:lineRule="auto"/>
        <w:ind w:left="0" w:firstLine="0"/>
        <w:jc w:val="both"/>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5C2FB747" wp14:editId="2D97036C">
                <wp:simplePos x="0" y="0"/>
                <wp:positionH relativeFrom="page">
                  <wp:posOffset>5075555</wp:posOffset>
                </wp:positionH>
                <wp:positionV relativeFrom="page">
                  <wp:posOffset>1316989</wp:posOffset>
                </wp:positionV>
                <wp:extent cx="2481707" cy="8055864"/>
                <wp:effectExtent l="0" t="0" r="0" b="0"/>
                <wp:wrapTopAndBottom/>
                <wp:docPr id="38193" name="Group 38193"/>
                <wp:cNvGraphicFramePr/>
                <a:graphic xmlns:a="http://schemas.openxmlformats.org/drawingml/2006/main">
                  <a:graphicData uri="http://schemas.microsoft.com/office/word/2010/wordprocessingGroup">
                    <wpg:wgp>
                      <wpg:cNvGrpSpPr/>
                      <wpg:grpSpPr>
                        <a:xfrm>
                          <a:off x="0" y="0"/>
                          <a:ext cx="2481707" cy="8055864"/>
                          <a:chOff x="0" y="0"/>
                          <a:chExt cx="2481707" cy="8055864"/>
                        </a:xfrm>
                      </wpg:grpSpPr>
                      <wps:wsp>
                        <wps:cNvPr id="52920" name="Shape 52920"/>
                        <wps:cNvSpPr/>
                        <wps:spPr>
                          <a:xfrm>
                            <a:off x="0" y="0"/>
                            <a:ext cx="2481707" cy="8055864"/>
                          </a:xfrm>
                          <a:custGeom>
                            <a:avLst/>
                            <a:gdLst/>
                            <a:ahLst/>
                            <a:cxnLst/>
                            <a:rect l="0" t="0" r="0" b="0"/>
                            <a:pathLst>
                              <a:path w="2481707" h="8055864">
                                <a:moveTo>
                                  <a:pt x="0" y="0"/>
                                </a:moveTo>
                                <a:lnTo>
                                  <a:pt x="2481707" y="0"/>
                                </a:lnTo>
                                <a:lnTo>
                                  <a:pt x="2481707" y="8055864"/>
                                </a:lnTo>
                                <a:lnTo>
                                  <a:pt x="0" y="805586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g:wgp>
                  </a:graphicData>
                </a:graphic>
              </wp:anchor>
            </w:drawing>
          </mc:Choice>
          <mc:Fallback xmlns:a="http://schemas.openxmlformats.org/drawingml/2006/main">
            <w:pict>
              <v:group id="Group 38193" style="width:195.41pt;height:634.32pt;position:absolute;mso-position-horizontal-relative:page;mso-position-horizontal:absolute;margin-left:399.65pt;mso-position-vertical-relative:page;margin-top:103.7pt;" coordsize="24817,80558">
                <v:shape id="Shape 52921" style="position:absolute;width:24817;height:80558;left:0;top:0;" coordsize="2481707,8055864" path="m0,0l2481707,0l2481707,8055864l0,8055864l0,0">
                  <v:stroke weight="0pt" endcap="flat" joinstyle="miter" miterlimit="10" on="false" color="#000000" opacity="0"/>
                  <v:fill on="true" color="#f2f2f2"/>
                </v:shape>
                <w10:wrap type="topAndBottom"/>
              </v:group>
            </w:pict>
          </mc:Fallback>
        </mc:AlternateContent>
      </w:r>
      <w:r>
        <w:t xml:space="preserve"> </w:t>
      </w:r>
    </w:p>
    <w:p w14:paraId="5A01C7FD" w14:textId="77777777" w:rsidR="001A7A34" w:rsidRDefault="001A7A34">
      <w:pPr>
        <w:sectPr w:rsidR="001A7A34">
          <w:headerReference w:type="even" r:id="rId47"/>
          <w:headerReference w:type="default" r:id="rId48"/>
          <w:footerReference w:type="even" r:id="rId49"/>
          <w:footerReference w:type="default" r:id="rId50"/>
          <w:headerReference w:type="first" r:id="rId51"/>
          <w:footerReference w:type="first" r:id="rId52"/>
          <w:pgSz w:w="11906" w:h="16838"/>
          <w:pgMar w:top="3197" w:right="4026" w:bottom="5034" w:left="1085" w:header="2270" w:footer="2611" w:gutter="0"/>
          <w:pgNumType w:fmt="lowerRoman" w:start="1"/>
          <w:cols w:space="720"/>
        </w:sectPr>
      </w:pPr>
    </w:p>
    <w:p w14:paraId="1162206F" w14:textId="77777777" w:rsidR="001A7A34" w:rsidRDefault="00AE74C4">
      <w:pPr>
        <w:pStyle w:val="Heading1"/>
        <w:spacing w:after="167"/>
        <w:ind w:left="-5"/>
      </w:pPr>
      <w:r>
        <w:rPr>
          <w:b w:val="0"/>
          <w:color w:val="2E74B5"/>
          <w:sz w:val="24"/>
        </w:rPr>
        <w:t xml:space="preserve">1.0 Introduction </w:t>
      </w:r>
    </w:p>
    <w:p w14:paraId="7C830EE6" w14:textId="77777777" w:rsidR="001A7A34" w:rsidRDefault="00AE74C4">
      <w:pPr>
        <w:ind w:left="527" w:hanging="542"/>
      </w:pPr>
      <w:r>
        <w:t xml:space="preserve">1.1 </w:t>
      </w:r>
      <w:r>
        <w:tab/>
      </w:r>
      <w:hyperlink r:id="rId53">
        <w:r>
          <w:rPr>
            <w:color w:val="0563C1"/>
            <w:u w:val="single" w:color="0563C1"/>
          </w:rPr>
          <w:t>Regulation 3 of the Town and Country Planning (Brownfield Land Register)</w:t>
        </w:r>
      </w:hyperlink>
      <w:hyperlink r:id="rId54">
        <w:r>
          <w:rPr>
            <w:color w:val="0563C1"/>
          </w:rPr>
          <w:t xml:space="preserve"> </w:t>
        </w:r>
      </w:hyperlink>
      <w:hyperlink r:id="rId55">
        <w:r>
          <w:rPr>
            <w:color w:val="0563C1"/>
            <w:u w:val="single" w:color="0563C1"/>
          </w:rPr>
          <w:t>Regulations 2017</w:t>
        </w:r>
      </w:hyperlink>
      <w:hyperlink r:id="rId56">
        <w:r>
          <w:t xml:space="preserve"> </w:t>
        </w:r>
      </w:hyperlink>
      <w:r>
        <w:t xml:space="preserve">requires each local planning authority in England to prepare, maintain and publish a register of previously developed (brownfield) known as the Brownfield Land Register. </w:t>
      </w:r>
    </w:p>
    <w:p w14:paraId="4ADF7FD2" w14:textId="77777777" w:rsidR="001A7A34" w:rsidRDefault="00AE74C4">
      <w:pPr>
        <w:spacing w:after="103" w:line="259" w:lineRule="auto"/>
        <w:ind w:left="0" w:firstLine="0"/>
      </w:pPr>
      <w:r>
        <w:t xml:space="preserve"> </w:t>
      </w:r>
    </w:p>
    <w:p w14:paraId="7B377546" w14:textId="77777777" w:rsidR="001A7A34" w:rsidRDefault="00AE74C4">
      <w:pPr>
        <w:ind w:left="527" w:hanging="542"/>
      </w:pPr>
      <w:r>
        <w:t xml:space="preserve">1.2  </w:t>
      </w:r>
      <w:r>
        <w:tab/>
        <w:t xml:space="preserve">The purpose of the register is to provide up-to-date and consistent information on brownfield sites that local authorities, such as Tameside, consider appropriate for residential development, having regard to the criteria set out in </w:t>
      </w:r>
    </w:p>
    <w:p w14:paraId="199B0467" w14:textId="77777777" w:rsidR="001A7A34" w:rsidRDefault="00AE74C4">
      <w:pPr>
        <w:ind w:left="552"/>
      </w:pPr>
      <w:r>
        <w:t>Regulation 4 of the Town and Country Planning (Brownfield Land Register) Regulations 2017</w:t>
      </w:r>
      <w:r>
        <w:rPr>
          <w:vertAlign w:val="superscript"/>
        </w:rPr>
        <w:footnoteReference w:id="1"/>
      </w:r>
      <w:r>
        <w:t xml:space="preserve">. </w:t>
      </w:r>
    </w:p>
    <w:p w14:paraId="6B04B490" w14:textId="77777777" w:rsidR="001A7A34" w:rsidRDefault="00AE74C4">
      <w:pPr>
        <w:spacing w:after="103" w:line="259" w:lineRule="auto"/>
        <w:ind w:left="0" w:firstLine="0"/>
      </w:pPr>
      <w:r>
        <w:t xml:space="preserve"> </w:t>
      </w:r>
    </w:p>
    <w:p w14:paraId="2E8FEDA7" w14:textId="77777777" w:rsidR="001A7A34" w:rsidRDefault="00AE74C4">
      <w:pPr>
        <w:ind w:left="527" w:hanging="542"/>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156B1DE7" wp14:editId="4966EE53">
                <wp:simplePos x="0" y="0"/>
                <wp:positionH relativeFrom="page">
                  <wp:posOffset>5075555</wp:posOffset>
                </wp:positionH>
                <wp:positionV relativeFrom="page">
                  <wp:posOffset>1316989</wp:posOffset>
                </wp:positionV>
                <wp:extent cx="2481707" cy="8055864"/>
                <wp:effectExtent l="0" t="0" r="0" b="0"/>
                <wp:wrapSquare wrapText="bothSides"/>
                <wp:docPr id="38866" name="Group 38866"/>
                <wp:cNvGraphicFramePr/>
                <a:graphic xmlns:a="http://schemas.openxmlformats.org/drawingml/2006/main">
                  <a:graphicData uri="http://schemas.microsoft.com/office/word/2010/wordprocessingGroup">
                    <wpg:wgp>
                      <wpg:cNvGrpSpPr/>
                      <wpg:grpSpPr>
                        <a:xfrm>
                          <a:off x="0" y="0"/>
                          <a:ext cx="2481707" cy="8055864"/>
                          <a:chOff x="0" y="0"/>
                          <a:chExt cx="2481707" cy="8055864"/>
                        </a:xfrm>
                      </wpg:grpSpPr>
                      <wps:wsp>
                        <wps:cNvPr id="52922" name="Shape 52922"/>
                        <wps:cNvSpPr/>
                        <wps:spPr>
                          <a:xfrm>
                            <a:off x="0" y="0"/>
                            <a:ext cx="2481707" cy="8055864"/>
                          </a:xfrm>
                          <a:custGeom>
                            <a:avLst/>
                            <a:gdLst/>
                            <a:ahLst/>
                            <a:cxnLst/>
                            <a:rect l="0" t="0" r="0" b="0"/>
                            <a:pathLst>
                              <a:path w="2481707" h="8055864">
                                <a:moveTo>
                                  <a:pt x="0" y="0"/>
                                </a:moveTo>
                                <a:lnTo>
                                  <a:pt x="2481707" y="0"/>
                                </a:lnTo>
                                <a:lnTo>
                                  <a:pt x="2481707" y="8055864"/>
                                </a:lnTo>
                                <a:lnTo>
                                  <a:pt x="0" y="805586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g:wgp>
                  </a:graphicData>
                </a:graphic>
              </wp:anchor>
            </w:drawing>
          </mc:Choice>
          <mc:Fallback xmlns:a="http://schemas.openxmlformats.org/drawingml/2006/main">
            <w:pict>
              <v:group id="Group 38866" style="width:195.41pt;height:634.32pt;position:absolute;mso-position-horizontal-relative:page;mso-position-horizontal:absolute;margin-left:399.65pt;mso-position-vertical-relative:page;margin-top:103.7pt;" coordsize="24817,80558">
                <v:shape id="Shape 52923" style="position:absolute;width:24817;height:80558;left:0;top:0;" coordsize="2481707,8055864" path="m0,0l2481707,0l2481707,8055864l0,8055864l0,0">
                  <v:stroke weight="0pt" endcap="flat" joinstyle="miter" miterlimit="10" on="false" color="#000000" opacity="0"/>
                  <v:fill on="true" color="#f2f2f2"/>
                </v:shape>
                <w10:wrap type="square"/>
              </v:group>
            </w:pict>
          </mc:Fallback>
        </mc:AlternateContent>
      </w:r>
      <w:r>
        <w:t xml:space="preserve">1.3 </w:t>
      </w:r>
      <w:r>
        <w:tab/>
        <w:t xml:space="preserve">Planning Practice Guidance was published (28 July 2017) to support local planning authorities in preparing and publishing Brownfield Land Registers (BLRs), together with the brownfield land registers data standard (updated 17 October 2025). Both these documents are available via the following links: </w:t>
      </w:r>
    </w:p>
    <w:p w14:paraId="629CE486" w14:textId="77777777" w:rsidR="001A7A34" w:rsidRDefault="00AE74C4">
      <w:pPr>
        <w:spacing w:after="101" w:line="259" w:lineRule="auto"/>
        <w:ind w:left="0" w:firstLine="0"/>
      </w:pPr>
      <w:r>
        <w:t xml:space="preserve"> </w:t>
      </w:r>
    </w:p>
    <w:p w14:paraId="37F7E61C" w14:textId="77777777" w:rsidR="001A7A34" w:rsidRDefault="00AE74C4">
      <w:pPr>
        <w:numPr>
          <w:ilvl w:val="0"/>
          <w:numId w:val="1"/>
        </w:numPr>
        <w:spacing w:after="66" w:line="259" w:lineRule="auto"/>
        <w:ind w:left="798" w:hanging="271"/>
      </w:pPr>
      <w:hyperlink r:id="rId57">
        <w:r>
          <w:rPr>
            <w:color w:val="0563C1"/>
            <w:u w:val="single" w:color="0563C1"/>
          </w:rPr>
          <w:t>https://www.gov.uk/guidance/brownfield</w:t>
        </w:r>
      </w:hyperlink>
      <w:hyperlink r:id="rId58">
        <w:r>
          <w:rPr>
            <w:color w:val="0563C1"/>
            <w:u w:val="single" w:color="0563C1"/>
          </w:rPr>
          <w:t>-</w:t>
        </w:r>
      </w:hyperlink>
      <w:hyperlink r:id="rId59">
        <w:r>
          <w:rPr>
            <w:color w:val="0563C1"/>
            <w:u w:val="single" w:color="0563C1"/>
          </w:rPr>
          <w:t>land</w:t>
        </w:r>
      </w:hyperlink>
      <w:hyperlink r:id="rId60">
        <w:r>
          <w:rPr>
            <w:color w:val="0563C1"/>
            <w:u w:val="single" w:color="0563C1"/>
          </w:rPr>
          <w:t>-</w:t>
        </w:r>
      </w:hyperlink>
      <w:hyperlink r:id="rId61">
        <w:r>
          <w:rPr>
            <w:color w:val="0563C1"/>
            <w:u w:val="single" w:color="0563C1"/>
          </w:rPr>
          <w:t>registers</w:t>
        </w:r>
      </w:hyperlink>
      <w:hyperlink r:id="rId62">
        <w:r>
          <w:t xml:space="preserve"> </w:t>
        </w:r>
      </w:hyperlink>
    </w:p>
    <w:p w14:paraId="3C439C8F" w14:textId="77777777" w:rsidR="001A7A34" w:rsidRDefault="00AE74C4">
      <w:pPr>
        <w:numPr>
          <w:ilvl w:val="0"/>
          <w:numId w:val="1"/>
        </w:numPr>
        <w:spacing w:after="1" w:line="361" w:lineRule="auto"/>
        <w:ind w:left="798" w:hanging="271"/>
      </w:pPr>
      <w:hyperlink r:id="rId63">
        <w:r>
          <w:rPr>
            <w:color w:val="0563C1"/>
            <w:u w:val="single" w:color="0563C1"/>
          </w:rPr>
          <w:t>https://www.gov.uk/government/publications/brownfield</w:t>
        </w:r>
      </w:hyperlink>
      <w:hyperlink r:id="rId64">
        <w:r>
          <w:rPr>
            <w:color w:val="0563C1"/>
            <w:u w:val="single" w:color="0563C1"/>
          </w:rPr>
          <w:t>-</w:t>
        </w:r>
      </w:hyperlink>
      <w:hyperlink r:id="rId65">
        <w:r>
          <w:rPr>
            <w:color w:val="0563C1"/>
            <w:u w:val="single" w:color="0563C1"/>
          </w:rPr>
          <w:t>land</w:t>
        </w:r>
      </w:hyperlink>
      <w:hyperlink r:id="rId66">
        <w:r>
          <w:rPr>
            <w:color w:val="0563C1"/>
            <w:u w:val="single" w:color="0563C1"/>
          </w:rPr>
          <w:t>-</w:t>
        </w:r>
      </w:hyperlink>
      <w:hyperlink r:id="rId67">
        <w:r>
          <w:rPr>
            <w:color w:val="0563C1"/>
            <w:u w:val="single" w:color="0563C1"/>
          </w:rPr>
          <w:t>registers</w:t>
        </w:r>
      </w:hyperlink>
      <w:hyperlink r:id="rId68"/>
      <w:hyperlink r:id="rId69">
        <w:r>
          <w:rPr>
            <w:color w:val="0563C1"/>
            <w:u w:val="single" w:color="0563C1"/>
          </w:rPr>
          <w:t>data</w:t>
        </w:r>
      </w:hyperlink>
      <w:hyperlink r:id="rId70">
        <w:r>
          <w:rPr>
            <w:color w:val="0563C1"/>
            <w:u w:val="single" w:color="0563C1"/>
          </w:rPr>
          <w:t>-</w:t>
        </w:r>
      </w:hyperlink>
      <w:hyperlink r:id="rId71">
        <w:r>
          <w:rPr>
            <w:color w:val="0563C1"/>
            <w:u w:val="single" w:color="0563C1"/>
          </w:rPr>
          <w:t>standard</w:t>
        </w:r>
      </w:hyperlink>
      <w:hyperlink r:id="rId72">
        <w:r>
          <w:t xml:space="preserve"> </w:t>
        </w:r>
      </w:hyperlink>
    </w:p>
    <w:p w14:paraId="08D9F25E" w14:textId="77777777" w:rsidR="001A7A34" w:rsidRDefault="00AE74C4">
      <w:pPr>
        <w:spacing w:after="103" w:line="259" w:lineRule="auto"/>
        <w:ind w:left="0" w:firstLine="0"/>
      </w:pPr>
      <w:r>
        <w:t xml:space="preserve"> </w:t>
      </w:r>
    </w:p>
    <w:p w14:paraId="2C33C083" w14:textId="77777777" w:rsidR="001A7A34" w:rsidRDefault="00AE74C4">
      <w:pPr>
        <w:numPr>
          <w:ilvl w:val="1"/>
          <w:numId w:val="2"/>
        </w:numPr>
        <w:ind w:hanging="542"/>
      </w:pPr>
      <w:r>
        <w:t>The BLR consists of two parts: Part 1 comprises all brownfield sites that meet the relevant criteria</w:t>
      </w:r>
      <w:r>
        <w:rPr>
          <w:vertAlign w:val="superscript"/>
        </w:rPr>
        <w:footnoteReference w:id="2"/>
      </w:r>
      <w:r>
        <w:t xml:space="preserve"> and are appropriate for residential development; whilst those sites entered into Part 2 of the BLR are granted permission in principle</w:t>
      </w:r>
      <w:r>
        <w:rPr>
          <w:vertAlign w:val="superscript"/>
        </w:rPr>
        <w:footnoteReference w:id="3"/>
      </w:r>
      <w:r>
        <w:t xml:space="preserve">. </w:t>
      </w:r>
    </w:p>
    <w:p w14:paraId="586D3C8D" w14:textId="77777777" w:rsidR="001A7A34" w:rsidRDefault="00AE74C4">
      <w:pPr>
        <w:spacing w:after="103" w:line="259" w:lineRule="auto"/>
        <w:ind w:left="0" w:firstLine="0"/>
      </w:pPr>
      <w:r>
        <w:t xml:space="preserve"> </w:t>
      </w:r>
    </w:p>
    <w:p w14:paraId="71B8DAB1" w14:textId="77777777" w:rsidR="001A7A34" w:rsidRDefault="00AE74C4">
      <w:pPr>
        <w:numPr>
          <w:ilvl w:val="1"/>
          <w:numId w:val="2"/>
        </w:numPr>
        <w:spacing w:after="251"/>
        <w:ind w:hanging="542"/>
      </w:pPr>
      <w:r>
        <w:t xml:space="preserve">Local planning authorities are required to update the information relating to each entry and review the sites on their registers at least once a year and are encouraged to conduct more frequent updates of the register where they wish to do so. </w:t>
      </w:r>
    </w:p>
    <w:p w14:paraId="5BAAA099" w14:textId="77777777" w:rsidR="001A7A34" w:rsidRDefault="00AE74C4">
      <w:pPr>
        <w:spacing w:after="0" w:line="259" w:lineRule="auto"/>
        <w:ind w:left="0" w:firstLine="0"/>
      </w:pPr>
      <w:r>
        <w:rPr>
          <w:rFonts w:ascii="Calibri" w:eastAsia="Calibri" w:hAnsi="Calibri" w:cs="Calibri"/>
          <w:noProof/>
          <w:sz w:val="22"/>
        </w:rPr>
        <mc:AlternateContent>
          <mc:Choice Requires="wpg">
            <w:drawing>
              <wp:inline distT="0" distB="0" distL="0" distR="0" wp14:anchorId="0CD1C3F7" wp14:editId="66579E17">
                <wp:extent cx="1377696" cy="5791"/>
                <wp:effectExtent l="0" t="0" r="0" b="0"/>
                <wp:docPr id="38867" name="Group 38867"/>
                <wp:cNvGraphicFramePr/>
                <a:graphic xmlns:a="http://schemas.openxmlformats.org/drawingml/2006/main">
                  <a:graphicData uri="http://schemas.microsoft.com/office/word/2010/wordprocessingGroup">
                    <wpg:wgp>
                      <wpg:cNvGrpSpPr/>
                      <wpg:grpSpPr>
                        <a:xfrm>
                          <a:off x="0" y="0"/>
                          <a:ext cx="1377696" cy="5791"/>
                          <a:chOff x="0" y="0"/>
                          <a:chExt cx="1377696" cy="5791"/>
                        </a:xfrm>
                      </wpg:grpSpPr>
                      <wps:wsp>
                        <wps:cNvPr id="52924" name="Shape 52924"/>
                        <wps:cNvSpPr/>
                        <wps:spPr>
                          <a:xfrm>
                            <a:off x="0" y="0"/>
                            <a:ext cx="1377696" cy="9144"/>
                          </a:xfrm>
                          <a:custGeom>
                            <a:avLst/>
                            <a:gdLst/>
                            <a:ahLst/>
                            <a:cxnLst/>
                            <a:rect l="0" t="0" r="0" b="0"/>
                            <a:pathLst>
                              <a:path w="1377696" h="9144">
                                <a:moveTo>
                                  <a:pt x="0" y="0"/>
                                </a:moveTo>
                                <a:lnTo>
                                  <a:pt x="1377696" y="0"/>
                                </a:lnTo>
                                <a:lnTo>
                                  <a:pt x="13776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867" style="width:108.48pt;height:0.455994pt;mso-position-horizontal-relative:char;mso-position-vertical-relative:line" coordsize="13776,57">
                <v:shape id="Shape 52925" style="position:absolute;width:13776;height:91;left:0;top:0;" coordsize="1377696,9144" path="m0,0l1377696,0l1377696,9144l0,9144l0,0">
                  <v:stroke weight="0pt" endcap="flat" joinstyle="miter" miterlimit="10" on="false" color="#000000" opacity="0"/>
                  <v:fill on="true" color="#000000"/>
                </v:shape>
              </v:group>
            </w:pict>
          </mc:Fallback>
        </mc:AlternateContent>
      </w:r>
      <w:r>
        <w:t xml:space="preserve"> </w:t>
      </w:r>
    </w:p>
    <w:p w14:paraId="3BE007CA" w14:textId="77777777" w:rsidR="001A7A34" w:rsidRDefault="00AE74C4">
      <w:pPr>
        <w:pStyle w:val="Heading1"/>
        <w:spacing w:after="167"/>
        <w:ind w:left="-5"/>
      </w:pPr>
      <w:r>
        <w:rPr>
          <w:b w:val="0"/>
          <w:color w:val="2E74B5"/>
          <w:sz w:val="24"/>
        </w:rPr>
        <w:t xml:space="preserve">2.0 Previously Developed (Brownfield) Land </w:t>
      </w:r>
    </w:p>
    <w:p w14:paraId="1C97B40A" w14:textId="77777777" w:rsidR="001A7A34" w:rsidRDefault="00AE74C4">
      <w:pPr>
        <w:ind w:left="527" w:hanging="542"/>
      </w:pPr>
      <w:r>
        <w:t xml:space="preserve">2.1 </w:t>
      </w:r>
      <w:r>
        <w:tab/>
        <w:t xml:space="preserve">Previously developed land, also referred to as brownfield land, is defined in Annex 2 of the (2024) National Planning Policy Framework as: </w:t>
      </w:r>
    </w:p>
    <w:p w14:paraId="02E2AD71" w14:textId="77777777" w:rsidR="001A7A34" w:rsidRDefault="00AE74C4">
      <w:pPr>
        <w:spacing w:after="87" w:line="259" w:lineRule="auto"/>
        <w:ind w:left="0" w:firstLine="0"/>
      </w:pPr>
      <w:r>
        <w:t xml:space="preserve"> </w:t>
      </w:r>
    </w:p>
    <w:p w14:paraId="4D24784E" w14:textId="77777777" w:rsidR="001A7A34" w:rsidRDefault="00AE74C4">
      <w:pPr>
        <w:ind w:left="552"/>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A58BD82" wp14:editId="496B064F">
                <wp:simplePos x="0" y="0"/>
                <wp:positionH relativeFrom="page">
                  <wp:posOffset>5075555</wp:posOffset>
                </wp:positionH>
                <wp:positionV relativeFrom="page">
                  <wp:posOffset>1316989</wp:posOffset>
                </wp:positionV>
                <wp:extent cx="2481707" cy="8055864"/>
                <wp:effectExtent l="0" t="0" r="0" b="0"/>
                <wp:wrapSquare wrapText="bothSides"/>
                <wp:docPr id="38463" name="Group 38463"/>
                <wp:cNvGraphicFramePr/>
                <a:graphic xmlns:a="http://schemas.openxmlformats.org/drawingml/2006/main">
                  <a:graphicData uri="http://schemas.microsoft.com/office/word/2010/wordprocessingGroup">
                    <wpg:wgp>
                      <wpg:cNvGrpSpPr/>
                      <wpg:grpSpPr>
                        <a:xfrm>
                          <a:off x="0" y="0"/>
                          <a:ext cx="2481707" cy="8055864"/>
                          <a:chOff x="0" y="0"/>
                          <a:chExt cx="2481707" cy="8055864"/>
                        </a:xfrm>
                      </wpg:grpSpPr>
                      <wps:wsp>
                        <wps:cNvPr id="52926" name="Shape 52926"/>
                        <wps:cNvSpPr/>
                        <wps:spPr>
                          <a:xfrm>
                            <a:off x="0" y="0"/>
                            <a:ext cx="2481707" cy="8055864"/>
                          </a:xfrm>
                          <a:custGeom>
                            <a:avLst/>
                            <a:gdLst/>
                            <a:ahLst/>
                            <a:cxnLst/>
                            <a:rect l="0" t="0" r="0" b="0"/>
                            <a:pathLst>
                              <a:path w="2481707" h="8055864">
                                <a:moveTo>
                                  <a:pt x="0" y="0"/>
                                </a:moveTo>
                                <a:lnTo>
                                  <a:pt x="2481707" y="0"/>
                                </a:lnTo>
                                <a:lnTo>
                                  <a:pt x="2481707" y="8055864"/>
                                </a:lnTo>
                                <a:lnTo>
                                  <a:pt x="0" y="805586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g:wgp>
                  </a:graphicData>
                </a:graphic>
              </wp:anchor>
            </w:drawing>
          </mc:Choice>
          <mc:Fallback xmlns:a="http://schemas.openxmlformats.org/drawingml/2006/main">
            <w:pict>
              <v:group id="Group 38463" style="width:195.41pt;height:634.32pt;position:absolute;mso-position-horizontal-relative:page;mso-position-horizontal:absolute;margin-left:399.65pt;mso-position-vertical-relative:page;margin-top:103.7pt;" coordsize="24817,80558">
                <v:shape id="Shape 52927" style="position:absolute;width:24817;height:80558;left:0;top:0;" coordsize="2481707,8055864" path="m0,0l2481707,0l2481707,8055864l0,8055864l0,0">
                  <v:stroke weight="0pt" endcap="flat" joinstyle="miter" miterlimit="10" on="false" color="#000000" opacity="0"/>
                  <v:fill on="true" color="#f2f2f2"/>
                </v:shape>
                <w10:wrap type="square"/>
              </v:group>
            </w:pict>
          </mc:Fallback>
        </mc:AlternateContent>
      </w:r>
      <w:r>
        <w:t xml:space="preserve">‘Land which has been lawfully developed and is or was occupied by a permanent structure and any fixed surface infrastructure associated with it, including the curtilage of the developed land (although it should not be assumed that the whole of the curtilage should be developed). It also includes land comprising large areas of fixed surface infrastructure such as large areas of hardstanding which have been lawfully developed. Previously developed land excludes: land that is or was last occupied by agricultural or forestry buildings; land that has been developed for minerals extraction or waste disposal by landfill, where provision for restoration has been made through development management procedures; land in built-up areas such as residential gardens, parks, recreation grounds and allotments; and land that was previously developed but where the remains of the permanent structure or fixed surface structure have blended into the landscape.’ </w:t>
      </w:r>
    </w:p>
    <w:p w14:paraId="0B282148" w14:textId="77777777" w:rsidR="001A7A34" w:rsidRDefault="00AE74C4">
      <w:pPr>
        <w:spacing w:after="103" w:line="259" w:lineRule="auto"/>
        <w:ind w:left="0" w:firstLine="0"/>
      </w:pPr>
      <w:r>
        <w:t xml:space="preserve"> </w:t>
      </w:r>
    </w:p>
    <w:p w14:paraId="1D918294" w14:textId="77777777" w:rsidR="001A7A34" w:rsidRDefault="00AE74C4">
      <w:pPr>
        <w:spacing w:after="245"/>
        <w:ind w:left="527" w:hanging="542"/>
      </w:pPr>
      <w:r>
        <w:t xml:space="preserve">2.2  </w:t>
      </w:r>
      <w:r>
        <w:tab/>
        <w:t>The BLR guidance states that greenfield land is not appropriate for inclusion in a brownfield land register. It goes on to state that where it is unclear as to whether the whole site is previously developed land, only the brownfield part of the site should be included in Part 1 of the register</w:t>
      </w:r>
      <w:r>
        <w:rPr>
          <w:vertAlign w:val="superscript"/>
        </w:rPr>
        <w:footnoteReference w:id="4"/>
      </w:r>
      <w:r>
        <w:t xml:space="preserve">. </w:t>
      </w:r>
    </w:p>
    <w:p w14:paraId="724B1CD0" w14:textId="77777777" w:rsidR="001A7A34" w:rsidRDefault="00AE74C4">
      <w:pPr>
        <w:pStyle w:val="Heading1"/>
        <w:spacing w:after="198"/>
        <w:ind w:left="-5"/>
      </w:pPr>
      <w:r>
        <w:rPr>
          <w:b w:val="0"/>
          <w:color w:val="2E74B5"/>
          <w:sz w:val="24"/>
        </w:rPr>
        <w:t xml:space="preserve">3.0 Methodology  </w:t>
      </w:r>
    </w:p>
    <w:p w14:paraId="469D487B" w14:textId="77777777" w:rsidR="001A7A34" w:rsidRDefault="00AE74C4">
      <w:pPr>
        <w:pStyle w:val="Heading2"/>
        <w:tabs>
          <w:tab w:val="center" w:pos="2325"/>
        </w:tabs>
        <w:ind w:left="-15" w:firstLine="0"/>
      </w:pPr>
      <w:r>
        <w:t xml:space="preserve">3.1 </w:t>
      </w:r>
      <w:r>
        <w:tab/>
        <w:t xml:space="preserve">Part 1 of the Brownfield Land Register </w:t>
      </w:r>
    </w:p>
    <w:p w14:paraId="1AF26656" w14:textId="77777777" w:rsidR="001A7A34" w:rsidRDefault="00AE74C4">
      <w:pPr>
        <w:ind w:left="527" w:hanging="542"/>
      </w:pPr>
      <w:r>
        <w:t xml:space="preserve">3.1.1 Part 1 of a Brownfield Land Register comprises all brownfield sites that Tameside, as the local planning authority, has assessed as appropriate for residential development. </w:t>
      </w:r>
    </w:p>
    <w:p w14:paraId="604CA7F0" w14:textId="77777777" w:rsidR="001A7A34" w:rsidRDefault="00AE74C4">
      <w:pPr>
        <w:spacing w:after="602" w:line="259" w:lineRule="auto"/>
        <w:ind w:left="0" w:firstLine="0"/>
      </w:pPr>
      <w:r>
        <w:t xml:space="preserve"> </w:t>
      </w:r>
    </w:p>
    <w:p w14:paraId="77D392F4" w14:textId="77777777" w:rsidR="001A7A34" w:rsidRDefault="00AE74C4">
      <w:pPr>
        <w:spacing w:after="0" w:line="259" w:lineRule="auto"/>
        <w:ind w:left="0" w:firstLine="0"/>
      </w:pPr>
      <w:r>
        <w:rPr>
          <w:rFonts w:ascii="Calibri" w:eastAsia="Calibri" w:hAnsi="Calibri" w:cs="Calibri"/>
          <w:noProof/>
          <w:sz w:val="22"/>
        </w:rPr>
        <mc:AlternateContent>
          <mc:Choice Requires="wpg">
            <w:drawing>
              <wp:inline distT="0" distB="0" distL="0" distR="0" wp14:anchorId="29DDD5A0" wp14:editId="3E591532">
                <wp:extent cx="1377696" cy="5791"/>
                <wp:effectExtent l="0" t="0" r="0" b="0"/>
                <wp:docPr id="38464" name="Group 38464"/>
                <wp:cNvGraphicFramePr/>
                <a:graphic xmlns:a="http://schemas.openxmlformats.org/drawingml/2006/main">
                  <a:graphicData uri="http://schemas.microsoft.com/office/word/2010/wordprocessingGroup">
                    <wpg:wgp>
                      <wpg:cNvGrpSpPr/>
                      <wpg:grpSpPr>
                        <a:xfrm>
                          <a:off x="0" y="0"/>
                          <a:ext cx="1377696" cy="5791"/>
                          <a:chOff x="0" y="0"/>
                          <a:chExt cx="1377696" cy="5791"/>
                        </a:xfrm>
                      </wpg:grpSpPr>
                      <wps:wsp>
                        <wps:cNvPr id="52928" name="Shape 52928"/>
                        <wps:cNvSpPr/>
                        <wps:spPr>
                          <a:xfrm>
                            <a:off x="0" y="0"/>
                            <a:ext cx="1377696" cy="9144"/>
                          </a:xfrm>
                          <a:custGeom>
                            <a:avLst/>
                            <a:gdLst/>
                            <a:ahLst/>
                            <a:cxnLst/>
                            <a:rect l="0" t="0" r="0" b="0"/>
                            <a:pathLst>
                              <a:path w="1377696" h="9144">
                                <a:moveTo>
                                  <a:pt x="0" y="0"/>
                                </a:moveTo>
                                <a:lnTo>
                                  <a:pt x="1377696" y="0"/>
                                </a:lnTo>
                                <a:lnTo>
                                  <a:pt x="13776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464" style="width:108.48pt;height:0.455994pt;mso-position-horizontal-relative:char;mso-position-vertical-relative:line" coordsize="13776,57">
                <v:shape id="Shape 52929" style="position:absolute;width:13776;height:91;left:0;top:0;" coordsize="1377696,9144" path="m0,0l1377696,0l1377696,9144l0,9144l0,0">
                  <v:stroke weight="0pt" endcap="flat" joinstyle="miter" miterlimit="10" on="false" color="#000000" opacity="0"/>
                  <v:fill on="true" color="#000000"/>
                </v:shape>
              </v:group>
            </w:pict>
          </mc:Fallback>
        </mc:AlternateContent>
      </w:r>
      <w:r>
        <w:t xml:space="preserve"> </w:t>
      </w:r>
    </w:p>
    <w:p w14:paraId="0AB982A5" w14:textId="77777777" w:rsidR="001A7A34" w:rsidRDefault="00AE74C4">
      <w:pPr>
        <w:ind w:left="527" w:hanging="542"/>
      </w:pPr>
      <w:r>
        <w:t>3.1.2  Criteria 4(1) and 4(2) of the 2017 Regulations</w:t>
      </w:r>
      <w:r>
        <w:rPr>
          <w:vertAlign w:val="superscript"/>
        </w:rPr>
        <w:footnoteReference w:id="5"/>
      </w:r>
      <w:r>
        <w:t xml:space="preserve"> are clear that </w:t>
      </w:r>
      <w:r>
        <w:rPr>
          <w:b/>
        </w:rPr>
        <w:t>the register</w:t>
      </w:r>
      <w:r>
        <w:t xml:space="preserve"> </w:t>
      </w:r>
      <w:r>
        <w:rPr>
          <w:b/>
        </w:rPr>
        <w:t>must include all brownfield sites at least 0.25 hectares in size, or capable of supporting at least 5 dwellings</w:t>
      </w:r>
      <w:r>
        <w:t xml:space="preserve"> and that the Council considers to be suitable, available and achievable for residential development. The Council can also choose to include smaller sites in Part 1 of the register but is not obliged to</w:t>
      </w:r>
      <w:r>
        <w:rPr>
          <w:vertAlign w:val="superscript"/>
        </w:rPr>
        <w:footnoteReference w:id="6"/>
      </w:r>
      <w:r>
        <w:t xml:space="preserve">. </w:t>
      </w:r>
    </w:p>
    <w:p w14:paraId="09D5ABEB" w14:textId="77777777" w:rsidR="001A7A34" w:rsidRDefault="00AE74C4">
      <w:pPr>
        <w:spacing w:after="87" w:line="259" w:lineRule="auto"/>
        <w:ind w:left="0" w:firstLine="0"/>
      </w:pPr>
      <w:r>
        <w:t xml:space="preserve"> </w:t>
      </w:r>
    </w:p>
    <w:p w14:paraId="6530FDC8" w14:textId="77777777" w:rsidR="001A7A34" w:rsidRDefault="00AE74C4">
      <w:pPr>
        <w:ind w:left="527" w:hanging="542"/>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7A8EF03C" wp14:editId="58A31C2A">
                <wp:simplePos x="0" y="0"/>
                <wp:positionH relativeFrom="page">
                  <wp:posOffset>5075555</wp:posOffset>
                </wp:positionH>
                <wp:positionV relativeFrom="page">
                  <wp:posOffset>1316989</wp:posOffset>
                </wp:positionV>
                <wp:extent cx="2481707" cy="8055864"/>
                <wp:effectExtent l="0" t="0" r="0" b="0"/>
                <wp:wrapSquare wrapText="bothSides"/>
                <wp:docPr id="38649" name="Group 38649"/>
                <wp:cNvGraphicFramePr/>
                <a:graphic xmlns:a="http://schemas.openxmlformats.org/drawingml/2006/main">
                  <a:graphicData uri="http://schemas.microsoft.com/office/word/2010/wordprocessingGroup">
                    <wpg:wgp>
                      <wpg:cNvGrpSpPr/>
                      <wpg:grpSpPr>
                        <a:xfrm>
                          <a:off x="0" y="0"/>
                          <a:ext cx="2481707" cy="8055864"/>
                          <a:chOff x="0" y="0"/>
                          <a:chExt cx="2481707" cy="8055864"/>
                        </a:xfrm>
                      </wpg:grpSpPr>
                      <wps:wsp>
                        <wps:cNvPr id="52930" name="Shape 52930"/>
                        <wps:cNvSpPr/>
                        <wps:spPr>
                          <a:xfrm>
                            <a:off x="0" y="0"/>
                            <a:ext cx="2481707" cy="8055864"/>
                          </a:xfrm>
                          <a:custGeom>
                            <a:avLst/>
                            <a:gdLst/>
                            <a:ahLst/>
                            <a:cxnLst/>
                            <a:rect l="0" t="0" r="0" b="0"/>
                            <a:pathLst>
                              <a:path w="2481707" h="8055864">
                                <a:moveTo>
                                  <a:pt x="0" y="0"/>
                                </a:moveTo>
                                <a:lnTo>
                                  <a:pt x="2481707" y="0"/>
                                </a:lnTo>
                                <a:lnTo>
                                  <a:pt x="2481707" y="8055864"/>
                                </a:lnTo>
                                <a:lnTo>
                                  <a:pt x="0" y="805586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g:wgp>
                  </a:graphicData>
                </a:graphic>
              </wp:anchor>
            </w:drawing>
          </mc:Choice>
          <mc:Fallback xmlns:a="http://schemas.openxmlformats.org/drawingml/2006/main">
            <w:pict>
              <v:group id="Group 38649" style="width:195.41pt;height:634.32pt;position:absolute;mso-position-horizontal-relative:page;mso-position-horizontal:absolute;margin-left:399.65pt;mso-position-vertical-relative:page;margin-top:103.7pt;" coordsize="24817,80558">
                <v:shape id="Shape 52931" style="position:absolute;width:24817;height:80558;left:0;top:0;" coordsize="2481707,8055864" path="m0,0l2481707,0l2481707,8055864l0,8055864l0,0">
                  <v:stroke weight="0pt" endcap="flat" joinstyle="miter" miterlimit="10" on="false" color="#000000" opacity="0"/>
                  <v:fill on="true" color="#f2f2f2"/>
                </v:shape>
                <w10:wrap type="square"/>
              </v:group>
            </w:pict>
          </mc:Fallback>
        </mc:AlternateContent>
      </w:r>
      <w:r>
        <w:t>3.1.3  Guidance states that the register must include all sites which meet the relevant criteria regardless of their planning status</w:t>
      </w:r>
      <w:r>
        <w:rPr>
          <w:vertAlign w:val="superscript"/>
        </w:rPr>
        <w:footnoteReference w:id="7"/>
      </w:r>
      <w:r>
        <w:t xml:space="preserve">. Therefore, sites with extant full planning permission, outline planning permission and permission in principle that has not been implemented, as well as those sites without planning permission where the local authority has assessed them as appropriate for residential development, will be included within Part 1 of the Tameside register. To note the yield figure in the BLR may differ slightly for some sites when compared to those included in the Strategic Housing and Economic Land Availability Assessment (SHELAA). This is because the BLR estimates total delivery of dwellings on a site and, in some cases, this extends beyond the 15-year period covered by the SHELAA (01 April 2025 - 31 March 2040). </w:t>
      </w:r>
    </w:p>
    <w:p w14:paraId="2384D054" w14:textId="77777777" w:rsidR="001A7A34" w:rsidRDefault="00AE74C4">
      <w:pPr>
        <w:spacing w:after="89" w:line="259" w:lineRule="auto"/>
        <w:ind w:left="0" w:firstLine="0"/>
      </w:pPr>
      <w:r>
        <w:t xml:space="preserve"> </w:t>
      </w:r>
    </w:p>
    <w:p w14:paraId="3938E4DB" w14:textId="77777777" w:rsidR="001A7A34" w:rsidRDefault="00AE74C4">
      <w:pPr>
        <w:ind w:left="527" w:hanging="542"/>
      </w:pPr>
      <w:r>
        <w:t>3.1.4 The Brownfield Land Register guidance also advises that local planning authorities should utilise evidence gathered as part of their Strategic Housing Land Availability Assessment (SHLAA) to identify potential sites that maybe suitable for inclusion in a brownfield land register</w:t>
      </w:r>
      <w:r>
        <w:rPr>
          <w:vertAlign w:val="superscript"/>
        </w:rPr>
        <w:footnoteReference w:id="8"/>
      </w:r>
      <w:r>
        <w:t xml:space="preserve">. Tameside have adopted this approach in that information collected from the 2025 SHELAA and previous SHLAAs have been used to identify relevant sites for this BLR update. </w:t>
      </w:r>
    </w:p>
    <w:p w14:paraId="56B08431" w14:textId="77777777" w:rsidR="001A7A34" w:rsidRDefault="00AE74C4">
      <w:pPr>
        <w:spacing w:after="447" w:line="259" w:lineRule="auto"/>
        <w:ind w:left="0" w:firstLine="0"/>
      </w:pPr>
      <w:r>
        <w:t xml:space="preserve"> </w:t>
      </w:r>
    </w:p>
    <w:p w14:paraId="4CCC3573" w14:textId="77777777" w:rsidR="001A7A34" w:rsidRDefault="00AE74C4">
      <w:pPr>
        <w:spacing w:after="0" w:line="259" w:lineRule="auto"/>
        <w:ind w:left="0" w:firstLine="0"/>
      </w:pPr>
      <w:r>
        <w:rPr>
          <w:rFonts w:ascii="Calibri" w:eastAsia="Calibri" w:hAnsi="Calibri" w:cs="Calibri"/>
          <w:noProof/>
          <w:sz w:val="22"/>
        </w:rPr>
        <mc:AlternateContent>
          <mc:Choice Requires="wpg">
            <w:drawing>
              <wp:inline distT="0" distB="0" distL="0" distR="0" wp14:anchorId="047C6688" wp14:editId="337618C5">
                <wp:extent cx="1377696" cy="5791"/>
                <wp:effectExtent l="0" t="0" r="0" b="0"/>
                <wp:docPr id="38650" name="Group 38650"/>
                <wp:cNvGraphicFramePr/>
                <a:graphic xmlns:a="http://schemas.openxmlformats.org/drawingml/2006/main">
                  <a:graphicData uri="http://schemas.microsoft.com/office/word/2010/wordprocessingGroup">
                    <wpg:wgp>
                      <wpg:cNvGrpSpPr/>
                      <wpg:grpSpPr>
                        <a:xfrm>
                          <a:off x="0" y="0"/>
                          <a:ext cx="1377696" cy="5791"/>
                          <a:chOff x="0" y="0"/>
                          <a:chExt cx="1377696" cy="5791"/>
                        </a:xfrm>
                      </wpg:grpSpPr>
                      <wps:wsp>
                        <wps:cNvPr id="52932" name="Shape 52932"/>
                        <wps:cNvSpPr/>
                        <wps:spPr>
                          <a:xfrm>
                            <a:off x="0" y="0"/>
                            <a:ext cx="1377696" cy="9144"/>
                          </a:xfrm>
                          <a:custGeom>
                            <a:avLst/>
                            <a:gdLst/>
                            <a:ahLst/>
                            <a:cxnLst/>
                            <a:rect l="0" t="0" r="0" b="0"/>
                            <a:pathLst>
                              <a:path w="1377696" h="9144">
                                <a:moveTo>
                                  <a:pt x="0" y="0"/>
                                </a:moveTo>
                                <a:lnTo>
                                  <a:pt x="1377696" y="0"/>
                                </a:lnTo>
                                <a:lnTo>
                                  <a:pt x="13776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650" style="width:108.48pt;height:0.455994pt;mso-position-horizontal-relative:char;mso-position-vertical-relative:line" coordsize="13776,57">
                <v:shape id="Shape 52933" style="position:absolute;width:13776;height:91;left:0;top:0;" coordsize="1377696,9144" path="m0,0l1377696,0l1377696,9144l0,9144l0,0">
                  <v:stroke weight="0pt" endcap="flat" joinstyle="miter" miterlimit="10" on="false" color="#000000" opacity="0"/>
                  <v:fill on="true" color="#000000"/>
                </v:shape>
              </v:group>
            </w:pict>
          </mc:Fallback>
        </mc:AlternateContent>
      </w:r>
      <w:r>
        <w:t xml:space="preserve"> </w:t>
      </w:r>
    </w:p>
    <w:p w14:paraId="512B5AF6" w14:textId="77777777" w:rsidR="001A7A34" w:rsidRDefault="00AE74C4">
      <w:pPr>
        <w:ind w:left="527" w:hanging="542"/>
      </w:pPr>
      <w:r>
        <w:t xml:space="preserve">3.1.5 Tameside has also taken into consideration the criteria in Regulation 4(2) of the Town and Country Planning (Brownfield Land Register) Regulations 2017 which set out that sites on the register must be: </w:t>
      </w:r>
    </w:p>
    <w:p w14:paraId="074D7593" w14:textId="77777777" w:rsidR="001A7A34" w:rsidRDefault="00AE74C4">
      <w:pPr>
        <w:spacing w:after="101" w:line="259" w:lineRule="auto"/>
        <w:ind w:left="0" w:firstLine="0"/>
      </w:pPr>
      <w:r>
        <w:t xml:space="preserve"> </w:t>
      </w:r>
    </w:p>
    <w:p w14:paraId="41A43296" w14:textId="77777777" w:rsidR="001A7A34" w:rsidRDefault="00AE74C4">
      <w:pPr>
        <w:numPr>
          <w:ilvl w:val="0"/>
          <w:numId w:val="3"/>
        </w:numPr>
        <w:ind w:left="813" w:hanging="271"/>
      </w:pPr>
      <w:r>
        <w:t xml:space="preserve">‘Achievable’ in relation to residential development of any land means that, in the opinion of the local planning authority, the development is likely to take place within 15 years of the entry date; </w:t>
      </w:r>
    </w:p>
    <w:p w14:paraId="53358872" w14:textId="77777777" w:rsidR="001A7A34" w:rsidRDefault="00AE74C4">
      <w:pPr>
        <w:numPr>
          <w:ilvl w:val="0"/>
          <w:numId w:val="3"/>
        </w:numPr>
        <w:ind w:left="813" w:hanging="271"/>
      </w:pPr>
      <w:r>
        <w:t xml:space="preserve">‘Available’ for residential development in relation to any land means that the relevant owner or developer has expressed an intention to sell or develop the land and in the opinion of the local authority there are no issues relating to the ownership of the land or other legal impediments which might prevent residential development of the land taking place; </w:t>
      </w:r>
    </w:p>
    <w:p w14:paraId="47C06317" w14:textId="77777777" w:rsidR="001A7A34" w:rsidRDefault="00AE74C4">
      <w:pPr>
        <w:numPr>
          <w:ilvl w:val="0"/>
          <w:numId w:val="3"/>
        </w:numPr>
        <w:ind w:left="813" w:hanging="271"/>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54A0FB3B" wp14:editId="3ED2F314">
                <wp:simplePos x="0" y="0"/>
                <wp:positionH relativeFrom="page">
                  <wp:posOffset>5075555</wp:posOffset>
                </wp:positionH>
                <wp:positionV relativeFrom="page">
                  <wp:posOffset>1316989</wp:posOffset>
                </wp:positionV>
                <wp:extent cx="2481707" cy="8055864"/>
                <wp:effectExtent l="0" t="0" r="0" b="0"/>
                <wp:wrapSquare wrapText="bothSides"/>
                <wp:docPr id="38540" name="Group 38540"/>
                <wp:cNvGraphicFramePr/>
                <a:graphic xmlns:a="http://schemas.openxmlformats.org/drawingml/2006/main">
                  <a:graphicData uri="http://schemas.microsoft.com/office/word/2010/wordprocessingGroup">
                    <wpg:wgp>
                      <wpg:cNvGrpSpPr/>
                      <wpg:grpSpPr>
                        <a:xfrm>
                          <a:off x="0" y="0"/>
                          <a:ext cx="2481707" cy="8055864"/>
                          <a:chOff x="0" y="0"/>
                          <a:chExt cx="2481707" cy="8055864"/>
                        </a:xfrm>
                      </wpg:grpSpPr>
                      <wps:wsp>
                        <wps:cNvPr id="52934" name="Shape 52934"/>
                        <wps:cNvSpPr/>
                        <wps:spPr>
                          <a:xfrm>
                            <a:off x="0" y="0"/>
                            <a:ext cx="2481707" cy="8055864"/>
                          </a:xfrm>
                          <a:custGeom>
                            <a:avLst/>
                            <a:gdLst/>
                            <a:ahLst/>
                            <a:cxnLst/>
                            <a:rect l="0" t="0" r="0" b="0"/>
                            <a:pathLst>
                              <a:path w="2481707" h="8055864">
                                <a:moveTo>
                                  <a:pt x="0" y="0"/>
                                </a:moveTo>
                                <a:lnTo>
                                  <a:pt x="2481707" y="0"/>
                                </a:lnTo>
                                <a:lnTo>
                                  <a:pt x="2481707" y="8055864"/>
                                </a:lnTo>
                                <a:lnTo>
                                  <a:pt x="0" y="805586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g:wgp>
                  </a:graphicData>
                </a:graphic>
              </wp:anchor>
            </w:drawing>
          </mc:Choice>
          <mc:Fallback xmlns:a="http://schemas.openxmlformats.org/drawingml/2006/main">
            <w:pict>
              <v:group id="Group 38540" style="width:195.41pt;height:634.32pt;position:absolute;mso-position-horizontal-relative:page;mso-position-horizontal:absolute;margin-left:399.65pt;mso-position-vertical-relative:page;margin-top:103.7pt;" coordsize="24817,80558">
                <v:shape id="Shape 52935" style="position:absolute;width:24817;height:80558;left:0;top:0;" coordsize="2481707,8055864" path="m0,0l2481707,0l2481707,8055864l0,8055864l0,0">
                  <v:stroke weight="0pt" endcap="flat" joinstyle="miter" miterlimit="10" on="false" color="#000000" opacity="0"/>
                  <v:fill on="true" color="#f2f2f2"/>
                </v:shape>
                <w10:wrap type="square"/>
              </v:group>
            </w:pict>
          </mc:Fallback>
        </mc:AlternateContent>
      </w:r>
      <w:r>
        <w:t xml:space="preserve">‘Suitable’ for residential development, having been allocated in a local development document for residential development; has planning permission for residential development; has grant of permission in principle for residential development; and in the opinion of the local planning authority, appropriate for residential development having regard to any: adverse impact on </w:t>
      </w:r>
    </w:p>
    <w:p w14:paraId="3AA655DA" w14:textId="77777777" w:rsidR="001A7A34" w:rsidRDefault="00AE74C4">
      <w:pPr>
        <w:numPr>
          <w:ilvl w:val="0"/>
          <w:numId w:val="4"/>
        </w:numPr>
        <w:ind w:hanging="472"/>
      </w:pPr>
      <w:r>
        <w:t xml:space="preserve">the natural environment or local built environment (including heritage assets) and; </w:t>
      </w:r>
    </w:p>
    <w:p w14:paraId="1A3866A3" w14:textId="77777777" w:rsidR="001A7A34" w:rsidRDefault="00AE74C4">
      <w:pPr>
        <w:numPr>
          <w:ilvl w:val="0"/>
          <w:numId w:val="4"/>
        </w:numPr>
        <w:ind w:hanging="472"/>
      </w:pPr>
      <w:r>
        <w:t xml:space="preserve">any adverse impact on local amenity, either for occupiers of the housing or those of neighbouring properties (which presumably could include remaining employment uses); and  </w:t>
      </w:r>
    </w:p>
    <w:p w14:paraId="00C637E9" w14:textId="77777777" w:rsidR="001A7A34" w:rsidRDefault="00AE74C4">
      <w:pPr>
        <w:numPr>
          <w:ilvl w:val="0"/>
          <w:numId w:val="4"/>
        </w:numPr>
        <w:spacing w:after="94" w:line="259" w:lineRule="auto"/>
        <w:ind w:hanging="472"/>
      </w:pPr>
      <w:r>
        <w:t xml:space="preserve">Any relevant representations received. </w:t>
      </w:r>
    </w:p>
    <w:p w14:paraId="4F5B9E11" w14:textId="77777777" w:rsidR="001A7A34" w:rsidRDefault="00AE74C4">
      <w:pPr>
        <w:spacing w:after="87" w:line="259" w:lineRule="auto"/>
        <w:ind w:left="0" w:firstLine="0"/>
      </w:pPr>
      <w:r>
        <w:t xml:space="preserve"> </w:t>
      </w:r>
    </w:p>
    <w:p w14:paraId="08CBC367" w14:textId="77777777" w:rsidR="001A7A34" w:rsidRDefault="00AE74C4">
      <w:pPr>
        <w:ind w:left="527" w:hanging="542"/>
      </w:pPr>
      <w:r>
        <w:t>3.1.6 In addition to the criteria set out above, Local Planning Authorities, such as Tameside are also required to have regard to a range of plans, advice and strategies identified in section 14A (7) of the Planning and Compulsory Purchase Act 2004</w:t>
      </w:r>
      <w:r>
        <w:rPr>
          <w:vertAlign w:val="superscript"/>
        </w:rPr>
        <w:footnoteReference w:id="9"/>
      </w:r>
      <w:r>
        <w:t xml:space="preserve"> including: </w:t>
      </w:r>
    </w:p>
    <w:p w14:paraId="0C140177" w14:textId="77777777" w:rsidR="001A7A34" w:rsidRDefault="00AE74C4">
      <w:pPr>
        <w:spacing w:after="89" w:line="259" w:lineRule="auto"/>
        <w:ind w:left="0" w:firstLine="0"/>
      </w:pPr>
      <w:r>
        <w:t xml:space="preserve"> </w:t>
      </w:r>
    </w:p>
    <w:p w14:paraId="7688EACC" w14:textId="77777777" w:rsidR="001A7A34" w:rsidRDefault="00AE74C4">
      <w:pPr>
        <w:numPr>
          <w:ilvl w:val="1"/>
          <w:numId w:val="4"/>
        </w:numPr>
        <w:spacing w:after="87" w:line="259" w:lineRule="auto"/>
        <w:ind w:hanging="271"/>
      </w:pPr>
      <w:r>
        <w:t xml:space="preserve">the development plan; </w:t>
      </w:r>
    </w:p>
    <w:p w14:paraId="7DA499A1" w14:textId="77777777" w:rsidR="001A7A34" w:rsidRDefault="00AE74C4">
      <w:pPr>
        <w:numPr>
          <w:ilvl w:val="1"/>
          <w:numId w:val="4"/>
        </w:numPr>
        <w:spacing w:after="202" w:line="259" w:lineRule="auto"/>
        <w:ind w:hanging="271"/>
      </w:pPr>
      <w:r>
        <w:t xml:space="preserve">national policies and advice; and </w:t>
      </w:r>
    </w:p>
    <w:p w14:paraId="2EA6A9B4" w14:textId="77777777" w:rsidR="001A7A34" w:rsidRDefault="00AE74C4">
      <w:pPr>
        <w:spacing w:after="0" w:line="259" w:lineRule="auto"/>
        <w:ind w:left="0" w:firstLine="0"/>
      </w:pPr>
      <w:r>
        <w:rPr>
          <w:rFonts w:ascii="Calibri" w:eastAsia="Calibri" w:hAnsi="Calibri" w:cs="Calibri"/>
          <w:noProof/>
          <w:sz w:val="22"/>
        </w:rPr>
        <mc:AlternateContent>
          <mc:Choice Requires="wpg">
            <w:drawing>
              <wp:inline distT="0" distB="0" distL="0" distR="0" wp14:anchorId="3DC42EA4" wp14:editId="2A3E2465">
                <wp:extent cx="1377696" cy="5792"/>
                <wp:effectExtent l="0" t="0" r="0" b="0"/>
                <wp:docPr id="38541" name="Group 38541"/>
                <wp:cNvGraphicFramePr/>
                <a:graphic xmlns:a="http://schemas.openxmlformats.org/drawingml/2006/main">
                  <a:graphicData uri="http://schemas.microsoft.com/office/word/2010/wordprocessingGroup">
                    <wpg:wgp>
                      <wpg:cNvGrpSpPr/>
                      <wpg:grpSpPr>
                        <a:xfrm>
                          <a:off x="0" y="0"/>
                          <a:ext cx="1377696" cy="5792"/>
                          <a:chOff x="0" y="0"/>
                          <a:chExt cx="1377696" cy="5792"/>
                        </a:xfrm>
                      </wpg:grpSpPr>
                      <wps:wsp>
                        <wps:cNvPr id="52940" name="Shape 52940"/>
                        <wps:cNvSpPr/>
                        <wps:spPr>
                          <a:xfrm>
                            <a:off x="0" y="0"/>
                            <a:ext cx="1377696" cy="9144"/>
                          </a:xfrm>
                          <a:custGeom>
                            <a:avLst/>
                            <a:gdLst/>
                            <a:ahLst/>
                            <a:cxnLst/>
                            <a:rect l="0" t="0" r="0" b="0"/>
                            <a:pathLst>
                              <a:path w="1377696" h="9144">
                                <a:moveTo>
                                  <a:pt x="0" y="0"/>
                                </a:moveTo>
                                <a:lnTo>
                                  <a:pt x="1377696" y="0"/>
                                </a:lnTo>
                                <a:lnTo>
                                  <a:pt x="13776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541" style="width:108.48pt;height:0.456055pt;mso-position-horizontal-relative:char;mso-position-vertical-relative:line" coordsize="13776,57">
                <v:shape id="Shape 52941" style="position:absolute;width:13776;height:91;left:0;top:0;" coordsize="1377696,9144" path="m0,0l1377696,0l1377696,9144l0,9144l0,0">
                  <v:stroke weight="0pt" endcap="flat" joinstyle="miter" miterlimit="10" on="false" color="#000000" opacity="0"/>
                  <v:fill on="true" color="#000000"/>
                </v:shape>
              </v:group>
            </w:pict>
          </mc:Fallback>
        </mc:AlternateContent>
      </w:r>
      <w:r>
        <w:t xml:space="preserve"> </w:t>
      </w:r>
    </w:p>
    <w:p w14:paraId="4AC92DBD" w14:textId="77777777" w:rsidR="001A7A34" w:rsidRDefault="00AE74C4">
      <w:pPr>
        <w:numPr>
          <w:ilvl w:val="1"/>
          <w:numId w:val="4"/>
        </w:numPr>
        <w:spacing w:after="87" w:line="259" w:lineRule="auto"/>
        <w:ind w:hanging="271"/>
      </w:pPr>
      <w:r>
        <w:t xml:space="preserve">any guidance issued by the Secretary of State. </w:t>
      </w:r>
    </w:p>
    <w:p w14:paraId="22EC9337" w14:textId="77777777" w:rsidR="001A7A34" w:rsidRDefault="00AE74C4">
      <w:pPr>
        <w:spacing w:after="89" w:line="259" w:lineRule="auto"/>
        <w:ind w:left="0" w:firstLine="0"/>
      </w:pPr>
      <w:r>
        <w:t xml:space="preserve"> </w:t>
      </w:r>
    </w:p>
    <w:p w14:paraId="68D85981" w14:textId="77777777" w:rsidR="001A7A34" w:rsidRDefault="00AE74C4">
      <w:pPr>
        <w:spacing w:after="146"/>
        <w:ind w:left="527" w:hanging="542"/>
      </w:pPr>
      <w:r>
        <w:t>3.1.7 The planning practice guidance goes further to say that this includes development plan documents, Spatial Development Strategies, relevant neighbourhood plans, the National Planning Policy Framework, Planning Practice Guidance, any other guidance published by the Secretary of State, any other relevant statutory requirements and guidance</w:t>
      </w:r>
      <w:r>
        <w:rPr>
          <w:vertAlign w:val="superscript"/>
        </w:rPr>
        <w:footnoteReference w:id="10"/>
      </w:r>
      <w:r>
        <w:t xml:space="preserve">. </w:t>
      </w:r>
    </w:p>
    <w:p w14:paraId="4EEE905D" w14:textId="77777777" w:rsidR="001A7A34" w:rsidRDefault="00AE74C4">
      <w:pPr>
        <w:pStyle w:val="Heading2"/>
        <w:tabs>
          <w:tab w:val="center" w:pos="2325"/>
        </w:tabs>
        <w:ind w:left="-15" w:firstLine="0"/>
      </w:pPr>
      <w:r>
        <w:t xml:space="preserve">3.2 </w:t>
      </w:r>
      <w:r>
        <w:tab/>
        <w:t xml:space="preserve">Part 2 of the Brownfield Land Register </w:t>
      </w:r>
    </w:p>
    <w:p w14:paraId="31252C35" w14:textId="77777777" w:rsidR="001A7A34" w:rsidRDefault="00AE74C4">
      <w:pPr>
        <w:ind w:left="527" w:hanging="542"/>
      </w:pPr>
      <w:r>
        <w:t>3.2.1 Planning practice guidance advises that Part 2 of a brownfield land register is a subset of Part 1. Part 2 will comprise only those sites in Part 1 that the local planning authority has considered to be suitable for a grant of permission in principle for residential development</w:t>
      </w:r>
      <w:r>
        <w:rPr>
          <w:vertAlign w:val="superscript"/>
        </w:rPr>
        <w:footnoteReference w:id="11"/>
      </w:r>
      <w:r>
        <w:t xml:space="preserve">. </w:t>
      </w:r>
    </w:p>
    <w:p w14:paraId="7A1DC0B9" w14:textId="77777777" w:rsidR="001A7A34" w:rsidRDefault="00AE74C4">
      <w:pPr>
        <w:spacing w:after="87" w:line="259" w:lineRule="auto"/>
        <w:ind w:left="0" w:firstLine="0"/>
      </w:pPr>
      <w:r>
        <w:t xml:space="preserve"> </w:t>
      </w:r>
    </w:p>
    <w:p w14:paraId="62776062" w14:textId="77777777" w:rsidR="001A7A34" w:rsidRDefault="00AE74C4">
      <w:pPr>
        <w:ind w:left="527" w:hanging="542"/>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2D06EFDD" wp14:editId="7E2CBB76">
                <wp:simplePos x="0" y="0"/>
                <wp:positionH relativeFrom="page">
                  <wp:posOffset>5075555</wp:posOffset>
                </wp:positionH>
                <wp:positionV relativeFrom="page">
                  <wp:posOffset>1316989</wp:posOffset>
                </wp:positionV>
                <wp:extent cx="2481707" cy="8055864"/>
                <wp:effectExtent l="0" t="0" r="0" b="0"/>
                <wp:wrapSquare wrapText="bothSides"/>
                <wp:docPr id="39514" name="Group 39514"/>
                <wp:cNvGraphicFramePr/>
                <a:graphic xmlns:a="http://schemas.openxmlformats.org/drawingml/2006/main">
                  <a:graphicData uri="http://schemas.microsoft.com/office/word/2010/wordprocessingGroup">
                    <wpg:wgp>
                      <wpg:cNvGrpSpPr/>
                      <wpg:grpSpPr>
                        <a:xfrm>
                          <a:off x="0" y="0"/>
                          <a:ext cx="2481707" cy="8055864"/>
                          <a:chOff x="0" y="0"/>
                          <a:chExt cx="2481707" cy="8055864"/>
                        </a:xfrm>
                      </wpg:grpSpPr>
                      <wps:wsp>
                        <wps:cNvPr id="52944" name="Shape 52944"/>
                        <wps:cNvSpPr/>
                        <wps:spPr>
                          <a:xfrm>
                            <a:off x="0" y="0"/>
                            <a:ext cx="2481707" cy="8055864"/>
                          </a:xfrm>
                          <a:custGeom>
                            <a:avLst/>
                            <a:gdLst/>
                            <a:ahLst/>
                            <a:cxnLst/>
                            <a:rect l="0" t="0" r="0" b="0"/>
                            <a:pathLst>
                              <a:path w="2481707" h="8055864">
                                <a:moveTo>
                                  <a:pt x="0" y="0"/>
                                </a:moveTo>
                                <a:lnTo>
                                  <a:pt x="2481707" y="0"/>
                                </a:lnTo>
                                <a:lnTo>
                                  <a:pt x="2481707" y="8055864"/>
                                </a:lnTo>
                                <a:lnTo>
                                  <a:pt x="0" y="805586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g:wgp>
                  </a:graphicData>
                </a:graphic>
              </wp:anchor>
            </w:drawing>
          </mc:Choice>
          <mc:Fallback xmlns:a="http://schemas.openxmlformats.org/drawingml/2006/main">
            <w:pict>
              <v:group id="Group 39514" style="width:195.41pt;height:634.32pt;position:absolute;mso-position-horizontal-relative:page;mso-position-horizontal:absolute;margin-left:399.65pt;mso-position-vertical-relative:page;margin-top:103.7pt;" coordsize="24817,80558">
                <v:shape id="Shape 52945" style="position:absolute;width:24817;height:80558;left:0;top:0;" coordsize="2481707,8055864" path="m0,0l2481707,0l2481707,8055864l0,8055864l0,0">
                  <v:stroke weight="0pt" endcap="flat" joinstyle="miter" miterlimit="10" on="false" color="#000000" opacity="0"/>
                  <v:fill on="true" color="#f2f2f2"/>
                </v:shape>
                <w10:wrap type="square"/>
              </v:group>
            </w:pict>
          </mc:Fallback>
        </mc:AlternateContent>
      </w:r>
      <w:r>
        <w:t>3.2.2 Permission in Principle (PiP) has been introduced as an alternative route to gaining planning permission for residential development. The approach separates the approval of principle from that of detail; the latter is covered by the technical details consent stage. Therefore, the process provides certainty on the ‘in principle’ matters of use, location and amount of development rather than using the outline permission process</w:t>
      </w:r>
      <w:r>
        <w:rPr>
          <w:vertAlign w:val="superscript"/>
        </w:rPr>
        <w:footnoteReference w:id="12"/>
      </w:r>
      <w:r>
        <w:t xml:space="preserve">. </w:t>
      </w:r>
    </w:p>
    <w:p w14:paraId="18B96E17" w14:textId="77777777" w:rsidR="001A7A34" w:rsidRDefault="00AE74C4">
      <w:pPr>
        <w:spacing w:after="87" w:line="259" w:lineRule="auto"/>
        <w:ind w:left="0" w:firstLine="0"/>
      </w:pPr>
      <w:r>
        <w:t xml:space="preserve"> </w:t>
      </w:r>
    </w:p>
    <w:p w14:paraId="1CC11DB5" w14:textId="77777777" w:rsidR="001A7A34" w:rsidRDefault="00AE74C4">
      <w:pPr>
        <w:spacing w:after="89" w:line="259" w:lineRule="auto"/>
        <w:ind w:left="-5"/>
      </w:pPr>
      <w:r>
        <w:t xml:space="preserve">3.2.3 The PiP consent route has 2 stages: </w:t>
      </w:r>
    </w:p>
    <w:p w14:paraId="379D68D2" w14:textId="77777777" w:rsidR="001A7A34" w:rsidRDefault="00AE74C4">
      <w:pPr>
        <w:spacing w:after="100" w:line="259" w:lineRule="auto"/>
        <w:ind w:left="0" w:firstLine="0"/>
      </w:pPr>
      <w:r>
        <w:t xml:space="preserve"> </w:t>
      </w:r>
    </w:p>
    <w:p w14:paraId="2CCAFF61" w14:textId="77777777" w:rsidR="001A7A34" w:rsidRDefault="00AE74C4">
      <w:pPr>
        <w:numPr>
          <w:ilvl w:val="0"/>
          <w:numId w:val="5"/>
        </w:numPr>
        <w:ind w:left="813" w:hanging="271"/>
      </w:pPr>
      <w:r>
        <w:t xml:space="preserve">First stage establishes whether a site is suitable in principle for residential development; and </w:t>
      </w:r>
    </w:p>
    <w:p w14:paraId="02B403D5" w14:textId="77777777" w:rsidR="001A7A34" w:rsidRDefault="00AE74C4">
      <w:pPr>
        <w:numPr>
          <w:ilvl w:val="0"/>
          <w:numId w:val="5"/>
        </w:numPr>
        <w:spacing w:after="0" w:line="361" w:lineRule="auto"/>
        <w:ind w:left="813" w:hanging="271"/>
      </w:pPr>
      <w:r>
        <w:t xml:space="preserve">Second (‘technical details consent’) stage is when the detailed development proposals are assessed. </w:t>
      </w:r>
    </w:p>
    <w:p w14:paraId="4F03C2D1" w14:textId="77777777" w:rsidR="001A7A34" w:rsidRDefault="00AE74C4">
      <w:pPr>
        <w:spacing w:after="87" w:line="259" w:lineRule="auto"/>
        <w:ind w:left="0" w:firstLine="0"/>
      </w:pPr>
      <w:r>
        <w:t xml:space="preserve"> </w:t>
      </w:r>
    </w:p>
    <w:p w14:paraId="5E55ADDC" w14:textId="77777777" w:rsidR="001A7A34" w:rsidRDefault="00AE74C4">
      <w:pPr>
        <w:spacing w:after="130"/>
        <w:ind w:left="527" w:hanging="542"/>
      </w:pPr>
      <w:r>
        <w:t xml:space="preserve">3.2.4 The scope of permission in principle is limited to location, land use and amount of development. Other matters should be considered at the technical </w:t>
      </w:r>
    </w:p>
    <w:p w14:paraId="17FBAAEA" w14:textId="77777777" w:rsidR="001A7A34" w:rsidRDefault="00AE74C4">
      <w:pPr>
        <w:spacing w:after="0" w:line="259" w:lineRule="auto"/>
        <w:ind w:left="0" w:firstLine="0"/>
      </w:pPr>
      <w:r>
        <w:rPr>
          <w:rFonts w:ascii="Calibri" w:eastAsia="Calibri" w:hAnsi="Calibri" w:cs="Calibri"/>
          <w:noProof/>
          <w:sz w:val="22"/>
        </w:rPr>
        <mc:AlternateContent>
          <mc:Choice Requires="wpg">
            <w:drawing>
              <wp:inline distT="0" distB="0" distL="0" distR="0" wp14:anchorId="15209754" wp14:editId="1E5A35ED">
                <wp:extent cx="1377696" cy="5791"/>
                <wp:effectExtent l="0" t="0" r="0" b="0"/>
                <wp:docPr id="39515" name="Group 39515"/>
                <wp:cNvGraphicFramePr/>
                <a:graphic xmlns:a="http://schemas.openxmlformats.org/drawingml/2006/main">
                  <a:graphicData uri="http://schemas.microsoft.com/office/word/2010/wordprocessingGroup">
                    <wpg:wgp>
                      <wpg:cNvGrpSpPr/>
                      <wpg:grpSpPr>
                        <a:xfrm>
                          <a:off x="0" y="0"/>
                          <a:ext cx="1377696" cy="5791"/>
                          <a:chOff x="0" y="0"/>
                          <a:chExt cx="1377696" cy="5791"/>
                        </a:xfrm>
                      </wpg:grpSpPr>
                      <wps:wsp>
                        <wps:cNvPr id="52946" name="Shape 52946"/>
                        <wps:cNvSpPr/>
                        <wps:spPr>
                          <a:xfrm>
                            <a:off x="0" y="0"/>
                            <a:ext cx="1377696" cy="9144"/>
                          </a:xfrm>
                          <a:custGeom>
                            <a:avLst/>
                            <a:gdLst/>
                            <a:ahLst/>
                            <a:cxnLst/>
                            <a:rect l="0" t="0" r="0" b="0"/>
                            <a:pathLst>
                              <a:path w="1377696" h="9144">
                                <a:moveTo>
                                  <a:pt x="0" y="0"/>
                                </a:moveTo>
                                <a:lnTo>
                                  <a:pt x="1377696" y="0"/>
                                </a:lnTo>
                                <a:lnTo>
                                  <a:pt x="13776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515" style="width:108.48pt;height:0.455994pt;mso-position-horizontal-relative:char;mso-position-vertical-relative:line" coordsize="13776,57">
                <v:shape id="Shape 52947" style="position:absolute;width:13776;height:91;left:0;top:0;" coordsize="1377696,9144" path="m0,0l1377696,0l1377696,9144l0,9144l0,0">
                  <v:stroke weight="0pt" endcap="flat" joinstyle="miter" miterlimit="10" on="false" color="#000000" opacity="0"/>
                  <v:fill on="true" color="#000000"/>
                </v:shape>
              </v:group>
            </w:pict>
          </mc:Fallback>
        </mc:AlternateContent>
      </w:r>
      <w:r>
        <w:t xml:space="preserve"> </w:t>
      </w:r>
    </w:p>
    <w:p w14:paraId="2CD88C41" w14:textId="77777777" w:rsidR="001A7A34" w:rsidRDefault="00AE74C4">
      <w:pPr>
        <w:spacing w:after="272"/>
        <w:ind w:left="552"/>
      </w:pPr>
      <w:r>
        <w:t>details consent stage</w:t>
      </w:r>
      <w:r>
        <w:rPr>
          <w:vertAlign w:val="superscript"/>
        </w:rPr>
        <w:footnoteReference w:id="13"/>
      </w:r>
      <w:r>
        <w:t>. However, it is worth noting that Part 2 sites will receive permission in principle for a specified range of dwellings and they will need to be advertised and consulted on in a similar way to the development management process</w:t>
      </w:r>
      <w:r>
        <w:rPr>
          <w:vertAlign w:val="superscript"/>
        </w:rPr>
        <w:footnoteReference w:id="14"/>
      </w:r>
      <w:r>
        <w:t xml:space="preserve">. </w:t>
      </w:r>
    </w:p>
    <w:p w14:paraId="0A896AC4" w14:textId="77777777" w:rsidR="001A7A34" w:rsidRDefault="00AE74C4">
      <w:pPr>
        <w:pStyle w:val="Heading1"/>
        <w:tabs>
          <w:tab w:val="center" w:pos="5425"/>
        </w:tabs>
        <w:spacing w:after="167"/>
        <w:ind w:left="-15" w:firstLine="0"/>
      </w:pPr>
      <w:r>
        <w:rPr>
          <w:b w:val="0"/>
          <w:color w:val="2E74B5"/>
          <w:sz w:val="24"/>
        </w:rPr>
        <w:t xml:space="preserve">4.0 2025 Tameside Brownfield Land Register </w:t>
      </w:r>
      <w:r>
        <w:rPr>
          <w:b w:val="0"/>
          <w:color w:val="2E74B5"/>
          <w:sz w:val="24"/>
        </w:rPr>
        <w:tab/>
        <w:t xml:space="preserve"> </w:t>
      </w:r>
    </w:p>
    <w:p w14:paraId="54D189D0" w14:textId="77777777" w:rsidR="001A7A34" w:rsidRDefault="00AE74C4">
      <w:pPr>
        <w:pStyle w:val="Heading2"/>
        <w:tabs>
          <w:tab w:val="center" w:pos="3082"/>
        </w:tabs>
        <w:ind w:left="-15" w:firstLine="0"/>
      </w:pPr>
      <w:r>
        <w:t>4.1</w:t>
      </w:r>
      <w:r>
        <w:rPr>
          <w:sz w:val="20"/>
        </w:rPr>
        <w:t xml:space="preserve"> </w:t>
      </w:r>
      <w:r>
        <w:rPr>
          <w:sz w:val="20"/>
        </w:rPr>
        <w:tab/>
      </w:r>
      <w:r>
        <w:t xml:space="preserve">Part 1 of the 2025 Tameside Brownfield Land Register </w:t>
      </w:r>
    </w:p>
    <w:p w14:paraId="05A0DBA4" w14:textId="77777777" w:rsidR="001A7A34" w:rsidRDefault="00AE74C4">
      <w:pPr>
        <w:ind w:left="527" w:hanging="542"/>
      </w:pPr>
      <w:r>
        <w:t xml:space="preserve">4.1.1 In order to meet the requirement for an annual review, Tameside Council has prepared this 2025 update to Part 1 of its Brownfield Land Register. This review has been directly informed by the Council’s 2025 SHELAA, and as such is a subset of the SHELAA data. </w:t>
      </w:r>
    </w:p>
    <w:p w14:paraId="0716C559" w14:textId="77777777" w:rsidR="001A7A34" w:rsidRDefault="00AE74C4">
      <w:pPr>
        <w:spacing w:after="89" w:line="259" w:lineRule="auto"/>
        <w:ind w:left="0" w:firstLine="0"/>
      </w:pPr>
      <w:r>
        <w:t xml:space="preserve"> </w:t>
      </w:r>
    </w:p>
    <w:p w14:paraId="0F9DA59A" w14:textId="77777777" w:rsidR="001A7A34" w:rsidRDefault="00AE74C4">
      <w:pPr>
        <w:ind w:left="527" w:hanging="542"/>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05D398B9" wp14:editId="21969998">
                <wp:simplePos x="0" y="0"/>
                <wp:positionH relativeFrom="page">
                  <wp:posOffset>5075555</wp:posOffset>
                </wp:positionH>
                <wp:positionV relativeFrom="page">
                  <wp:posOffset>1316989</wp:posOffset>
                </wp:positionV>
                <wp:extent cx="2481707" cy="8055864"/>
                <wp:effectExtent l="0" t="0" r="0" b="0"/>
                <wp:wrapSquare wrapText="bothSides"/>
                <wp:docPr id="39980" name="Group 39980"/>
                <wp:cNvGraphicFramePr/>
                <a:graphic xmlns:a="http://schemas.openxmlformats.org/drawingml/2006/main">
                  <a:graphicData uri="http://schemas.microsoft.com/office/word/2010/wordprocessingGroup">
                    <wpg:wgp>
                      <wpg:cNvGrpSpPr/>
                      <wpg:grpSpPr>
                        <a:xfrm>
                          <a:off x="0" y="0"/>
                          <a:ext cx="2481707" cy="8055864"/>
                          <a:chOff x="0" y="0"/>
                          <a:chExt cx="2481707" cy="8055864"/>
                        </a:xfrm>
                      </wpg:grpSpPr>
                      <wps:wsp>
                        <wps:cNvPr id="52948" name="Shape 52948"/>
                        <wps:cNvSpPr/>
                        <wps:spPr>
                          <a:xfrm>
                            <a:off x="0" y="0"/>
                            <a:ext cx="2481707" cy="8055864"/>
                          </a:xfrm>
                          <a:custGeom>
                            <a:avLst/>
                            <a:gdLst/>
                            <a:ahLst/>
                            <a:cxnLst/>
                            <a:rect l="0" t="0" r="0" b="0"/>
                            <a:pathLst>
                              <a:path w="2481707" h="8055864">
                                <a:moveTo>
                                  <a:pt x="0" y="0"/>
                                </a:moveTo>
                                <a:lnTo>
                                  <a:pt x="2481707" y="0"/>
                                </a:lnTo>
                                <a:lnTo>
                                  <a:pt x="2481707" y="8055864"/>
                                </a:lnTo>
                                <a:lnTo>
                                  <a:pt x="0" y="805586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g:wgp>
                  </a:graphicData>
                </a:graphic>
              </wp:anchor>
            </w:drawing>
          </mc:Choice>
          <mc:Fallback xmlns:a="http://schemas.openxmlformats.org/drawingml/2006/main">
            <w:pict>
              <v:group id="Group 39980" style="width:195.41pt;height:634.32pt;position:absolute;mso-position-horizontal-relative:page;mso-position-horizontal:absolute;margin-left:399.65pt;mso-position-vertical-relative:page;margin-top:103.7pt;" coordsize="24817,80558">
                <v:shape id="Shape 52949" style="position:absolute;width:24817;height:80558;left:0;top:0;" coordsize="2481707,8055864" path="m0,0l2481707,0l2481707,8055864l0,8055864l0,0">
                  <v:stroke weight="0pt" endcap="flat" joinstyle="miter" miterlimit="10" on="false" color="#000000" opacity="0"/>
                  <v:fill on="true" color="#f2f2f2"/>
                </v:shape>
                <w10:wrap type="square"/>
              </v:group>
            </w:pict>
          </mc:Fallback>
        </mc:AlternateContent>
      </w:r>
      <w:r>
        <w:t xml:space="preserve">4.1.2 Having regard to the relevant Regulations and guidance outlined in Section 3 of this report, only those sites identified as being wholly brownfield, with the potential to yield five or more dwellings and are not considered to be under construction or complete as of 31 March 2025 are included within the 2025 Tameside BLR. No site with an application submitted after 31 March 2025 will be included within the 2025 BLR, but it will be considered for inclusion within future updates. The Council has also taken the view that greenfield sites and those with a mixture of greenfield and brownfield land should be excluded from the register. </w:t>
      </w:r>
    </w:p>
    <w:p w14:paraId="2DE6B640" w14:textId="77777777" w:rsidR="001A7A34" w:rsidRDefault="00AE74C4">
      <w:pPr>
        <w:spacing w:after="87" w:line="259" w:lineRule="auto"/>
        <w:ind w:left="0" w:firstLine="0"/>
      </w:pPr>
      <w:r>
        <w:t xml:space="preserve"> </w:t>
      </w:r>
    </w:p>
    <w:p w14:paraId="06EA7CA9" w14:textId="77777777" w:rsidR="001A7A34" w:rsidRDefault="00AE74C4">
      <w:pPr>
        <w:spacing w:after="599"/>
        <w:ind w:left="527" w:hanging="542"/>
      </w:pPr>
      <w:r>
        <w:t xml:space="preserve">4.1.3 For each site on the register the Council has identified the minimum net number of dwellings that it estimates the site should support. For sites with planning permission this has been given as the number of homes that have been approved as part of that permission; on sites without planning permission the minimum net number of homes is based on an assumption in relation to the potential density of development on each site having regard to </w:t>
      </w:r>
    </w:p>
    <w:p w14:paraId="6CBD16D7" w14:textId="77777777" w:rsidR="001A7A34" w:rsidRDefault="00AE74C4">
      <w:pPr>
        <w:spacing w:after="0" w:line="259" w:lineRule="auto"/>
        <w:ind w:left="0" w:firstLine="0"/>
      </w:pPr>
      <w:r>
        <w:rPr>
          <w:rFonts w:ascii="Calibri" w:eastAsia="Calibri" w:hAnsi="Calibri" w:cs="Calibri"/>
          <w:noProof/>
          <w:sz w:val="22"/>
        </w:rPr>
        <mc:AlternateContent>
          <mc:Choice Requires="wpg">
            <w:drawing>
              <wp:inline distT="0" distB="0" distL="0" distR="0" wp14:anchorId="298F3263" wp14:editId="758CD575">
                <wp:extent cx="1377696" cy="5486"/>
                <wp:effectExtent l="0" t="0" r="0" b="0"/>
                <wp:docPr id="39981" name="Group 39981"/>
                <wp:cNvGraphicFramePr/>
                <a:graphic xmlns:a="http://schemas.openxmlformats.org/drawingml/2006/main">
                  <a:graphicData uri="http://schemas.microsoft.com/office/word/2010/wordprocessingGroup">
                    <wpg:wgp>
                      <wpg:cNvGrpSpPr/>
                      <wpg:grpSpPr>
                        <a:xfrm>
                          <a:off x="0" y="0"/>
                          <a:ext cx="1377696" cy="5486"/>
                          <a:chOff x="0" y="0"/>
                          <a:chExt cx="1377696" cy="5486"/>
                        </a:xfrm>
                      </wpg:grpSpPr>
                      <wps:wsp>
                        <wps:cNvPr id="52950" name="Shape 52950"/>
                        <wps:cNvSpPr/>
                        <wps:spPr>
                          <a:xfrm>
                            <a:off x="0" y="0"/>
                            <a:ext cx="1377696" cy="9144"/>
                          </a:xfrm>
                          <a:custGeom>
                            <a:avLst/>
                            <a:gdLst/>
                            <a:ahLst/>
                            <a:cxnLst/>
                            <a:rect l="0" t="0" r="0" b="0"/>
                            <a:pathLst>
                              <a:path w="1377696" h="9144">
                                <a:moveTo>
                                  <a:pt x="0" y="0"/>
                                </a:moveTo>
                                <a:lnTo>
                                  <a:pt x="1377696" y="0"/>
                                </a:lnTo>
                                <a:lnTo>
                                  <a:pt x="13776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981" style="width:108.48pt;height:0.432007pt;mso-position-horizontal-relative:char;mso-position-vertical-relative:line" coordsize="13776,54">
                <v:shape id="Shape 52951" style="position:absolute;width:13776;height:91;left:0;top:0;" coordsize="1377696,9144" path="m0,0l1377696,0l1377696,9144l0,9144l0,0">
                  <v:stroke weight="0pt" endcap="flat" joinstyle="miter" miterlimit="10" on="false" color="#000000" opacity="0"/>
                  <v:fill on="true" color="#000000"/>
                </v:shape>
              </v:group>
            </w:pict>
          </mc:Fallback>
        </mc:AlternateContent>
      </w:r>
      <w:r>
        <w:t xml:space="preserve"> </w:t>
      </w:r>
    </w:p>
    <w:p w14:paraId="2D221FD5" w14:textId="77777777" w:rsidR="001A7A34" w:rsidRDefault="00AE74C4">
      <w:pPr>
        <w:ind w:left="552"/>
      </w:pPr>
      <w:r>
        <w:t xml:space="preserve">its location etc (in accordance with 2024 Places for Everyone policy JP-H4 Density of New Dwellings). </w:t>
      </w:r>
    </w:p>
    <w:p w14:paraId="112BED3F" w14:textId="77777777" w:rsidR="001A7A34" w:rsidRDefault="00AE74C4">
      <w:pPr>
        <w:spacing w:after="87" w:line="259" w:lineRule="auto"/>
        <w:ind w:left="0" w:firstLine="0"/>
      </w:pPr>
      <w:r>
        <w:t xml:space="preserve"> </w:t>
      </w:r>
    </w:p>
    <w:p w14:paraId="5D394C92" w14:textId="77777777" w:rsidR="001A7A34" w:rsidRDefault="00AE74C4">
      <w:pPr>
        <w:ind w:left="527" w:hanging="542"/>
      </w:pPr>
      <w:r>
        <w:t xml:space="preserve">4.1.4 The Council is also required to identify the maximum number of dwellings a site is capable of supporting where that site does not have planning permission. For simplicity in compiling this register, the Council has assumed that the maximum is the same as the minimum. However, this would not prevent developers from applying for a higher or lower level of housing on any of these sites. </w:t>
      </w:r>
    </w:p>
    <w:p w14:paraId="7A3B7033" w14:textId="77777777" w:rsidR="001A7A34" w:rsidRDefault="00AE74C4">
      <w:pPr>
        <w:spacing w:after="89" w:line="259" w:lineRule="auto"/>
        <w:ind w:left="0" w:firstLine="0"/>
      </w:pPr>
      <w:r>
        <w:t xml:space="preserve"> </w:t>
      </w:r>
    </w:p>
    <w:p w14:paraId="554C5BB2" w14:textId="77777777" w:rsidR="001A7A34" w:rsidRDefault="00AE74C4">
      <w:pPr>
        <w:ind w:left="527" w:hanging="542"/>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36E5CD02" wp14:editId="28F6A7F6">
                <wp:simplePos x="0" y="0"/>
                <wp:positionH relativeFrom="page">
                  <wp:posOffset>5075555</wp:posOffset>
                </wp:positionH>
                <wp:positionV relativeFrom="page">
                  <wp:posOffset>1316989</wp:posOffset>
                </wp:positionV>
                <wp:extent cx="2481707" cy="8055864"/>
                <wp:effectExtent l="0" t="0" r="0" b="0"/>
                <wp:wrapSquare wrapText="bothSides"/>
                <wp:docPr id="38865" name="Group 38865"/>
                <wp:cNvGraphicFramePr/>
                <a:graphic xmlns:a="http://schemas.openxmlformats.org/drawingml/2006/main">
                  <a:graphicData uri="http://schemas.microsoft.com/office/word/2010/wordprocessingGroup">
                    <wpg:wgp>
                      <wpg:cNvGrpSpPr/>
                      <wpg:grpSpPr>
                        <a:xfrm>
                          <a:off x="0" y="0"/>
                          <a:ext cx="2481707" cy="8055864"/>
                          <a:chOff x="0" y="0"/>
                          <a:chExt cx="2481707" cy="8055864"/>
                        </a:xfrm>
                      </wpg:grpSpPr>
                      <wps:wsp>
                        <wps:cNvPr id="52952" name="Shape 52952"/>
                        <wps:cNvSpPr/>
                        <wps:spPr>
                          <a:xfrm>
                            <a:off x="0" y="0"/>
                            <a:ext cx="2481707" cy="8055864"/>
                          </a:xfrm>
                          <a:custGeom>
                            <a:avLst/>
                            <a:gdLst/>
                            <a:ahLst/>
                            <a:cxnLst/>
                            <a:rect l="0" t="0" r="0" b="0"/>
                            <a:pathLst>
                              <a:path w="2481707" h="8055864">
                                <a:moveTo>
                                  <a:pt x="0" y="0"/>
                                </a:moveTo>
                                <a:lnTo>
                                  <a:pt x="2481707" y="0"/>
                                </a:lnTo>
                                <a:lnTo>
                                  <a:pt x="2481707" y="8055864"/>
                                </a:lnTo>
                                <a:lnTo>
                                  <a:pt x="0" y="805586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g:wgp>
                  </a:graphicData>
                </a:graphic>
              </wp:anchor>
            </w:drawing>
          </mc:Choice>
          <mc:Fallback xmlns:a="http://schemas.openxmlformats.org/drawingml/2006/main">
            <w:pict>
              <v:group id="Group 38865" style="width:195.41pt;height:634.32pt;position:absolute;mso-position-horizontal-relative:page;mso-position-horizontal:absolute;margin-left:399.65pt;mso-position-vertical-relative:page;margin-top:103.7pt;" coordsize="24817,80558">
                <v:shape id="Shape 52953" style="position:absolute;width:24817;height:80558;left:0;top:0;" coordsize="2481707,8055864" path="m0,0l2481707,0l2481707,8055864l0,8055864l0,0">
                  <v:stroke weight="0pt" endcap="flat" joinstyle="miter" miterlimit="10" on="false" color="#000000" opacity="0"/>
                  <v:fill on="true" color="#f2f2f2"/>
                </v:shape>
                <w10:wrap type="square"/>
              </v:group>
            </w:pict>
          </mc:Fallback>
        </mc:AlternateContent>
      </w:r>
      <w:r>
        <w:t xml:space="preserve">4.1.5 It is not considered that Part 1 of Tameside’s 2025 BLR falls within the scope of the Environmental Assessment of Plans and Programmes Regulations 2004. This is because the Register does not fall within the categories of plans and programmes that require a Strategic Environmental Assessment (SEA) as set out in the SEA Directive and Regulations. Specifically, it does not set the framework for future development consent nor is it required by legislative, regulatory or administrative provisions. The decision that the register does not require SEA will be kept under review. </w:t>
      </w:r>
    </w:p>
    <w:p w14:paraId="6D66AF93" w14:textId="77777777" w:rsidR="001A7A34" w:rsidRDefault="00AE74C4">
      <w:pPr>
        <w:spacing w:after="87" w:line="259" w:lineRule="auto"/>
        <w:ind w:left="0" w:firstLine="0"/>
      </w:pPr>
      <w:r>
        <w:t xml:space="preserve"> </w:t>
      </w:r>
    </w:p>
    <w:p w14:paraId="176A9A88" w14:textId="77777777" w:rsidR="001A7A34" w:rsidRDefault="00AE74C4">
      <w:pPr>
        <w:ind w:left="527" w:hanging="542"/>
      </w:pPr>
      <w:r>
        <w:t xml:space="preserve">4.1.6 It should also be noted that the Brownfield Land Register presents only part of the amount of brownfield residential land that is in Tameside. This is because sites that are either under construction and/ or not wholly brownfield in nature are excluded from the register. The SHELAA continues to remain the comprehensive assessment of future housing land supply in the borough and includes dwellings on sites that are excluded from the Brownfield Land Register for reasons set out above. </w:t>
      </w:r>
    </w:p>
    <w:p w14:paraId="6FB71E42" w14:textId="77777777" w:rsidR="001A7A34" w:rsidRDefault="00AE74C4">
      <w:pPr>
        <w:spacing w:after="87" w:line="259" w:lineRule="auto"/>
        <w:ind w:left="0" w:firstLine="0"/>
      </w:pPr>
      <w:r>
        <w:t xml:space="preserve"> </w:t>
      </w:r>
    </w:p>
    <w:p w14:paraId="5F10B56C" w14:textId="77777777" w:rsidR="001A7A34" w:rsidRDefault="00AE74C4">
      <w:pPr>
        <w:ind w:left="527" w:hanging="542"/>
      </w:pPr>
      <w:r>
        <w:t xml:space="preserve">4.1.7 Using the methodology set out above the Council has </w:t>
      </w:r>
      <w:r>
        <w:rPr>
          <w:b/>
        </w:rPr>
        <w:t>identified 96 brownfield sites</w:t>
      </w:r>
      <w:r>
        <w:t xml:space="preserve"> considered suitable for inclusion within Part 1 of the 2025 Tameside Brownfield Land Register. Based on the analysis of the SHELAA 2025 process it has been determined that these sites have the </w:t>
      </w:r>
      <w:r>
        <w:rPr>
          <w:b/>
        </w:rPr>
        <w:t>potential to deliver 3,502 residential units</w:t>
      </w:r>
      <w:r>
        <w:t xml:space="preserve"> on </w:t>
      </w:r>
      <w:r>
        <w:rPr>
          <w:b/>
        </w:rPr>
        <w:t>41.31</w:t>
      </w:r>
      <w:r>
        <w:rPr>
          <w:b/>
          <w:color w:val="FF0000"/>
        </w:rPr>
        <w:t xml:space="preserve"> </w:t>
      </w:r>
      <w:r>
        <w:rPr>
          <w:b/>
        </w:rPr>
        <w:t>Ha of brownfield land</w:t>
      </w:r>
      <w:r>
        <w:t xml:space="preserve">. </w:t>
      </w:r>
    </w:p>
    <w:p w14:paraId="1F0CDC5C" w14:textId="77777777" w:rsidR="001A7A34" w:rsidRDefault="00AE74C4">
      <w:pPr>
        <w:spacing w:after="0" w:line="259" w:lineRule="auto"/>
        <w:ind w:left="0" w:firstLine="0"/>
      </w:pPr>
      <w:r>
        <w:t xml:space="preserve"> </w:t>
      </w:r>
    </w:p>
    <w:p w14:paraId="4B6E6D05" w14:textId="77777777" w:rsidR="001A7A34" w:rsidRDefault="00AE74C4">
      <w:pPr>
        <w:ind w:left="527" w:hanging="542"/>
      </w:pPr>
      <w:r>
        <w:t xml:space="preserve">4.1.8 The change in the number of sites from 105 and potential site yield of 3,793 dwellings identified within the 2024 BLR can be attributed to the local planning authority’s annual housing land monitoring, which identifies additional sites  to be added onto the register and the discounting of sites that are either under construction or where development is complete. Table 1 below identified that sites that have been removed from the 2025 BLR. </w:t>
      </w:r>
    </w:p>
    <w:p w14:paraId="66592A1D" w14:textId="77777777" w:rsidR="001A7A34" w:rsidRDefault="00AE74C4">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199640DE" wp14:editId="3443367A">
                <wp:simplePos x="0" y="0"/>
                <wp:positionH relativeFrom="page">
                  <wp:posOffset>5075555</wp:posOffset>
                </wp:positionH>
                <wp:positionV relativeFrom="page">
                  <wp:posOffset>1316989</wp:posOffset>
                </wp:positionV>
                <wp:extent cx="2481707" cy="8055864"/>
                <wp:effectExtent l="0" t="0" r="0" b="0"/>
                <wp:wrapSquare wrapText="bothSides"/>
                <wp:docPr id="45898" name="Group 45898"/>
                <wp:cNvGraphicFramePr/>
                <a:graphic xmlns:a="http://schemas.openxmlformats.org/drawingml/2006/main">
                  <a:graphicData uri="http://schemas.microsoft.com/office/word/2010/wordprocessingGroup">
                    <wpg:wgp>
                      <wpg:cNvGrpSpPr/>
                      <wpg:grpSpPr>
                        <a:xfrm>
                          <a:off x="0" y="0"/>
                          <a:ext cx="2481707" cy="8055864"/>
                          <a:chOff x="0" y="0"/>
                          <a:chExt cx="2481707" cy="8055864"/>
                        </a:xfrm>
                      </wpg:grpSpPr>
                      <wps:wsp>
                        <wps:cNvPr id="52954" name="Shape 52954"/>
                        <wps:cNvSpPr/>
                        <wps:spPr>
                          <a:xfrm>
                            <a:off x="0" y="0"/>
                            <a:ext cx="2481707" cy="8055864"/>
                          </a:xfrm>
                          <a:custGeom>
                            <a:avLst/>
                            <a:gdLst/>
                            <a:ahLst/>
                            <a:cxnLst/>
                            <a:rect l="0" t="0" r="0" b="0"/>
                            <a:pathLst>
                              <a:path w="2481707" h="8055864">
                                <a:moveTo>
                                  <a:pt x="0" y="0"/>
                                </a:moveTo>
                                <a:lnTo>
                                  <a:pt x="2481707" y="0"/>
                                </a:lnTo>
                                <a:lnTo>
                                  <a:pt x="2481707" y="8055864"/>
                                </a:lnTo>
                                <a:lnTo>
                                  <a:pt x="0" y="805586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g:wgp>
                  </a:graphicData>
                </a:graphic>
              </wp:anchor>
            </w:drawing>
          </mc:Choice>
          <mc:Fallback xmlns:a="http://schemas.openxmlformats.org/drawingml/2006/main">
            <w:pict>
              <v:group id="Group 45898" style="width:195.41pt;height:634.32pt;position:absolute;mso-position-horizontal-relative:page;mso-position-horizontal:absolute;margin-left:399.65pt;mso-position-vertical-relative:page;margin-top:103.7pt;" coordsize="24817,80558">
                <v:shape id="Shape 52955" style="position:absolute;width:24817;height:80558;left:0;top:0;" coordsize="2481707,8055864" path="m0,0l2481707,0l2481707,8055864l0,8055864l0,0">
                  <v:stroke weight="0pt" endcap="flat" joinstyle="miter" miterlimit="10" on="false" color="#000000" opacity="0"/>
                  <v:fill on="true" color="#f2f2f2"/>
                </v:shape>
                <w10:wrap type="square"/>
              </v:group>
            </w:pict>
          </mc:Fallback>
        </mc:AlternateContent>
      </w:r>
      <w:r>
        <w:t xml:space="preserve"> </w:t>
      </w:r>
    </w:p>
    <w:tbl>
      <w:tblPr>
        <w:tblStyle w:val="TableGrid"/>
        <w:tblW w:w="6792" w:type="dxa"/>
        <w:tblInd w:w="4" w:type="dxa"/>
        <w:tblCellMar>
          <w:top w:w="2" w:type="dxa"/>
          <w:left w:w="86" w:type="dxa"/>
          <w:right w:w="63" w:type="dxa"/>
        </w:tblCellMar>
        <w:tblLook w:val="04A0" w:firstRow="1" w:lastRow="0" w:firstColumn="1" w:lastColumn="0" w:noHBand="0" w:noVBand="1"/>
      </w:tblPr>
      <w:tblGrid>
        <w:gridCol w:w="956"/>
        <w:gridCol w:w="2989"/>
        <w:gridCol w:w="642"/>
        <w:gridCol w:w="640"/>
        <w:gridCol w:w="748"/>
        <w:gridCol w:w="817"/>
      </w:tblGrid>
      <w:tr w:rsidR="001A7A34" w14:paraId="14E82C08" w14:textId="77777777">
        <w:trPr>
          <w:trHeight w:val="299"/>
        </w:trPr>
        <w:tc>
          <w:tcPr>
            <w:tcW w:w="956" w:type="dxa"/>
            <w:tcBorders>
              <w:top w:val="single" w:sz="3" w:space="0" w:color="000000"/>
              <w:left w:val="single" w:sz="3" w:space="0" w:color="000000"/>
              <w:bottom w:val="single" w:sz="3" w:space="0" w:color="000000"/>
              <w:right w:val="single" w:sz="3" w:space="0" w:color="000000"/>
            </w:tcBorders>
            <w:shd w:val="clear" w:color="auto" w:fill="A6A6A6"/>
          </w:tcPr>
          <w:p w14:paraId="05B17773" w14:textId="77777777" w:rsidR="001A7A34" w:rsidRDefault="00AE74C4">
            <w:pPr>
              <w:spacing w:after="0" w:line="259" w:lineRule="auto"/>
              <w:ind w:left="0" w:right="23" w:firstLine="0"/>
              <w:jc w:val="center"/>
            </w:pPr>
            <w:r>
              <w:rPr>
                <w:rFonts w:ascii="Calibri" w:eastAsia="Calibri" w:hAnsi="Calibri" w:cs="Calibri"/>
                <w:color w:val="FFFFFF"/>
                <w:sz w:val="12"/>
              </w:rPr>
              <w:t xml:space="preserve">Site Reference </w:t>
            </w:r>
          </w:p>
        </w:tc>
        <w:tc>
          <w:tcPr>
            <w:tcW w:w="2989" w:type="dxa"/>
            <w:tcBorders>
              <w:top w:val="single" w:sz="3" w:space="0" w:color="000000"/>
              <w:left w:val="single" w:sz="3" w:space="0" w:color="000000"/>
              <w:bottom w:val="single" w:sz="3" w:space="0" w:color="000000"/>
              <w:right w:val="single" w:sz="3" w:space="0" w:color="000000"/>
            </w:tcBorders>
            <w:shd w:val="clear" w:color="auto" w:fill="A6A6A6"/>
          </w:tcPr>
          <w:p w14:paraId="04403340" w14:textId="77777777" w:rsidR="001A7A34" w:rsidRDefault="00AE74C4">
            <w:pPr>
              <w:spacing w:after="0" w:line="259" w:lineRule="auto"/>
              <w:ind w:left="0" w:right="19" w:firstLine="0"/>
              <w:jc w:val="center"/>
            </w:pPr>
            <w:r>
              <w:rPr>
                <w:rFonts w:ascii="Calibri" w:eastAsia="Calibri" w:hAnsi="Calibri" w:cs="Calibri"/>
                <w:color w:val="FFFFFF"/>
                <w:sz w:val="12"/>
              </w:rPr>
              <w:t xml:space="preserve">Site Name and Address </w:t>
            </w:r>
          </w:p>
        </w:tc>
        <w:tc>
          <w:tcPr>
            <w:tcW w:w="642" w:type="dxa"/>
            <w:tcBorders>
              <w:top w:val="single" w:sz="3" w:space="0" w:color="000000"/>
              <w:left w:val="single" w:sz="3" w:space="0" w:color="000000"/>
              <w:bottom w:val="single" w:sz="3" w:space="0" w:color="000000"/>
              <w:right w:val="single" w:sz="3" w:space="0" w:color="000000"/>
            </w:tcBorders>
            <w:shd w:val="clear" w:color="auto" w:fill="A6A6A6"/>
          </w:tcPr>
          <w:p w14:paraId="2DFAC1C4" w14:textId="77777777" w:rsidR="001A7A34" w:rsidRDefault="00AE74C4">
            <w:pPr>
              <w:spacing w:after="0" w:line="259" w:lineRule="auto"/>
              <w:ind w:left="16" w:firstLine="0"/>
            </w:pPr>
            <w:r>
              <w:rPr>
                <w:rFonts w:ascii="Calibri" w:eastAsia="Calibri" w:hAnsi="Calibri" w:cs="Calibri"/>
                <w:color w:val="FFFFFF"/>
                <w:sz w:val="12"/>
              </w:rPr>
              <w:t xml:space="preserve">Hectares </w:t>
            </w:r>
          </w:p>
        </w:tc>
        <w:tc>
          <w:tcPr>
            <w:tcW w:w="640" w:type="dxa"/>
            <w:tcBorders>
              <w:top w:val="single" w:sz="3" w:space="0" w:color="000000"/>
              <w:left w:val="single" w:sz="3" w:space="0" w:color="000000"/>
              <w:bottom w:val="single" w:sz="3" w:space="0" w:color="000000"/>
              <w:right w:val="single" w:sz="3" w:space="0" w:color="000000"/>
            </w:tcBorders>
            <w:shd w:val="clear" w:color="auto" w:fill="A6A6A6"/>
          </w:tcPr>
          <w:p w14:paraId="07E859CB" w14:textId="77777777" w:rsidR="001A7A34" w:rsidRDefault="00AE74C4">
            <w:pPr>
              <w:spacing w:after="0" w:line="259" w:lineRule="auto"/>
              <w:ind w:left="0" w:firstLine="0"/>
              <w:jc w:val="center"/>
            </w:pPr>
            <w:r>
              <w:rPr>
                <w:rFonts w:ascii="Calibri" w:eastAsia="Calibri" w:hAnsi="Calibri" w:cs="Calibri"/>
                <w:color w:val="FFFFFF"/>
                <w:sz w:val="12"/>
              </w:rPr>
              <w:t xml:space="preserve">Min Net Dwellings </w:t>
            </w:r>
          </w:p>
        </w:tc>
        <w:tc>
          <w:tcPr>
            <w:tcW w:w="748" w:type="dxa"/>
            <w:tcBorders>
              <w:top w:val="single" w:sz="3" w:space="0" w:color="000000"/>
              <w:left w:val="single" w:sz="3" w:space="0" w:color="000000"/>
              <w:bottom w:val="single" w:sz="3" w:space="0" w:color="000000"/>
              <w:right w:val="single" w:sz="3" w:space="0" w:color="000000"/>
            </w:tcBorders>
            <w:shd w:val="clear" w:color="auto" w:fill="A6A6A6"/>
          </w:tcPr>
          <w:p w14:paraId="77C96F33" w14:textId="77777777" w:rsidR="001A7A34" w:rsidRDefault="00AE74C4">
            <w:pPr>
              <w:spacing w:after="0" w:line="259" w:lineRule="auto"/>
              <w:ind w:left="0" w:firstLine="0"/>
              <w:jc w:val="center"/>
            </w:pPr>
            <w:r>
              <w:rPr>
                <w:rFonts w:ascii="Calibri" w:eastAsia="Calibri" w:hAnsi="Calibri" w:cs="Calibri"/>
                <w:color w:val="FFFFFF"/>
                <w:sz w:val="12"/>
              </w:rPr>
              <w:t xml:space="preserve">First Added Date </w:t>
            </w:r>
          </w:p>
        </w:tc>
        <w:tc>
          <w:tcPr>
            <w:tcW w:w="817" w:type="dxa"/>
            <w:tcBorders>
              <w:top w:val="single" w:sz="3" w:space="0" w:color="000000"/>
              <w:left w:val="single" w:sz="3" w:space="0" w:color="000000"/>
              <w:bottom w:val="single" w:sz="3" w:space="0" w:color="000000"/>
              <w:right w:val="single" w:sz="3" w:space="0" w:color="000000"/>
            </w:tcBorders>
            <w:shd w:val="clear" w:color="auto" w:fill="A6A6A6"/>
          </w:tcPr>
          <w:p w14:paraId="05BBE90C" w14:textId="77777777" w:rsidR="001A7A34" w:rsidRDefault="00AE74C4">
            <w:pPr>
              <w:spacing w:after="0" w:line="259" w:lineRule="auto"/>
              <w:ind w:left="0" w:right="26" w:firstLine="0"/>
              <w:jc w:val="center"/>
            </w:pPr>
            <w:r>
              <w:rPr>
                <w:rFonts w:ascii="Calibri" w:eastAsia="Calibri" w:hAnsi="Calibri" w:cs="Calibri"/>
                <w:color w:val="FFFFFF"/>
                <w:sz w:val="12"/>
              </w:rPr>
              <w:t xml:space="preserve">Removed </w:t>
            </w:r>
          </w:p>
        </w:tc>
      </w:tr>
      <w:tr w:rsidR="001A7A34" w14:paraId="4E5AAB9A" w14:textId="77777777">
        <w:trPr>
          <w:trHeight w:val="303"/>
        </w:trPr>
        <w:tc>
          <w:tcPr>
            <w:tcW w:w="956" w:type="dxa"/>
            <w:tcBorders>
              <w:top w:val="single" w:sz="3" w:space="0" w:color="000000"/>
              <w:left w:val="single" w:sz="3" w:space="0" w:color="000000"/>
              <w:bottom w:val="single" w:sz="3" w:space="0" w:color="000000"/>
              <w:right w:val="single" w:sz="3" w:space="0" w:color="000000"/>
            </w:tcBorders>
          </w:tcPr>
          <w:p w14:paraId="29EDEB00" w14:textId="77777777" w:rsidR="001A7A34" w:rsidRDefault="00AE74C4">
            <w:pPr>
              <w:spacing w:after="0" w:line="259" w:lineRule="auto"/>
              <w:ind w:left="22" w:firstLine="0"/>
            </w:pPr>
            <w:r>
              <w:rPr>
                <w:rFonts w:ascii="Calibri" w:eastAsia="Calibri" w:hAnsi="Calibri" w:cs="Calibri"/>
                <w:sz w:val="12"/>
              </w:rPr>
              <w:t xml:space="preserve">H-DENTNE-004 </w:t>
            </w:r>
          </w:p>
        </w:tc>
        <w:tc>
          <w:tcPr>
            <w:tcW w:w="2989" w:type="dxa"/>
            <w:tcBorders>
              <w:top w:val="single" w:sz="3" w:space="0" w:color="000000"/>
              <w:left w:val="single" w:sz="3" w:space="0" w:color="000000"/>
              <w:bottom w:val="single" w:sz="3" w:space="0" w:color="000000"/>
              <w:right w:val="single" w:sz="3" w:space="0" w:color="000000"/>
            </w:tcBorders>
          </w:tcPr>
          <w:p w14:paraId="275D2C67" w14:textId="77777777" w:rsidR="001A7A34" w:rsidRDefault="00AE74C4">
            <w:pPr>
              <w:spacing w:after="0" w:line="259" w:lineRule="auto"/>
              <w:ind w:left="0" w:right="25" w:firstLine="0"/>
              <w:jc w:val="center"/>
            </w:pPr>
            <w:r>
              <w:rPr>
                <w:rFonts w:ascii="Calibri" w:eastAsia="Calibri" w:hAnsi="Calibri" w:cs="Calibri"/>
                <w:sz w:val="12"/>
              </w:rPr>
              <w:t xml:space="preserve">Premises adjacent to 28 Town Lane, 28 Town Lane, </w:t>
            </w:r>
          </w:p>
          <w:p w14:paraId="3C7D373F" w14:textId="77777777" w:rsidR="001A7A34" w:rsidRDefault="00AE74C4">
            <w:pPr>
              <w:spacing w:after="0" w:line="259" w:lineRule="auto"/>
              <w:ind w:left="0" w:right="20" w:firstLine="0"/>
              <w:jc w:val="center"/>
            </w:pPr>
            <w:r>
              <w:rPr>
                <w:rFonts w:ascii="Calibri" w:eastAsia="Calibri" w:hAnsi="Calibri" w:cs="Calibri"/>
                <w:sz w:val="12"/>
              </w:rPr>
              <w:t xml:space="preserve">Denton, M34 5EE </w:t>
            </w:r>
          </w:p>
        </w:tc>
        <w:tc>
          <w:tcPr>
            <w:tcW w:w="642" w:type="dxa"/>
            <w:tcBorders>
              <w:top w:val="single" w:sz="3" w:space="0" w:color="000000"/>
              <w:left w:val="single" w:sz="3" w:space="0" w:color="000000"/>
              <w:bottom w:val="single" w:sz="3" w:space="0" w:color="000000"/>
              <w:right w:val="single" w:sz="3" w:space="0" w:color="000000"/>
            </w:tcBorders>
          </w:tcPr>
          <w:p w14:paraId="2ABD3ED5" w14:textId="77777777" w:rsidR="001A7A34" w:rsidRDefault="00AE74C4">
            <w:pPr>
              <w:spacing w:after="0" w:line="259" w:lineRule="auto"/>
              <w:ind w:left="0" w:right="21" w:firstLine="0"/>
              <w:jc w:val="center"/>
            </w:pPr>
            <w:r>
              <w:rPr>
                <w:rFonts w:ascii="Calibri" w:eastAsia="Calibri" w:hAnsi="Calibri" w:cs="Calibri"/>
                <w:sz w:val="12"/>
              </w:rPr>
              <w:t xml:space="preserve">0.17 </w:t>
            </w:r>
          </w:p>
        </w:tc>
        <w:tc>
          <w:tcPr>
            <w:tcW w:w="640" w:type="dxa"/>
            <w:tcBorders>
              <w:top w:val="single" w:sz="3" w:space="0" w:color="000000"/>
              <w:left w:val="single" w:sz="3" w:space="0" w:color="000000"/>
              <w:bottom w:val="single" w:sz="3" w:space="0" w:color="000000"/>
              <w:right w:val="single" w:sz="3" w:space="0" w:color="000000"/>
            </w:tcBorders>
          </w:tcPr>
          <w:p w14:paraId="39204E24" w14:textId="77777777" w:rsidR="001A7A34" w:rsidRDefault="00AE74C4">
            <w:pPr>
              <w:spacing w:after="0" w:line="259" w:lineRule="auto"/>
              <w:ind w:left="0" w:right="20" w:firstLine="0"/>
              <w:jc w:val="center"/>
            </w:pPr>
            <w:r>
              <w:rPr>
                <w:rFonts w:ascii="Calibri" w:eastAsia="Calibri" w:hAnsi="Calibri" w:cs="Calibri"/>
                <w:sz w:val="12"/>
              </w:rPr>
              <w:t xml:space="preserve">12 </w:t>
            </w:r>
          </w:p>
        </w:tc>
        <w:tc>
          <w:tcPr>
            <w:tcW w:w="748" w:type="dxa"/>
            <w:tcBorders>
              <w:top w:val="single" w:sz="3" w:space="0" w:color="000000"/>
              <w:left w:val="single" w:sz="3" w:space="0" w:color="000000"/>
              <w:bottom w:val="single" w:sz="3" w:space="0" w:color="000000"/>
              <w:right w:val="single" w:sz="3" w:space="0" w:color="000000"/>
            </w:tcBorders>
          </w:tcPr>
          <w:p w14:paraId="27628FF9" w14:textId="77777777" w:rsidR="001A7A34" w:rsidRDefault="00AE74C4">
            <w:pPr>
              <w:spacing w:after="0" w:line="259" w:lineRule="auto"/>
              <w:ind w:left="6" w:firstLine="0"/>
            </w:pPr>
            <w:r>
              <w:rPr>
                <w:rFonts w:ascii="Calibri" w:eastAsia="Calibri" w:hAnsi="Calibri" w:cs="Calibri"/>
                <w:sz w:val="12"/>
              </w:rPr>
              <w:t xml:space="preserve">31/12/2018 </w:t>
            </w:r>
          </w:p>
        </w:tc>
        <w:tc>
          <w:tcPr>
            <w:tcW w:w="817" w:type="dxa"/>
            <w:tcBorders>
              <w:top w:val="single" w:sz="3" w:space="0" w:color="000000"/>
              <w:left w:val="single" w:sz="3" w:space="0" w:color="000000"/>
              <w:bottom w:val="single" w:sz="3" w:space="0" w:color="000000"/>
              <w:right w:val="single" w:sz="3" w:space="0" w:color="000000"/>
            </w:tcBorders>
          </w:tcPr>
          <w:p w14:paraId="0B3A1595" w14:textId="77777777" w:rsidR="001A7A34" w:rsidRDefault="00AE74C4">
            <w:pPr>
              <w:spacing w:after="0" w:line="259" w:lineRule="auto"/>
              <w:ind w:left="0" w:right="25" w:firstLine="0"/>
              <w:jc w:val="center"/>
            </w:pPr>
            <w:r>
              <w:rPr>
                <w:rFonts w:ascii="Calibri" w:eastAsia="Calibri" w:hAnsi="Calibri" w:cs="Calibri"/>
                <w:sz w:val="12"/>
              </w:rPr>
              <w:t xml:space="preserve">31/03/2025 </w:t>
            </w:r>
          </w:p>
        </w:tc>
      </w:tr>
      <w:tr w:rsidR="001A7A34" w14:paraId="0AA145F0" w14:textId="77777777">
        <w:trPr>
          <w:trHeight w:val="226"/>
        </w:trPr>
        <w:tc>
          <w:tcPr>
            <w:tcW w:w="956" w:type="dxa"/>
            <w:tcBorders>
              <w:top w:val="single" w:sz="3" w:space="0" w:color="000000"/>
              <w:left w:val="single" w:sz="3" w:space="0" w:color="000000"/>
              <w:bottom w:val="single" w:sz="3" w:space="0" w:color="000000"/>
              <w:right w:val="single" w:sz="3" w:space="0" w:color="000000"/>
            </w:tcBorders>
          </w:tcPr>
          <w:p w14:paraId="07760ED0" w14:textId="77777777" w:rsidR="001A7A34" w:rsidRDefault="00AE74C4">
            <w:pPr>
              <w:spacing w:after="0" w:line="259" w:lineRule="auto"/>
              <w:ind w:left="22" w:firstLine="0"/>
            </w:pPr>
            <w:r>
              <w:rPr>
                <w:rFonts w:ascii="Calibri" w:eastAsia="Calibri" w:hAnsi="Calibri" w:cs="Calibri"/>
                <w:sz w:val="12"/>
              </w:rPr>
              <w:t xml:space="preserve">H-DENTNE-075 </w:t>
            </w:r>
          </w:p>
        </w:tc>
        <w:tc>
          <w:tcPr>
            <w:tcW w:w="2989" w:type="dxa"/>
            <w:tcBorders>
              <w:top w:val="single" w:sz="3" w:space="0" w:color="000000"/>
              <w:left w:val="single" w:sz="3" w:space="0" w:color="000000"/>
              <w:bottom w:val="single" w:sz="3" w:space="0" w:color="000000"/>
              <w:right w:val="single" w:sz="3" w:space="0" w:color="000000"/>
            </w:tcBorders>
          </w:tcPr>
          <w:p w14:paraId="5722E933" w14:textId="77777777" w:rsidR="001A7A34" w:rsidRDefault="00AE74C4">
            <w:pPr>
              <w:spacing w:after="0" w:line="259" w:lineRule="auto"/>
              <w:ind w:left="0" w:right="21" w:firstLine="0"/>
              <w:jc w:val="center"/>
            </w:pPr>
            <w:r>
              <w:rPr>
                <w:rFonts w:ascii="Calibri" w:eastAsia="Calibri" w:hAnsi="Calibri" w:cs="Calibri"/>
                <w:sz w:val="12"/>
              </w:rPr>
              <w:t xml:space="preserve">Lloyds TSB Bank 38 Ashton Road, Denton </w:t>
            </w:r>
          </w:p>
        </w:tc>
        <w:tc>
          <w:tcPr>
            <w:tcW w:w="642" w:type="dxa"/>
            <w:tcBorders>
              <w:top w:val="single" w:sz="3" w:space="0" w:color="000000"/>
              <w:left w:val="single" w:sz="3" w:space="0" w:color="000000"/>
              <w:bottom w:val="single" w:sz="3" w:space="0" w:color="000000"/>
              <w:right w:val="single" w:sz="3" w:space="0" w:color="000000"/>
            </w:tcBorders>
          </w:tcPr>
          <w:p w14:paraId="715926BC" w14:textId="77777777" w:rsidR="001A7A34" w:rsidRDefault="00AE74C4">
            <w:pPr>
              <w:spacing w:after="0" w:line="259" w:lineRule="auto"/>
              <w:ind w:left="0" w:right="21" w:firstLine="0"/>
              <w:jc w:val="center"/>
            </w:pPr>
            <w:r>
              <w:rPr>
                <w:rFonts w:ascii="Calibri" w:eastAsia="Calibri" w:hAnsi="Calibri" w:cs="Calibri"/>
                <w:sz w:val="12"/>
              </w:rPr>
              <w:t xml:space="preserve">0.03 </w:t>
            </w:r>
          </w:p>
        </w:tc>
        <w:tc>
          <w:tcPr>
            <w:tcW w:w="640" w:type="dxa"/>
            <w:tcBorders>
              <w:top w:val="single" w:sz="3" w:space="0" w:color="000000"/>
              <w:left w:val="single" w:sz="3" w:space="0" w:color="000000"/>
              <w:bottom w:val="single" w:sz="3" w:space="0" w:color="000000"/>
              <w:right w:val="single" w:sz="3" w:space="0" w:color="000000"/>
            </w:tcBorders>
          </w:tcPr>
          <w:p w14:paraId="042FF901" w14:textId="77777777" w:rsidR="001A7A34" w:rsidRDefault="00AE74C4">
            <w:pPr>
              <w:spacing w:after="0" w:line="259" w:lineRule="auto"/>
              <w:ind w:left="0" w:right="21" w:firstLine="0"/>
              <w:jc w:val="center"/>
            </w:pPr>
            <w:r>
              <w:rPr>
                <w:rFonts w:ascii="Calibri" w:eastAsia="Calibri" w:hAnsi="Calibri" w:cs="Calibri"/>
                <w:sz w:val="12"/>
              </w:rPr>
              <w:t xml:space="preserve">8 </w:t>
            </w:r>
          </w:p>
        </w:tc>
        <w:tc>
          <w:tcPr>
            <w:tcW w:w="748" w:type="dxa"/>
            <w:tcBorders>
              <w:top w:val="single" w:sz="3" w:space="0" w:color="000000"/>
              <w:left w:val="single" w:sz="3" w:space="0" w:color="000000"/>
              <w:bottom w:val="single" w:sz="3" w:space="0" w:color="000000"/>
              <w:right w:val="single" w:sz="3" w:space="0" w:color="000000"/>
            </w:tcBorders>
          </w:tcPr>
          <w:p w14:paraId="3F7054D5" w14:textId="77777777" w:rsidR="001A7A34" w:rsidRDefault="00AE74C4">
            <w:pPr>
              <w:spacing w:after="0" w:line="259" w:lineRule="auto"/>
              <w:ind w:left="6" w:firstLine="0"/>
            </w:pPr>
            <w:r>
              <w:rPr>
                <w:rFonts w:ascii="Calibri" w:eastAsia="Calibri" w:hAnsi="Calibri" w:cs="Calibri"/>
                <w:sz w:val="12"/>
              </w:rPr>
              <w:t xml:space="preserve">31/03/2023 </w:t>
            </w:r>
          </w:p>
        </w:tc>
        <w:tc>
          <w:tcPr>
            <w:tcW w:w="817" w:type="dxa"/>
            <w:tcBorders>
              <w:top w:val="single" w:sz="3" w:space="0" w:color="000000"/>
              <w:left w:val="single" w:sz="3" w:space="0" w:color="000000"/>
              <w:bottom w:val="single" w:sz="3" w:space="0" w:color="000000"/>
              <w:right w:val="single" w:sz="3" w:space="0" w:color="000000"/>
            </w:tcBorders>
          </w:tcPr>
          <w:p w14:paraId="5373556E" w14:textId="77777777" w:rsidR="001A7A34" w:rsidRDefault="00AE74C4">
            <w:pPr>
              <w:spacing w:after="0" w:line="259" w:lineRule="auto"/>
              <w:ind w:left="0" w:right="25" w:firstLine="0"/>
              <w:jc w:val="center"/>
            </w:pPr>
            <w:r>
              <w:rPr>
                <w:rFonts w:ascii="Calibri" w:eastAsia="Calibri" w:hAnsi="Calibri" w:cs="Calibri"/>
                <w:sz w:val="12"/>
              </w:rPr>
              <w:t xml:space="preserve">31/03/2025 </w:t>
            </w:r>
          </w:p>
        </w:tc>
      </w:tr>
      <w:tr w:rsidR="001A7A34" w14:paraId="6EF161B0" w14:textId="77777777">
        <w:trPr>
          <w:trHeight w:val="226"/>
        </w:trPr>
        <w:tc>
          <w:tcPr>
            <w:tcW w:w="956" w:type="dxa"/>
            <w:tcBorders>
              <w:top w:val="single" w:sz="3" w:space="0" w:color="000000"/>
              <w:left w:val="single" w:sz="3" w:space="0" w:color="000000"/>
              <w:bottom w:val="single" w:sz="3" w:space="0" w:color="000000"/>
              <w:right w:val="single" w:sz="3" w:space="0" w:color="000000"/>
            </w:tcBorders>
          </w:tcPr>
          <w:p w14:paraId="6804CE05" w14:textId="77777777" w:rsidR="001A7A34" w:rsidRDefault="00AE74C4">
            <w:pPr>
              <w:spacing w:after="0" w:line="259" w:lineRule="auto"/>
              <w:ind w:left="22" w:firstLine="0"/>
            </w:pPr>
            <w:r>
              <w:rPr>
                <w:rFonts w:ascii="Calibri" w:eastAsia="Calibri" w:hAnsi="Calibri" w:cs="Calibri"/>
                <w:sz w:val="12"/>
              </w:rPr>
              <w:t xml:space="preserve">H-DENTNE-080 </w:t>
            </w:r>
          </w:p>
        </w:tc>
        <w:tc>
          <w:tcPr>
            <w:tcW w:w="2989" w:type="dxa"/>
            <w:tcBorders>
              <w:top w:val="single" w:sz="3" w:space="0" w:color="000000"/>
              <w:left w:val="single" w:sz="3" w:space="0" w:color="000000"/>
              <w:bottom w:val="single" w:sz="3" w:space="0" w:color="000000"/>
              <w:right w:val="single" w:sz="3" w:space="0" w:color="000000"/>
            </w:tcBorders>
          </w:tcPr>
          <w:p w14:paraId="1B607ABF" w14:textId="77777777" w:rsidR="001A7A34" w:rsidRDefault="00AE74C4">
            <w:pPr>
              <w:spacing w:after="0" w:line="259" w:lineRule="auto"/>
              <w:ind w:left="0" w:right="23" w:firstLine="0"/>
              <w:jc w:val="center"/>
            </w:pPr>
            <w:r>
              <w:rPr>
                <w:rFonts w:ascii="Calibri" w:eastAsia="Calibri" w:hAnsi="Calibri" w:cs="Calibri"/>
                <w:sz w:val="12"/>
              </w:rPr>
              <w:t xml:space="preserve">Former Denton Centre, Duke Street, Denton </w:t>
            </w:r>
          </w:p>
        </w:tc>
        <w:tc>
          <w:tcPr>
            <w:tcW w:w="642" w:type="dxa"/>
            <w:tcBorders>
              <w:top w:val="single" w:sz="3" w:space="0" w:color="000000"/>
              <w:left w:val="single" w:sz="3" w:space="0" w:color="000000"/>
              <w:bottom w:val="single" w:sz="3" w:space="0" w:color="000000"/>
              <w:right w:val="single" w:sz="3" w:space="0" w:color="000000"/>
            </w:tcBorders>
          </w:tcPr>
          <w:p w14:paraId="5F51BE90" w14:textId="77777777" w:rsidR="001A7A34" w:rsidRDefault="00AE74C4">
            <w:pPr>
              <w:spacing w:after="0" w:line="259" w:lineRule="auto"/>
              <w:ind w:left="0" w:right="21" w:firstLine="0"/>
              <w:jc w:val="center"/>
            </w:pPr>
            <w:r>
              <w:rPr>
                <w:rFonts w:ascii="Calibri" w:eastAsia="Calibri" w:hAnsi="Calibri" w:cs="Calibri"/>
                <w:sz w:val="12"/>
              </w:rPr>
              <w:t xml:space="preserve">0.36 </w:t>
            </w:r>
          </w:p>
        </w:tc>
        <w:tc>
          <w:tcPr>
            <w:tcW w:w="640" w:type="dxa"/>
            <w:tcBorders>
              <w:top w:val="single" w:sz="3" w:space="0" w:color="000000"/>
              <w:left w:val="single" w:sz="3" w:space="0" w:color="000000"/>
              <w:bottom w:val="single" w:sz="3" w:space="0" w:color="000000"/>
              <w:right w:val="single" w:sz="3" w:space="0" w:color="000000"/>
            </w:tcBorders>
          </w:tcPr>
          <w:p w14:paraId="5E087799" w14:textId="77777777" w:rsidR="001A7A34" w:rsidRDefault="00AE74C4">
            <w:pPr>
              <w:spacing w:after="0" w:line="259" w:lineRule="auto"/>
              <w:ind w:left="0" w:right="20" w:firstLine="0"/>
              <w:jc w:val="center"/>
            </w:pPr>
            <w:r>
              <w:rPr>
                <w:rFonts w:ascii="Calibri" w:eastAsia="Calibri" w:hAnsi="Calibri" w:cs="Calibri"/>
                <w:sz w:val="12"/>
              </w:rPr>
              <w:t xml:space="preserve">25 </w:t>
            </w:r>
          </w:p>
        </w:tc>
        <w:tc>
          <w:tcPr>
            <w:tcW w:w="748" w:type="dxa"/>
            <w:tcBorders>
              <w:top w:val="single" w:sz="3" w:space="0" w:color="000000"/>
              <w:left w:val="single" w:sz="3" w:space="0" w:color="000000"/>
              <w:bottom w:val="single" w:sz="3" w:space="0" w:color="000000"/>
              <w:right w:val="single" w:sz="3" w:space="0" w:color="000000"/>
            </w:tcBorders>
          </w:tcPr>
          <w:p w14:paraId="05E107E5" w14:textId="77777777" w:rsidR="001A7A34" w:rsidRDefault="00AE74C4">
            <w:pPr>
              <w:spacing w:after="0" w:line="259" w:lineRule="auto"/>
              <w:ind w:left="6" w:firstLine="0"/>
            </w:pPr>
            <w:r>
              <w:rPr>
                <w:rFonts w:ascii="Calibri" w:eastAsia="Calibri" w:hAnsi="Calibri" w:cs="Calibri"/>
                <w:sz w:val="12"/>
              </w:rPr>
              <w:t xml:space="preserve">01/04/2023 </w:t>
            </w:r>
          </w:p>
        </w:tc>
        <w:tc>
          <w:tcPr>
            <w:tcW w:w="817" w:type="dxa"/>
            <w:tcBorders>
              <w:top w:val="single" w:sz="3" w:space="0" w:color="000000"/>
              <w:left w:val="single" w:sz="3" w:space="0" w:color="000000"/>
              <w:bottom w:val="single" w:sz="3" w:space="0" w:color="000000"/>
              <w:right w:val="single" w:sz="3" w:space="0" w:color="000000"/>
            </w:tcBorders>
          </w:tcPr>
          <w:p w14:paraId="24F89178" w14:textId="77777777" w:rsidR="001A7A34" w:rsidRDefault="00AE74C4">
            <w:pPr>
              <w:spacing w:after="0" w:line="259" w:lineRule="auto"/>
              <w:ind w:left="0" w:right="25" w:firstLine="0"/>
              <w:jc w:val="center"/>
            </w:pPr>
            <w:r>
              <w:rPr>
                <w:rFonts w:ascii="Calibri" w:eastAsia="Calibri" w:hAnsi="Calibri" w:cs="Calibri"/>
                <w:sz w:val="12"/>
              </w:rPr>
              <w:t xml:space="preserve">31/03/2025 </w:t>
            </w:r>
          </w:p>
        </w:tc>
      </w:tr>
      <w:tr w:rsidR="001A7A34" w14:paraId="2812EEBD" w14:textId="77777777">
        <w:trPr>
          <w:trHeight w:val="302"/>
        </w:trPr>
        <w:tc>
          <w:tcPr>
            <w:tcW w:w="956" w:type="dxa"/>
            <w:tcBorders>
              <w:top w:val="single" w:sz="3" w:space="0" w:color="000000"/>
              <w:left w:val="single" w:sz="3" w:space="0" w:color="000000"/>
              <w:bottom w:val="single" w:sz="3" w:space="0" w:color="000000"/>
              <w:right w:val="single" w:sz="3" w:space="0" w:color="000000"/>
            </w:tcBorders>
          </w:tcPr>
          <w:p w14:paraId="3D3D8683" w14:textId="77777777" w:rsidR="001A7A34" w:rsidRDefault="00AE74C4">
            <w:pPr>
              <w:spacing w:after="0" w:line="259" w:lineRule="auto"/>
              <w:ind w:left="25" w:firstLine="0"/>
            </w:pPr>
            <w:r>
              <w:rPr>
                <w:rFonts w:ascii="Calibri" w:eastAsia="Calibri" w:hAnsi="Calibri" w:cs="Calibri"/>
                <w:sz w:val="12"/>
              </w:rPr>
              <w:t xml:space="preserve">H-DROEST-069 </w:t>
            </w:r>
          </w:p>
        </w:tc>
        <w:tc>
          <w:tcPr>
            <w:tcW w:w="2989" w:type="dxa"/>
            <w:tcBorders>
              <w:top w:val="single" w:sz="3" w:space="0" w:color="000000"/>
              <w:left w:val="single" w:sz="3" w:space="0" w:color="000000"/>
              <w:bottom w:val="single" w:sz="3" w:space="0" w:color="000000"/>
              <w:right w:val="single" w:sz="3" w:space="0" w:color="000000"/>
            </w:tcBorders>
          </w:tcPr>
          <w:p w14:paraId="7C5E26E1" w14:textId="77777777" w:rsidR="001A7A34" w:rsidRDefault="00AE74C4">
            <w:pPr>
              <w:spacing w:after="0" w:line="259" w:lineRule="auto"/>
              <w:ind w:left="0" w:right="22" w:firstLine="0"/>
              <w:jc w:val="center"/>
            </w:pPr>
            <w:r>
              <w:rPr>
                <w:rFonts w:ascii="Calibri" w:eastAsia="Calibri" w:hAnsi="Calibri" w:cs="Calibri"/>
                <w:sz w:val="12"/>
              </w:rPr>
              <w:t xml:space="preserve">Moss Tavern site, Moss Tavern, 99-101 Ashton Road, </w:t>
            </w:r>
          </w:p>
          <w:p w14:paraId="43067708" w14:textId="77777777" w:rsidR="001A7A34" w:rsidRDefault="00AE74C4">
            <w:pPr>
              <w:spacing w:after="0" w:line="259" w:lineRule="auto"/>
              <w:ind w:left="0" w:right="18" w:firstLine="0"/>
              <w:jc w:val="center"/>
            </w:pPr>
            <w:r>
              <w:rPr>
                <w:rFonts w:ascii="Calibri" w:eastAsia="Calibri" w:hAnsi="Calibri" w:cs="Calibri"/>
                <w:sz w:val="12"/>
              </w:rPr>
              <w:t xml:space="preserve">Droylsden, M43 7FJ </w:t>
            </w:r>
          </w:p>
        </w:tc>
        <w:tc>
          <w:tcPr>
            <w:tcW w:w="642" w:type="dxa"/>
            <w:tcBorders>
              <w:top w:val="single" w:sz="3" w:space="0" w:color="000000"/>
              <w:left w:val="single" w:sz="3" w:space="0" w:color="000000"/>
              <w:bottom w:val="single" w:sz="3" w:space="0" w:color="000000"/>
              <w:right w:val="single" w:sz="3" w:space="0" w:color="000000"/>
            </w:tcBorders>
          </w:tcPr>
          <w:p w14:paraId="6A1139F5" w14:textId="77777777" w:rsidR="001A7A34" w:rsidRDefault="00AE74C4">
            <w:pPr>
              <w:spacing w:after="0" w:line="259" w:lineRule="auto"/>
              <w:ind w:left="0" w:right="21" w:firstLine="0"/>
              <w:jc w:val="center"/>
            </w:pPr>
            <w:r>
              <w:rPr>
                <w:rFonts w:ascii="Calibri" w:eastAsia="Calibri" w:hAnsi="Calibri" w:cs="Calibri"/>
                <w:sz w:val="12"/>
              </w:rPr>
              <w:t xml:space="preserve">0.2 </w:t>
            </w:r>
          </w:p>
        </w:tc>
        <w:tc>
          <w:tcPr>
            <w:tcW w:w="640" w:type="dxa"/>
            <w:tcBorders>
              <w:top w:val="single" w:sz="3" w:space="0" w:color="000000"/>
              <w:left w:val="single" w:sz="3" w:space="0" w:color="000000"/>
              <w:bottom w:val="single" w:sz="3" w:space="0" w:color="000000"/>
              <w:right w:val="single" w:sz="3" w:space="0" w:color="000000"/>
            </w:tcBorders>
          </w:tcPr>
          <w:p w14:paraId="31E953DB" w14:textId="77777777" w:rsidR="001A7A34" w:rsidRDefault="00AE74C4">
            <w:pPr>
              <w:spacing w:after="0" w:line="259" w:lineRule="auto"/>
              <w:ind w:left="0" w:right="20" w:firstLine="0"/>
              <w:jc w:val="center"/>
            </w:pPr>
            <w:r>
              <w:rPr>
                <w:rFonts w:ascii="Calibri" w:eastAsia="Calibri" w:hAnsi="Calibri" w:cs="Calibri"/>
                <w:sz w:val="12"/>
              </w:rPr>
              <w:t xml:space="preserve">23 </w:t>
            </w:r>
          </w:p>
        </w:tc>
        <w:tc>
          <w:tcPr>
            <w:tcW w:w="748" w:type="dxa"/>
            <w:tcBorders>
              <w:top w:val="single" w:sz="3" w:space="0" w:color="000000"/>
              <w:left w:val="single" w:sz="3" w:space="0" w:color="000000"/>
              <w:bottom w:val="single" w:sz="3" w:space="0" w:color="000000"/>
              <w:right w:val="single" w:sz="3" w:space="0" w:color="000000"/>
            </w:tcBorders>
          </w:tcPr>
          <w:p w14:paraId="5F42C8F4" w14:textId="77777777" w:rsidR="001A7A34" w:rsidRDefault="00AE74C4">
            <w:pPr>
              <w:spacing w:after="0" w:line="259" w:lineRule="auto"/>
              <w:ind w:left="6" w:firstLine="0"/>
            </w:pPr>
            <w:r>
              <w:rPr>
                <w:rFonts w:ascii="Calibri" w:eastAsia="Calibri" w:hAnsi="Calibri" w:cs="Calibri"/>
                <w:sz w:val="12"/>
              </w:rPr>
              <w:t xml:space="preserve">31/12/2018 </w:t>
            </w:r>
          </w:p>
        </w:tc>
        <w:tc>
          <w:tcPr>
            <w:tcW w:w="817" w:type="dxa"/>
            <w:tcBorders>
              <w:top w:val="single" w:sz="3" w:space="0" w:color="000000"/>
              <w:left w:val="single" w:sz="3" w:space="0" w:color="000000"/>
              <w:bottom w:val="single" w:sz="3" w:space="0" w:color="000000"/>
              <w:right w:val="single" w:sz="3" w:space="0" w:color="000000"/>
            </w:tcBorders>
          </w:tcPr>
          <w:p w14:paraId="20243506" w14:textId="77777777" w:rsidR="001A7A34" w:rsidRDefault="00AE74C4">
            <w:pPr>
              <w:spacing w:after="0" w:line="259" w:lineRule="auto"/>
              <w:ind w:left="0" w:right="25" w:firstLine="0"/>
              <w:jc w:val="center"/>
            </w:pPr>
            <w:r>
              <w:rPr>
                <w:rFonts w:ascii="Calibri" w:eastAsia="Calibri" w:hAnsi="Calibri" w:cs="Calibri"/>
                <w:sz w:val="12"/>
              </w:rPr>
              <w:t xml:space="preserve">31/03/2025 </w:t>
            </w:r>
          </w:p>
        </w:tc>
      </w:tr>
      <w:tr w:rsidR="001A7A34" w14:paraId="3072DCCE" w14:textId="77777777">
        <w:trPr>
          <w:trHeight w:val="302"/>
        </w:trPr>
        <w:tc>
          <w:tcPr>
            <w:tcW w:w="956" w:type="dxa"/>
            <w:tcBorders>
              <w:top w:val="single" w:sz="3" w:space="0" w:color="000000"/>
              <w:left w:val="single" w:sz="3" w:space="0" w:color="000000"/>
              <w:bottom w:val="single" w:sz="3" w:space="0" w:color="000000"/>
              <w:right w:val="single" w:sz="3" w:space="0" w:color="000000"/>
            </w:tcBorders>
          </w:tcPr>
          <w:p w14:paraId="795D8E0A" w14:textId="77777777" w:rsidR="001A7A34" w:rsidRDefault="00AE74C4">
            <w:pPr>
              <w:spacing w:after="0" w:line="259" w:lineRule="auto"/>
              <w:ind w:left="27" w:firstLine="0"/>
            </w:pPr>
            <w:r>
              <w:rPr>
                <w:rFonts w:ascii="Calibri" w:eastAsia="Calibri" w:hAnsi="Calibri" w:cs="Calibri"/>
                <w:sz w:val="12"/>
              </w:rPr>
              <w:t xml:space="preserve">H-DUKSTB-079 </w:t>
            </w:r>
          </w:p>
        </w:tc>
        <w:tc>
          <w:tcPr>
            <w:tcW w:w="2989" w:type="dxa"/>
            <w:tcBorders>
              <w:top w:val="single" w:sz="3" w:space="0" w:color="000000"/>
              <w:left w:val="single" w:sz="3" w:space="0" w:color="000000"/>
              <w:bottom w:val="single" w:sz="3" w:space="0" w:color="000000"/>
              <w:right w:val="single" w:sz="3" w:space="0" w:color="000000"/>
            </w:tcBorders>
          </w:tcPr>
          <w:p w14:paraId="151F1D7B" w14:textId="77777777" w:rsidR="001A7A34" w:rsidRDefault="00AE74C4">
            <w:pPr>
              <w:spacing w:after="0" w:line="259" w:lineRule="auto"/>
              <w:ind w:left="0" w:right="24" w:firstLine="0"/>
              <w:jc w:val="center"/>
            </w:pPr>
            <w:r>
              <w:rPr>
                <w:rFonts w:ascii="Calibri" w:eastAsia="Calibri" w:hAnsi="Calibri" w:cs="Calibri"/>
                <w:sz w:val="12"/>
              </w:rPr>
              <w:t xml:space="preserve">Ashton Weekly Newspapers, Park House 5 Acres Lane, </w:t>
            </w:r>
          </w:p>
          <w:p w14:paraId="65BAB74C" w14:textId="77777777" w:rsidR="001A7A34" w:rsidRDefault="00AE74C4">
            <w:pPr>
              <w:spacing w:after="0" w:line="259" w:lineRule="auto"/>
              <w:ind w:left="0" w:right="20" w:firstLine="0"/>
              <w:jc w:val="center"/>
            </w:pPr>
            <w:r>
              <w:rPr>
                <w:rFonts w:ascii="Calibri" w:eastAsia="Calibri" w:hAnsi="Calibri" w:cs="Calibri"/>
                <w:sz w:val="12"/>
              </w:rPr>
              <w:t xml:space="preserve">Stalybridge </w:t>
            </w:r>
          </w:p>
        </w:tc>
        <w:tc>
          <w:tcPr>
            <w:tcW w:w="642" w:type="dxa"/>
            <w:tcBorders>
              <w:top w:val="single" w:sz="3" w:space="0" w:color="000000"/>
              <w:left w:val="single" w:sz="3" w:space="0" w:color="000000"/>
              <w:bottom w:val="single" w:sz="3" w:space="0" w:color="000000"/>
              <w:right w:val="single" w:sz="3" w:space="0" w:color="000000"/>
            </w:tcBorders>
          </w:tcPr>
          <w:p w14:paraId="4716C09E" w14:textId="77777777" w:rsidR="001A7A34" w:rsidRDefault="00AE74C4">
            <w:pPr>
              <w:spacing w:after="0" w:line="259" w:lineRule="auto"/>
              <w:ind w:left="0" w:right="21" w:firstLine="0"/>
              <w:jc w:val="center"/>
            </w:pPr>
            <w:r>
              <w:rPr>
                <w:rFonts w:ascii="Calibri" w:eastAsia="Calibri" w:hAnsi="Calibri" w:cs="Calibri"/>
                <w:sz w:val="12"/>
              </w:rPr>
              <w:t xml:space="preserve">0.2 </w:t>
            </w:r>
          </w:p>
        </w:tc>
        <w:tc>
          <w:tcPr>
            <w:tcW w:w="640" w:type="dxa"/>
            <w:tcBorders>
              <w:top w:val="single" w:sz="3" w:space="0" w:color="000000"/>
              <w:left w:val="single" w:sz="3" w:space="0" w:color="000000"/>
              <w:bottom w:val="single" w:sz="3" w:space="0" w:color="000000"/>
              <w:right w:val="single" w:sz="3" w:space="0" w:color="000000"/>
            </w:tcBorders>
          </w:tcPr>
          <w:p w14:paraId="4EE8375A" w14:textId="77777777" w:rsidR="001A7A34" w:rsidRDefault="00AE74C4">
            <w:pPr>
              <w:spacing w:after="0" w:line="259" w:lineRule="auto"/>
              <w:ind w:left="0" w:right="21" w:firstLine="0"/>
              <w:jc w:val="center"/>
            </w:pPr>
            <w:r>
              <w:rPr>
                <w:rFonts w:ascii="Calibri" w:eastAsia="Calibri" w:hAnsi="Calibri" w:cs="Calibri"/>
                <w:sz w:val="12"/>
              </w:rPr>
              <w:t xml:space="preserve">5 </w:t>
            </w:r>
          </w:p>
        </w:tc>
        <w:tc>
          <w:tcPr>
            <w:tcW w:w="748" w:type="dxa"/>
            <w:tcBorders>
              <w:top w:val="single" w:sz="3" w:space="0" w:color="000000"/>
              <w:left w:val="single" w:sz="3" w:space="0" w:color="000000"/>
              <w:bottom w:val="single" w:sz="3" w:space="0" w:color="000000"/>
              <w:right w:val="single" w:sz="3" w:space="0" w:color="000000"/>
            </w:tcBorders>
          </w:tcPr>
          <w:p w14:paraId="3DA05C40" w14:textId="77777777" w:rsidR="001A7A34" w:rsidRDefault="00AE74C4">
            <w:pPr>
              <w:spacing w:after="0" w:line="259" w:lineRule="auto"/>
              <w:ind w:left="6" w:firstLine="0"/>
            </w:pPr>
            <w:r>
              <w:rPr>
                <w:rFonts w:ascii="Calibri" w:eastAsia="Calibri" w:hAnsi="Calibri" w:cs="Calibri"/>
                <w:sz w:val="12"/>
              </w:rPr>
              <w:t xml:space="preserve">31/03/2022 </w:t>
            </w:r>
          </w:p>
        </w:tc>
        <w:tc>
          <w:tcPr>
            <w:tcW w:w="817" w:type="dxa"/>
            <w:tcBorders>
              <w:top w:val="single" w:sz="3" w:space="0" w:color="000000"/>
              <w:left w:val="single" w:sz="3" w:space="0" w:color="000000"/>
              <w:bottom w:val="single" w:sz="3" w:space="0" w:color="000000"/>
              <w:right w:val="single" w:sz="3" w:space="0" w:color="000000"/>
            </w:tcBorders>
          </w:tcPr>
          <w:p w14:paraId="4BFFD3F3" w14:textId="77777777" w:rsidR="001A7A34" w:rsidRDefault="00AE74C4">
            <w:pPr>
              <w:spacing w:after="0" w:line="259" w:lineRule="auto"/>
              <w:ind w:left="0" w:right="25" w:firstLine="0"/>
              <w:jc w:val="center"/>
            </w:pPr>
            <w:r>
              <w:rPr>
                <w:rFonts w:ascii="Calibri" w:eastAsia="Calibri" w:hAnsi="Calibri" w:cs="Calibri"/>
                <w:sz w:val="12"/>
              </w:rPr>
              <w:t xml:space="preserve">31/03/2025 </w:t>
            </w:r>
          </w:p>
        </w:tc>
      </w:tr>
      <w:tr w:rsidR="001A7A34" w14:paraId="1571566E" w14:textId="77777777">
        <w:trPr>
          <w:trHeight w:val="302"/>
        </w:trPr>
        <w:tc>
          <w:tcPr>
            <w:tcW w:w="956" w:type="dxa"/>
            <w:tcBorders>
              <w:top w:val="single" w:sz="3" w:space="0" w:color="000000"/>
              <w:left w:val="single" w:sz="3" w:space="0" w:color="000000"/>
              <w:bottom w:val="single" w:sz="3" w:space="0" w:color="000000"/>
              <w:right w:val="single" w:sz="3" w:space="0" w:color="000000"/>
            </w:tcBorders>
          </w:tcPr>
          <w:p w14:paraId="418DA846" w14:textId="77777777" w:rsidR="001A7A34" w:rsidRDefault="00AE74C4">
            <w:pPr>
              <w:spacing w:after="0" w:line="259" w:lineRule="auto"/>
              <w:ind w:left="0" w:firstLine="0"/>
            </w:pPr>
            <w:r>
              <w:rPr>
                <w:rFonts w:ascii="Calibri" w:eastAsia="Calibri" w:hAnsi="Calibri" w:cs="Calibri"/>
                <w:sz w:val="12"/>
              </w:rPr>
              <w:t xml:space="preserve">H-HYDNEW-003 </w:t>
            </w:r>
          </w:p>
        </w:tc>
        <w:tc>
          <w:tcPr>
            <w:tcW w:w="2989" w:type="dxa"/>
            <w:tcBorders>
              <w:top w:val="single" w:sz="3" w:space="0" w:color="000000"/>
              <w:left w:val="single" w:sz="3" w:space="0" w:color="000000"/>
              <w:bottom w:val="single" w:sz="3" w:space="0" w:color="000000"/>
              <w:right w:val="single" w:sz="3" w:space="0" w:color="000000"/>
            </w:tcBorders>
          </w:tcPr>
          <w:p w14:paraId="727D4C4F" w14:textId="77777777" w:rsidR="001A7A34" w:rsidRDefault="00AE74C4">
            <w:pPr>
              <w:spacing w:after="0" w:line="259" w:lineRule="auto"/>
              <w:ind w:left="0" w:right="26" w:firstLine="0"/>
              <w:jc w:val="center"/>
            </w:pPr>
            <w:r>
              <w:rPr>
                <w:rFonts w:ascii="Calibri" w:eastAsia="Calibri" w:hAnsi="Calibri" w:cs="Calibri"/>
                <w:sz w:val="12"/>
              </w:rPr>
              <w:t xml:space="preserve">Former Newton Printworks (ABC Wax), Clarendon Road, </w:t>
            </w:r>
          </w:p>
          <w:p w14:paraId="4BE56C75" w14:textId="77777777" w:rsidR="001A7A34" w:rsidRDefault="00AE74C4">
            <w:pPr>
              <w:spacing w:after="0" w:line="259" w:lineRule="auto"/>
              <w:ind w:left="0" w:right="19" w:firstLine="0"/>
              <w:jc w:val="center"/>
            </w:pPr>
            <w:r>
              <w:rPr>
                <w:rFonts w:ascii="Calibri" w:eastAsia="Calibri" w:hAnsi="Calibri" w:cs="Calibri"/>
                <w:sz w:val="12"/>
              </w:rPr>
              <w:t xml:space="preserve">Hyde, SK14 2LJ </w:t>
            </w:r>
          </w:p>
        </w:tc>
        <w:tc>
          <w:tcPr>
            <w:tcW w:w="642" w:type="dxa"/>
            <w:tcBorders>
              <w:top w:val="single" w:sz="3" w:space="0" w:color="000000"/>
              <w:left w:val="single" w:sz="3" w:space="0" w:color="000000"/>
              <w:bottom w:val="single" w:sz="3" w:space="0" w:color="000000"/>
              <w:right w:val="single" w:sz="3" w:space="0" w:color="000000"/>
            </w:tcBorders>
          </w:tcPr>
          <w:p w14:paraId="3B7EA4CA" w14:textId="77777777" w:rsidR="001A7A34" w:rsidRDefault="00AE74C4">
            <w:pPr>
              <w:spacing w:after="0" w:line="259" w:lineRule="auto"/>
              <w:ind w:left="0" w:right="21" w:firstLine="0"/>
              <w:jc w:val="center"/>
            </w:pPr>
            <w:r>
              <w:rPr>
                <w:rFonts w:ascii="Calibri" w:eastAsia="Calibri" w:hAnsi="Calibri" w:cs="Calibri"/>
                <w:sz w:val="12"/>
              </w:rPr>
              <w:t xml:space="preserve">5.69 </w:t>
            </w:r>
          </w:p>
        </w:tc>
        <w:tc>
          <w:tcPr>
            <w:tcW w:w="640" w:type="dxa"/>
            <w:tcBorders>
              <w:top w:val="single" w:sz="3" w:space="0" w:color="000000"/>
              <w:left w:val="single" w:sz="3" w:space="0" w:color="000000"/>
              <w:bottom w:val="single" w:sz="3" w:space="0" w:color="000000"/>
              <w:right w:val="single" w:sz="3" w:space="0" w:color="000000"/>
            </w:tcBorders>
          </w:tcPr>
          <w:p w14:paraId="04849C86" w14:textId="77777777" w:rsidR="001A7A34" w:rsidRDefault="00AE74C4">
            <w:pPr>
              <w:spacing w:after="0" w:line="259" w:lineRule="auto"/>
              <w:ind w:left="0" w:right="20" w:firstLine="0"/>
              <w:jc w:val="center"/>
            </w:pPr>
            <w:r>
              <w:rPr>
                <w:rFonts w:ascii="Calibri" w:eastAsia="Calibri" w:hAnsi="Calibri" w:cs="Calibri"/>
                <w:sz w:val="12"/>
              </w:rPr>
              <w:t xml:space="preserve">122 </w:t>
            </w:r>
          </w:p>
        </w:tc>
        <w:tc>
          <w:tcPr>
            <w:tcW w:w="748" w:type="dxa"/>
            <w:tcBorders>
              <w:top w:val="single" w:sz="3" w:space="0" w:color="000000"/>
              <w:left w:val="single" w:sz="3" w:space="0" w:color="000000"/>
              <w:bottom w:val="single" w:sz="3" w:space="0" w:color="000000"/>
              <w:right w:val="single" w:sz="3" w:space="0" w:color="000000"/>
            </w:tcBorders>
          </w:tcPr>
          <w:p w14:paraId="6E756A90" w14:textId="77777777" w:rsidR="001A7A34" w:rsidRDefault="00AE74C4">
            <w:pPr>
              <w:spacing w:after="0" w:line="259" w:lineRule="auto"/>
              <w:ind w:left="6" w:firstLine="0"/>
            </w:pPr>
            <w:r>
              <w:rPr>
                <w:rFonts w:ascii="Calibri" w:eastAsia="Calibri" w:hAnsi="Calibri" w:cs="Calibri"/>
                <w:sz w:val="12"/>
              </w:rPr>
              <w:t xml:space="preserve">31/12/2018 </w:t>
            </w:r>
          </w:p>
        </w:tc>
        <w:tc>
          <w:tcPr>
            <w:tcW w:w="817" w:type="dxa"/>
            <w:tcBorders>
              <w:top w:val="single" w:sz="3" w:space="0" w:color="000000"/>
              <w:left w:val="single" w:sz="3" w:space="0" w:color="000000"/>
              <w:bottom w:val="single" w:sz="3" w:space="0" w:color="000000"/>
              <w:right w:val="single" w:sz="3" w:space="0" w:color="000000"/>
            </w:tcBorders>
          </w:tcPr>
          <w:p w14:paraId="298604C2" w14:textId="77777777" w:rsidR="001A7A34" w:rsidRDefault="00AE74C4">
            <w:pPr>
              <w:spacing w:after="0" w:line="259" w:lineRule="auto"/>
              <w:ind w:left="0" w:right="25" w:firstLine="0"/>
              <w:jc w:val="center"/>
            </w:pPr>
            <w:r>
              <w:rPr>
                <w:rFonts w:ascii="Calibri" w:eastAsia="Calibri" w:hAnsi="Calibri" w:cs="Calibri"/>
                <w:sz w:val="12"/>
              </w:rPr>
              <w:t xml:space="preserve">31/03/2025 </w:t>
            </w:r>
          </w:p>
        </w:tc>
      </w:tr>
      <w:tr w:rsidR="001A7A34" w14:paraId="4EDF320E" w14:textId="77777777">
        <w:trPr>
          <w:trHeight w:val="302"/>
        </w:trPr>
        <w:tc>
          <w:tcPr>
            <w:tcW w:w="956" w:type="dxa"/>
            <w:tcBorders>
              <w:top w:val="single" w:sz="3" w:space="0" w:color="000000"/>
              <w:left w:val="single" w:sz="3" w:space="0" w:color="000000"/>
              <w:bottom w:val="single" w:sz="3" w:space="0" w:color="000000"/>
              <w:right w:val="single" w:sz="3" w:space="0" w:color="000000"/>
            </w:tcBorders>
          </w:tcPr>
          <w:p w14:paraId="380D662B" w14:textId="77777777" w:rsidR="001A7A34" w:rsidRDefault="00AE74C4">
            <w:pPr>
              <w:spacing w:after="0" w:line="259" w:lineRule="auto"/>
              <w:ind w:left="5" w:firstLine="0"/>
            </w:pPr>
            <w:r>
              <w:rPr>
                <w:rFonts w:ascii="Calibri" w:eastAsia="Calibri" w:hAnsi="Calibri" w:cs="Calibri"/>
                <w:sz w:val="12"/>
              </w:rPr>
              <w:t xml:space="preserve">H-HYDWER-011 </w:t>
            </w:r>
          </w:p>
        </w:tc>
        <w:tc>
          <w:tcPr>
            <w:tcW w:w="2989" w:type="dxa"/>
            <w:tcBorders>
              <w:top w:val="single" w:sz="3" w:space="0" w:color="000000"/>
              <w:left w:val="single" w:sz="3" w:space="0" w:color="000000"/>
              <w:bottom w:val="single" w:sz="3" w:space="0" w:color="000000"/>
              <w:right w:val="single" w:sz="3" w:space="0" w:color="000000"/>
            </w:tcBorders>
          </w:tcPr>
          <w:p w14:paraId="75155FE7" w14:textId="77777777" w:rsidR="001A7A34" w:rsidRDefault="00AE74C4">
            <w:pPr>
              <w:spacing w:after="0" w:line="259" w:lineRule="auto"/>
              <w:ind w:left="0" w:right="22" w:firstLine="0"/>
              <w:jc w:val="center"/>
            </w:pPr>
            <w:r>
              <w:rPr>
                <w:rFonts w:ascii="Calibri" w:eastAsia="Calibri" w:hAnsi="Calibri" w:cs="Calibri"/>
                <w:sz w:val="12"/>
              </w:rPr>
              <w:t xml:space="preserve">Yard &amp; car park on Syddall Street, Syddall Street, Hyde, </w:t>
            </w:r>
          </w:p>
          <w:p w14:paraId="500D0A6B" w14:textId="77777777" w:rsidR="001A7A34" w:rsidRDefault="00AE74C4">
            <w:pPr>
              <w:spacing w:after="0" w:line="259" w:lineRule="auto"/>
              <w:ind w:left="0" w:right="19" w:firstLine="0"/>
              <w:jc w:val="center"/>
            </w:pPr>
            <w:r>
              <w:rPr>
                <w:rFonts w:ascii="Calibri" w:eastAsia="Calibri" w:hAnsi="Calibri" w:cs="Calibri"/>
                <w:sz w:val="12"/>
              </w:rPr>
              <w:t xml:space="preserve">SK14 1LB </w:t>
            </w:r>
          </w:p>
        </w:tc>
        <w:tc>
          <w:tcPr>
            <w:tcW w:w="642" w:type="dxa"/>
            <w:tcBorders>
              <w:top w:val="single" w:sz="3" w:space="0" w:color="000000"/>
              <w:left w:val="single" w:sz="3" w:space="0" w:color="000000"/>
              <w:bottom w:val="single" w:sz="3" w:space="0" w:color="000000"/>
              <w:right w:val="single" w:sz="3" w:space="0" w:color="000000"/>
            </w:tcBorders>
          </w:tcPr>
          <w:p w14:paraId="1F557B1F" w14:textId="77777777" w:rsidR="001A7A34" w:rsidRDefault="00AE74C4">
            <w:pPr>
              <w:spacing w:after="0" w:line="259" w:lineRule="auto"/>
              <w:ind w:left="0" w:right="21" w:firstLine="0"/>
              <w:jc w:val="center"/>
            </w:pPr>
            <w:r>
              <w:rPr>
                <w:rFonts w:ascii="Calibri" w:eastAsia="Calibri" w:hAnsi="Calibri" w:cs="Calibri"/>
                <w:sz w:val="12"/>
              </w:rPr>
              <w:t xml:space="preserve">0.14 </w:t>
            </w:r>
          </w:p>
        </w:tc>
        <w:tc>
          <w:tcPr>
            <w:tcW w:w="640" w:type="dxa"/>
            <w:tcBorders>
              <w:top w:val="single" w:sz="3" w:space="0" w:color="000000"/>
              <w:left w:val="single" w:sz="3" w:space="0" w:color="000000"/>
              <w:bottom w:val="single" w:sz="3" w:space="0" w:color="000000"/>
              <w:right w:val="single" w:sz="3" w:space="0" w:color="000000"/>
            </w:tcBorders>
          </w:tcPr>
          <w:p w14:paraId="2D611C58" w14:textId="77777777" w:rsidR="001A7A34" w:rsidRDefault="00AE74C4">
            <w:pPr>
              <w:spacing w:after="0" w:line="259" w:lineRule="auto"/>
              <w:ind w:left="0" w:right="20" w:firstLine="0"/>
              <w:jc w:val="center"/>
            </w:pPr>
            <w:r>
              <w:rPr>
                <w:rFonts w:ascii="Calibri" w:eastAsia="Calibri" w:hAnsi="Calibri" w:cs="Calibri"/>
                <w:sz w:val="12"/>
              </w:rPr>
              <w:t xml:space="preserve">10 </w:t>
            </w:r>
          </w:p>
        </w:tc>
        <w:tc>
          <w:tcPr>
            <w:tcW w:w="748" w:type="dxa"/>
            <w:tcBorders>
              <w:top w:val="single" w:sz="3" w:space="0" w:color="000000"/>
              <w:left w:val="single" w:sz="3" w:space="0" w:color="000000"/>
              <w:bottom w:val="single" w:sz="3" w:space="0" w:color="000000"/>
              <w:right w:val="single" w:sz="3" w:space="0" w:color="000000"/>
            </w:tcBorders>
          </w:tcPr>
          <w:p w14:paraId="01892BC6" w14:textId="77777777" w:rsidR="001A7A34" w:rsidRDefault="00AE74C4">
            <w:pPr>
              <w:spacing w:after="0" w:line="259" w:lineRule="auto"/>
              <w:ind w:left="6" w:firstLine="0"/>
            </w:pPr>
            <w:r>
              <w:rPr>
                <w:rFonts w:ascii="Calibri" w:eastAsia="Calibri" w:hAnsi="Calibri" w:cs="Calibri"/>
                <w:sz w:val="12"/>
              </w:rPr>
              <w:t xml:space="preserve">31/12/2018 </w:t>
            </w:r>
          </w:p>
        </w:tc>
        <w:tc>
          <w:tcPr>
            <w:tcW w:w="817" w:type="dxa"/>
            <w:tcBorders>
              <w:top w:val="single" w:sz="3" w:space="0" w:color="000000"/>
              <w:left w:val="single" w:sz="3" w:space="0" w:color="000000"/>
              <w:bottom w:val="single" w:sz="3" w:space="0" w:color="000000"/>
              <w:right w:val="single" w:sz="3" w:space="0" w:color="000000"/>
            </w:tcBorders>
          </w:tcPr>
          <w:p w14:paraId="0660E934" w14:textId="77777777" w:rsidR="001A7A34" w:rsidRDefault="00AE74C4">
            <w:pPr>
              <w:spacing w:after="0" w:line="259" w:lineRule="auto"/>
              <w:ind w:left="0" w:right="25" w:firstLine="0"/>
              <w:jc w:val="center"/>
            </w:pPr>
            <w:r>
              <w:rPr>
                <w:rFonts w:ascii="Calibri" w:eastAsia="Calibri" w:hAnsi="Calibri" w:cs="Calibri"/>
                <w:sz w:val="12"/>
              </w:rPr>
              <w:t xml:space="preserve">31/03/2025 </w:t>
            </w:r>
          </w:p>
        </w:tc>
      </w:tr>
      <w:tr w:rsidR="001A7A34" w14:paraId="2F085BA7" w14:textId="77777777">
        <w:trPr>
          <w:trHeight w:val="226"/>
        </w:trPr>
        <w:tc>
          <w:tcPr>
            <w:tcW w:w="956" w:type="dxa"/>
            <w:tcBorders>
              <w:top w:val="single" w:sz="3" w:space="0" w:color="000000"/>
              <w:left w:val="single" w:sz="3" w:space="0" w:color="000000"/>
              <w:bottom w:val="single" w:sz="3" w:space="0" w:color="000000"/>
              <w:right w:val="single" w:sz="3" w:space="0" w:color="000000"/>
            </w:tcBorders>
          </w:tcPr>
          <w:p w14:paraId="639010F8" w14:textId="77777777" w:rsidR="001A7A34" w:rsidRDefault="00AE74C4">
            <w:pPr>
              <w:spacing w:after="0" w:line="259" w:lineRule="auto"/>
              <w:ind w:left="5" w:firstLine="0"/>
            </w:pPr>
            <w:r>
              <w:rPr>
                <w:rFonts w:ascii="Calibri" w:eastAsia="Calibri" w:hAnsi="Calibri" w:cs="Calibri"/>
                <w:sz w:val="12"/>
              </w:rPr>
              <w:t xml:space="preserve">H-HYDWER-087 </w:t>
            </w:r>
          </w:p>
        </w:tc>
        <w:tc>
          <w:tcPr>
            <w:tcW w:w="2989" w:type="dxa"/>
            <w:tcBorders>
              <w:top w:val="single" w:sz="3" w:space="0" w:color="000000"/>
              <w:left w:val="single" w:sz="3" w:space="0" w:color="000000"/>
              <w:bottom w:val="single" w:sz="3" w:space="0" w:color="000000"/>
              <w:right w:val="single" w:sz="3" w:space="0" w:color="000000"/>
            </w:tcBorders>
          </w:tcPr>
          <w:p w14:paraId="28E7D86E" w14:textId="77777777" w:rsidR="001A7A34" w:rsidRDefault="00AE74C4">
            <w:pPr>
              <w:spacing w:after="0" w:line="259" w:lineRule="auto"/>
              <w:ind w:left="0" w:right="23" w:firstLine="0"/>
              <w:jc w:val="center"/>
            </w:pPr>
            <w:r>
              <w:rPr>
                <w:rFonts w:ascii="Calibri" w:eastAsia="Calibri" w:hAnsi="Calibri" w:cs="Calibri"/>
                <w:sz w:val="12"/>
              </w:rPr>
              <w:t xml:space="preserve">Ground Floor Shirley House Oldham Street, Hyde </w:t>
            </w:r>
          </w:p>
        </w:tc>
        <w:tc>
          <w:tcPr>
            <w:tcW w:w="642" w:type="dxa"/>
            <w:tcBorders>
              <w:top w:val="single" w:sz="3" w:space="0" w:color="000000"/>
              <w:left w:val="single" w:sz="3" w:space="0" w:color="000000"/>
              <w:bottom w:val="single" w:sz="3" w:space="0" w:color="000000"/>
              <w:right w:val="single" w:sz="3" w:space="0" w:color="000000"/>
            </w:tcBorders>
          </w:tcPr>
          <w:p w14:paraId="6166C1BC" w14:textId="77777777" w:rsidR="001A7A34" w:rsidRDefault="00AE74C4">
            <w:pPr>
              <w:spacing w:after="0" w:line="259" w:lineRule="auto"/>
              <w:ind w:left="0" w:right="21" w:firstLine="0"/>
              <w:jc w:val="center"/>
            </w:pPr>
            <w:r>
              <w:rPr>
                <w:rFonts w:ascii="Calibri" w:eastAsia="Calibri" w:hAnsi="Calibri" w:cs="Calibri"/>
                <w:sz w:val="12"/>
              </w:rPr>
              <w:t xml:space="preserve">0.03 </w:t>
            </w:r>
          </w:p>
        </w:tc>
        <w:tc>
          <w:tcPr>
            <w:tcW w:w="640" w:type="dxa"/>
            <w:tcBorders>
              <w:top w:val="single" w:sz="3" w:space="0" w:color="000000"/>
              <w:left w:val="single" w:sz="3" w:space="0" w:color="000000"/>
              <w:bottom w:val="single" w:sz="3" w:space="0" w:color="000000"/>
              <w:right w:val="single" w:sz="3" w:space="0" w:color="000000"/>
            </w:tcBorders>
          </w:tcPr>
          <w:p w14:paraId="3E2337F7" w14:textId="77777777" w:rsidR="001A7A34" w:rsidRDefault="00AE74C4">
            <w:pPr>
              <w:spacing w:after="0" w:line="259" w:lineRule="auto"/>
              <w:ind w:left="0" w:right="21" w:firstLine="0"/>
              <w:jc w:val="center"/>
            </w:pPr>
            <w:r>
              <w:rPr>
                <w:rFonts w:ascii="Calibri" w:eastAsia="Calibri" w:hAnsi="Calibri" w:cs="Calibri"/>
                <w:sz w:val="12"/>
              </w:rPr>
              <w:t xml:space="preserve">6 </w:t>
            </w:r>
          </w:p>
        </w:tc>
        <w:tc>
          <w:tcPr>
            <w:tcW w:w="748" w:type="dxa"/>
            <w:tcBorders>
              <w:top w:val="single" w:sz="3" w:space="0" w:color="000000"/>
              <w:left w:val="single" w:sz="3" w:space="0" w:color="000000"/>
              <w:bottom w:val="single" w:sz="3" w:space="0" w:color="000000"/>
              <w:right w:val="single" w:sz="3" w:space="0" w:color="000000"/>
            </w:tcBorders>
          </w:tcPr>
          <w:p w14:paraId="6826E36F" w14:textId="77777777" w:rsidR="001A7A34" w:rsidRDefault="00AE74C4">
            <w:pPr>
              <w:spacing w:after="0" w:line="259" w:lineRule="auto"/>
              <w:ind w:left="6" w:firstLine="0"/>
            </w:pPr>
            <w:r>
              <w:rPr>
                <w:rFonts w:ascii="Calibri" w:eastAsia="Calibri" w:hAnsi="Calibri" w:cs="Calibri"/>
                <w:sz w:val="12"/>
              </w:rPr>
              <w:t xml:space="preserve">31/03/2023 </w:t>
            </w:r>
          </w:p>
        </w:tc>
        <w:tc>
          <w:tcPr>
            <w:tcW w:w="817" w:type="dxa"/>
            <w:tcBorders>
              <w:top w:val="single" w:sz="3" w:space="0" w:color="000000"/>
              <w:left w:val="single" w:sz="3" w:space="0" w:color="000000"/>
              <w:bottom w:val="single" w:sz="3" w:space="0" w:color="000000"/>
              <w:right w:val="single" w:sz="3" w:space="0" w:color="000000"/>
            </w:tcBorders>
          </w:tcPr>
          <w:p w14:paraId="36EFF7F6" w14:textId="77777777" w:rsidR="001A7A34" w:rsidRDefault="00AE74C4">
            <w:pPr>
              <w:spacing w:after="0" w:line="259" w:lineRule="auto"/>
              <w:ind w:left="0" w:right="25" w:firstLine="0"/>
              <w:jc w:val="center"/>
            </w:pPr>
            <w:r>
              <w:rPr>
                <w:rFonts w:ascii="Calibri" w:eastAsia="Calibri" w:hAnsi="Calibri" w:cs="Calibri"/>
                <w:sz w:val="12"/>
              </w:rPr>
              <w:t xml:space="preserve">31/03/2025 </w:t>
            </w:r>
          </w:p>
        </w:tc>
      </w:tr>
      <w:tr w:rsidR="001A7A34" w14:paraId="26F474C6" w14:textId="77777777">
        <w:trPr>
          <w:trHeight w:val="226"/>
        </w:trPr>
        <w:tc>
          <w:tcPr>
            <w:tcW w:w="956" w:type="dxa"/>
            <w:tcBorders>
              <w:top w:val="single" w:sz="3" w:space="0" w:color="000000"/>
              <w:left w:val="single" w:sz="3" w:space="0" w:color="000000"/>
              <w:bottom w:val="single" w:sz="3" w:space="0" w:color="000000"/>
              <w:right w:val="single" w:sz="3" w:space="0" w:color="000000"/>
            </w:tcBorders>
          </w:tcPr>
          <w:p w14:paraId="6EB0F3DA" w14:textId="77777777" w:rsidR="001A7A34" w:rsidRDefault="00AE74C4">
            <w:pPr>
              <w:spacing w:after="0" w:line="259" w:lineRule="auto"/>
              <w:ind w:left="11" w:firstLine="0"/>
            </w:pPr>
            <w:r>
              <w:rPr>
                <w:rFonts w:ascii="Calibri" w:eastAsia="Calibri" w:hAnsi="Calibri" w:cs="Calibri"/>
                <w:sz w:val="12"/>
              </w:rPr>
              <w:t xml:space="preserve">H-LONGDE-245 </w:t>
            </w:r>
          </w:p>
        </w:tc>
        <w:tc>
          <w:tcPr>
            <w:tcW w:w="2989" w:type="dxa"/>
            <w:tcBorders>
              <w:top w:val="single" w:sz="3" w:space="0" w:color="000000"/>
              <w:left w:val="single" w:sz="3" w:space="0" w:color="000000"/>
              <w:bottom w:val="single" w:sz="3" w:space="0" w:color="000000"/>
              <w:right w:val="single" w:sz="3" w:space="0" w:color="000000"/>
            </w:tcBorders>
          </w:tcPr>
          <w:p w14:paraId="1587D867" w14:textId="77777777" w:rsidR="001A7A34" w:rsidRDefault="00AE74C4">
            <w:pPr>
              <w:spacing w:after="0" w:line="259" w:lineRule="auto"/>
              <w:ind w:left="0" w:right="23" w:firstLine="0"/>
              <w:jc w:val="center"/>
            </w:pPr>
            <w:r>
              <w:rPr>
                <w:rFonts w:ascii="Calibri" w:eastAsia="Calibri" w:hAnsi="Calibri" w:cs="Calibri"/>
                <w:sz w:val="12"/>
              </w:rPr>
              <w:t xml:space="preserve">Roe Cross Green Café, Roe Cross Road, Mottram </w:t>
            </w:r>
          </w:p>
        </w:tc>
        <w:tc>
          <w:tcPr>
            <w:tcW w:w="642" w:type="dxa"/>
            <w:tcBorders>
              <w:top w:val="single" w:sz="3" w:space="0" w:color="000000"/>
              <w:left w:val="single" w:sz="3" w:space="0" w:color="000000"/>
              <w:bottom w:val="single" w:sz="3" w:space="0" w:color="000000"/>
              <w:right w:val="single" w:sz="3" w:space="0" w:color="000000"/>
            </w:tcBorders>
          </w:tcPr>
          <w:p w14:paraId="1785919B" w14:textId="77777777" w:rsidR="001A7A34" w:rsidRDefault="00AE74C4">
            <w:pPr>
              <w:spacing w:after="0" w:line="259" w:lineRule="auto"/>
              <w:ind w:left="0" w:right="21" w:firstLine="0"/>
              <w:jc w:val="center"/>
            </w:pPr>
            <w:r>
              <w:rPr>
                <w:rFonts w:ascii="Calibri" w:eastAsia="Calibri" w:hAnsi="Calibri" w:cs="Calibri"/>
                <w:sz w:val="12"/>
              </w:rPr>
              <w:t xml:space="preserve">0.13 </w:t>
            </w:r>
          </w:p>
        </w:tc>
        <w:tc>
          <w:tcPr>
            <w:tcW w:w="640" w:type="dxa"/>
            <w:tcBorders>
              <w:top w:val="single" w:sz="3" w:space="0" w:color="000000"/>
              <w:left w:val="single" w:sz="3" w:space="0" w:color="000000"/>
              <w:bottom w:val="single" w:sz="3" w:space="0" w:color="000000"/>
              <w:right w:val="single" w:sz="3" w:space="0" w:color="000000"/>
            </w:tcBorders>
          </w:tcPr>
          <w:p w14:paraId="7A2FA4E5" w14:textId="77777777" w:rsidR="001A7A34" w:rsidRDefault="00AE74C4">
            <w:pPr>
              <w:spacing w:after="0" w:line="259" w:lineRule="auto"/>
              <w:ind w:left="0" w:right="21" w:firstLine="0"/>
              <w:jc w:val="center"/>
            </w:pPr>
            <w:r>
              <w:rPr>
                <w:rFonts w:ascii="Calibri" w:eastAsia="Calibri" w:hAnsi="Calibri" w:cs="Calibri"/>
                <w:sz w:val="12"/>
              </w:rPr>
              <w:t xml:space="preserve">9 </w:t>
            </w:r>
          </w:p>
        </w:tc>
        <w:tc>
          <w:tcPr>
            <w:tcW w:w="748" w:type="dxa"/>
            <w:tcBorders>
              <w:top w:val="single" w:sz="3" w:space="0" w:color="000000"/>
              <w:left w:val="single" w:sz="3" w:space="0" w:color="000000"/>
              <w:bottom w:val="single" w:sz="3" w:space="0" w:color="000000"/>
              <w:right w:val="single" w:sz="3" w:space="0" w:color="000000"/>
            </w:tcBorders>
          </w:tcPr>
          <w:p w14:paraId="10D5F13C" w14:textId="77777777" w:rsidR="001A7A34" w:rsidRDefault="00AE74C4">
            <w:pPr>
              <w:spacing w:after="0" w:line="259" w:lineRule="auto"/>
              <w:ind w:left="6" w:firstLine="0"/>
            </w:pPr>
            <w:r>
              <w:rPr>
                <w:rFonts w:ascii="Calibri" w:eastAsia="Calibri" w:hAnsi="Calibri" w:cs="Calibri"/>
                <w:sz w:val="12"/>
              </w:rPr>
              <w:t xml:space="preserve">31/03/2022 </w:t>
            </w:r>
          </w:p>
        </w:tc>
        <w:tc>
          <w:tcPr>
            <w:tcW w:w="817" w:type="dxa"/>
            <w:tcBorders>
              <w:top w:val="single" w:sz="3" w:space="0" w:color="000000"/>
              <w:left w:val="single" w:sz="3" w:space="0" w:color="000000"/>
              <w:bottom w:val="single" w:sz="3" w:space="0" w:color="000000"/>
              <w:right w:val="single" w:sz="3" w:space="0" w:color="000000"/>
            </w:tcBorders>
          </w:tcPr>
          <w:p w14:paraId="7A945100" w14:textId="77777777" w:rsidR="001A7A34" w:rsidRDefault="00AE74C4">
            <w:pPr>
              <w:spacing w:after="0" w:line="259" w:lineRule="auto"/>
              <w:ind w:left="0" w:right="25" w:firstLine="0"/>
              <w:jc w:val="center"/>
            </w:pPr>
            <w:r>
              <w:rPr>
                <w:rFonts w:ascii="Calibri" w:eastAsia="Calibri" w:hAnsi="Calibri" w:cs="Calibri"/>
                <w:sz w:val="12"/>
              </w:rPr>
              <w:t xml:space="preserve">31/03/2025 </w:t>
            </w:r>
          </w:p>
        </w:tc>
      </w:tr>
      <w:tr w:rsidR="001A7A34" w14:paraId="09A7BB74" w14:textId="77777777">
        <w:trPr>
          <w:trHeight w:val="302"/>
        </w:trPr>
        <w:tc>
          <w:tcPr>
            <w:tcW w:w="956" w:type="dxa"/>
            <w:tcBorders>
              <w:top w:val="single" w:sz="3" w:space="0" w:color="000000"/>
              <w:left w:val="single" w:sz="3" w:space="0" w:color="000000"/>
              <w:bottom w:val="single" w:sz="3" w:space="0" w:color="000000"/>
              <w:right w:val="single" w:sz="3" w:space="0" w:color="000000"/>
            </w:tcBorders>
          </w:tcPr>
          <w:p w14:paraId="0B308881" w14:textId="77777777" w:rsidR="001A7A34" w:rsidRDefault="00AE74C4">
            <w:pPr>
              <w:spacing w:after="0" w:line="259" w:lineRule="auto"/>
              <w:ind w:left="20" w:firstLine="0"/>
            </w:pPr>
            <w:r>
              <w:rPr>
                <w:rFonts w:ascii="Calibri" w:eastAsia="Calibri" w:hAnsi="Calibri" w:cs="Calibri"/>
                <w:sz w:val="12"/>
              </w:rPr>
              <w:t xml:space="preserve">H-MOSSLE-132 </w:t>
            </w:r>
          </w:p>
        </w:tc>
        <w:tc>
          <w:tcPr>
            <w:tcW w:w="2989" w:type="dxa"/>
            <w:tcBorders>
              <w:top w:val="single" w:sz="3" w:space="0" w:color="000000"/>
              <w:left w:val="single" w:sz="3" w:space="0" w:color="000000"/>
              <w:bottom w:val="single" w:sz="3" w:space="0" w:color="000000"/>
              <w:right w:val="single" w:sz="3" w:space="0" w:color="000000"/>
            </w:tcBorders>
          </w:tcPr>
          <w:p w14:paraId="5FF175A8" w14:textId="77777777" w:rsidR="001A7A34" w:rsidRDefault="00AE74C4">
            <w:pPr>
              <w:spacing w:after="0" w:line="259" w:lineRule="auto"/>
              <w:ind w:left="0" w:right="22" w:firstLine="0"/>
              <w:jc w:val="center"/>
            </w:pPr>
            <w:r>
              <w:rPr>
                <w:rFonts w:ascii="Calibri" w:eastAsia="Calibri" w:hAnsi="Calibri" w:cs="Calibri"/>
                <w:sz w:val="12"/>
              </w:rPr>
              <w:t xml:space="preserve">North end of Audley Street, Audley Street, Mossley, OL5 </w:t>
            </w:r>
          </w:p>
          <w:p w14:paraId="4D3BA218" w14:textId="77777777" w:rsidR="001A7A34" w:rsidRDefault="00AE74C4">
            <w:pPr>
              <w:spacing w:after="0" w:line="259" w:lineRule="auto"/>
              <w:ind w:left="0" w:right="19" w:firstLine="0"/>
              <w:jc w:val="center"/>
            </w:pPr>
            <w:r>
              <w:rPr>
                <w:rFonts w:ascii="Calibri" w:eastAsia="Calibri" w:hAnsi="Calibri" w:cs="Calibri"/>
                <w:sz w:val="12"/>
              </w:rPr>
              <w:t xml:space="preserve">9WH </w:t>
            </w:r>
          </w:p>
        </w:tc>
        <w:tc>
          <w:tcPr>
            <w:tcW w:w="642" w:type="dxa"/>
            <w:tcBorders>
              <w:top w:val="single" w:sz="3" w:space="0" w:color="000000"/>
              <w:left w:val="single" w:sz="3" w:space="0" w:color="000000"/>
              <w:bottom w:val="single" w:sz="3" w:space="0" w:color="000000"/>
              <w:right w:val="single" w:sz="3" w:space="0" w:color="000000"/>
            </w:tcBorders>
          </w:tcPr>
          <w:p w14:paraId="03C65A6C" w14:textId="77777777" w:rsidR="001A7A34" w:rsidRDefault="00AE74C4">
            <w:pPr>
              <w:spacing w:after="0" w:line="259" w:lineRule="auto"/>
              <w:ind w:left="0" w:right="21" w:firstLine="0"/>
              <w:jc w:val="center"/>
            </w:pPr>
            <w:r>
              <w:rPr>
                <w:rFonts w:ascii="Calibri" w:eastAsia="Calibri" w:hAnsi="Calibri" w:cs="Calibri"/>
                <w:sz w:val="12"/>
              </w:rPr>
              <w:t xml:space="preserve">0.67 </w:t>
            </w:r>
          </w:p>
        </w:tc>
        <w:tc>
          <w:tcPr>
            <w:tcW w:w="640" w:type="dxa"/>
            <w:tcBorders>
              <w:top w:val="single" w:sz="3" w:space="0" w:color="000000"/>
              <w:left w:val="single" w:sz="3" w:space="0" w:color="000000"/>
              <w:bottom w:val="single" w:sz="3" w:space="0" w:color="000000"/>
              <w:right w:val="single" w:sz="3" w:space="0" w:color="000000"/>
            </w:tcBorders>
          </w:tcPr>
          <w:p w14:paraId="6B87A3B2" w14:textId="77777777" w:rsidR="001A7A34" w:rsidRDefault="00AE74C4">
            <w:pPr>
              <w:spacing w:after="0" w:line="259" w:lineRule="auto"/>
              <w:ind w:left="0" w:right="20" w:firstLine="0"/>
              <w:jc w:val="center"/>
            </w:pPr>
            <w:r>
              <w:rPr>
                <w:rFonts w:ascii="Calibri" w:eastAsia="Calibri" w:hAnsi="Calibri" w:cs="Calibri"/>
                <w:sz w:val="12"/>
              </w:rPr>
              <w:t xml:space="preserve">26 </w:t>
            </w:r>
          </w:p>
        </w:tc>
        <w:tc>
          <w:tcPr>
            <w:tcW w:w="748" w:type="dxa"/>
            <w:tcBorders>
              <w:top w:val="single" w:sz="3" w:space="0" w:color="000000"/>
              <w:left w:val="single" w:sz="3" w:space="0" w:color="000000"/>
              <w:bottom w:val="single" w:sz="3" w:space="0" w:color="000000"/>
              <w:right w:val="single" w:sz="3" w:space="0" w:color="000000"/>
            </w:tcBorders>
          </w:tcPr>
          <w:p w14:paraId="4D9FC1EC" w14:textId="77777777" w:rsidR="001A7A34" w:rsidRDefault="00AE74C4">
            <w:pPr>
              <w:spacing w:after="0" w:line="259" w:lineRule="auto"/>
              <w:ind w:left="6" w:firstLine="0"/>
            </w:pPr>
            <w:r>
              <w:rPr>
                <w:rFonts w:ascii="Calibri" w:eastAsia="Calibri" w:hAnsi="Calibri" w:cs="Calibri"/>
                <w:sz w:val="12"/>
              </w:rPr>
              <w:t xml:space="preserve">31/12/2018 </w:t>
            </w:r>
          </w:p>
        </w:tc>
        <w:tc>
          <w:tcPr>
            <w:tcW w:w="817" w:type="dxa"/>
            <w:tcBorders>
              <w:top w:val="single" w:sz="3" w:space="0" w:color="000000"/>
              <w:left w:val="single" w:sz="3" w:space="0" w:color="000000"/>
              <w:bottom w:val="single" w:sz="3" w:space="0" w:color="000000"/>
              <w:right w:val="single" w:sz="3" w:space="0" w:color="000000"/>
            </w:tcBorders>
          </w:tcPr>
          <w:p w14:paraId="04DF680F" w14:textId="77777777" w:rsidR="001A7A34" w:rsidRDefault="00AE74C4">
            <w:pPr>
              <w:spacing w:after="0" w:line="259" w:lineRule="auto"/>
              <w:ind w:left="0" w:right="25" w:firstLine="0"/>
              <w:jc w:val="center"/>
            </w:pPr>
            <w:r>
              <w:rPr>
                <w:rFonts w:ascii="Calibri" w:eastAsia="Calibri" w:hAnsi="Calibri" w:cs="Calibri"/>
                <w:sz w:val="12"/>
              </w:rPr>
              <w:t xml:space="preserve">31/03/2025 </w:t>
            </w:r>
          </w:p>
        </w:tc>
      </w:tr>
      <w:tr w:rsidR="001A7A34" w14:paraId="5310DA7E" w14:textId="77777777">
        <w:trPr>
          <w:trHeight w:val="302"/>
        </w:trPr>
        <w:tc>
          <w:tcPr>
            <w:tcW w:w="956" w:type="dxa"/>
            <w:tcBorders>
              <w:top w:val="single" w:sz="3" w:space="0" w:color="000000"/>
              <w:left w:val="single" w:sz="3" w:space="0" w:color="000000"/>
              <w:bottom w:val="single" w:sz="3" w:space="0" w:color="000000"/>
              <w:right w:val="single" w:sz="3" w:space="0" w:color="000000"/>
            </w:tcBorders>
          </w:tcPr>
          <w:p w14:paraId="02CF06DE" w14:textId="77777777" w:rsidR="001A7A34" w:rsidRDefault="00AE74C4">
            <w:pPr>
              <w:spacing w:after="0" w:line="259" w:lineRule="auto"/>
              <w:ind w:left="0" w:right="23" w:firstLine="0"/>
              <w:jc w:val="center"/>
            </w:pPr>
            <w:r>
              <w:rPr>
                <w:rFonts w:ascii="Calibri" w:eastAsia="Calibri" w:hAnsi="Calibri" w:cs="Calibri"/>
                <w:sz w:val="12"/>
              </w:rPr>
              <w:t xml:space="preserve">H-STPETE-010 </w:t>
            </w:r>
          </w:p>
        </w:tc>
        <w:tc>
          <w:tcPr>
            <w:tcW w:w="2989" w:type="dxa"/>
            <w:tcBorders>
              <w:top w:val="single" w:sz="3" w:space="0" w:color="000000"/>
              <w:left w:val="single" w:sz="3" w:space="0" w:color="000000"/>
              <w:bottom w:val="single" w:sz="3" w:space="0" w:color="000000"/>
              <w:right w:val="single" w:sz="3" w:space="0" w:color="000000"/>
            </w:tcBorders>
          </w:tcPr>
          <w:p w14:paraId="5B472F30" w14:textId="77777777" w:rsidR="001A7A34" w:rsidRDefault="00AE74C4">
            <w:pPr>
              <w:spacing w:after="0" w:line="259" w:lineRule="auto"/>
              <w:ind w:left="0" w:right="20" w:firstLine="0"/>
              <w:jc w:val="center"/>
            </w:pPr>
            <w:r>
              <w:rPr>
                <w:rFonts w:ascii="Calibri" w:eastAsia="Calibri" w:hAnsi="Calibri" w:cs="Calibri"/>
                <w:sz w:val="12"/>
              </w:rPr>
              <w:t>Car park, 205-217 Stamford Street Central, Ashton-under-</w:t>
            </w:r>
          </w:p>
          <w:p w14:paraId="54EA3BA6" w14:textId="77777777" w:rsidR="001A7A34" w:rsidRDefault="00AE74C4">
            <w:pPr>
              <w:spacing w:after="0" w:line="259" w:lineRule="auto"/>
              <w:ind w:left="0" w:right="18" w:firstLine="0"/>
              <w:jc w:val="center"/>
            </w:pPr>
            <w:r>
              <w:rPr>
                <w:rFonts w:ascii="Calibri" w:eastAsia="Calibri" w:hAnsi="Calibri" w:cs="Calibri"/>
                <w:sz w:val="12"/>
              </w:rPr>
              <w:t xml:space="preserve">Lyne, OL6 7QB </w:t>
            </w:r>
          </w:p>
        </w:tc>
        <w:tc>
          <w:tcPr>
            <w:tcW w:w="642" w:type="dxa"/>
            <w:tcBorders>
              <w:top w:val="single" w:sz="3" w:space="0" w:color="000000"/>
              <w:left w:val="single" w:sz="3" w:space="0" w:color="000000"/>
              <w:bottom w:val="single" w:sz="3" w:space="0" w:color="000000"/>
              <w:right w:val="single" w:sz="3" w:space="0" w:color="000000"/>
            </w:tcBorders>
          </w:tcPr>
          <w:p w14:paraId="38FF3FC6" w14:textId="77777777" w:rsidR="001A7A34" w:rsidRDefault="00AE74C4">
            <w:pPr>
              <w:spacing w:after="0" w:line="259" w:lineRule="auto"/>
              <w:ind w:left="0" w:right="21" w:firstLine="0"/>
              <w:jc w:val="center"/>
            </w:pPr>
            <w:r>
              <w:rPr>
                <w:rFonts w:ascii="Calibri" w:eastAsia="Calibri" w:hAnsi="Calibri" w:cs="Calibri"/>
                <w:sz w:val="12"/>
              </w:rPr>
              <w:t xml:space="preserve">0.13 </w:t>
            </w:r>
          </w:p>
        </w:tc>
        <w:tc>
          <w:tcPr>
            <w:tcW w:w="640" w:type="dxa"/>
            <w:tcBorders>
              <w:top w:val="single" w:sz="3" w:space="0" w:color="000000"/>
              <w:left w:val="single" w:sz="3" w:space="0" w:color="000000"/>
              <w:bottom w:val="single" w:sz="3" w:space="0" w:color="000000"/>
              <w:right w:val="single" w:sz="3" w:space="0" w:color="000000"/>
            </w:tcBorders>
          </w:tcPr>
          <w:p w14:paraId="333E5B0F" w14:textId="77777777" w:rsidR="001A7A34" w:rsidRDefault="00AE74C4">
            <w:pPr>
              <w:spacing w:after="0" w:line="259" w:lineRule="auto"/>
              <w:ind w:left="0" w:right="20" w:firstLine="0"/>
              <w:jc w:val="center"/>
            </w:pPr>
            <w:r>
              <w:rPr>
                <w:rFonts w:ascii="Calibri" w:eastAsia="Calibri" w:hAnsi="Calibri" w:cs="Calibri"/>
                <w:sz w:val="12"/>
              </w:rPr>
              <w:t xml:space="preserve">35 </w:t>
            </w:r>
          </w:p>
        </w:tc>
        <w:tc>
          <w:tcPr>
            <w:tcW w:w="748" w:type="dxa"/>
            <w:tcBorders>
              <w:top w:val="single" w:sz="3" w:space="0" w:color="000000"/>
              <w:left w:val="single" w:sz="3" w:space="0" w:color="000000"/>
              <w:bottom w:val="single" w:sz="3" w:space="0" w:color="000000"/>
              <w:right w:val="single" w:sz="3" w:space="0" w:color="000000"/>
            </w:tcBorders>
          </w:tcPr>
          <w:p w14:paraId="7A3816E7" w14:textId="77777777" w:rsidR="001A7A34" w:rsidRDefault="00AE74C4">
            <w:pPr>
              <w:spacing w:after="0" w:line="259" w:lineRule="auto"/>
              <w:ind w:left="6" w:firstLine="0"/>
            </w:pPr>
            <w:r>
              <w:rPr>
                <w:rFonts w:ascii="Calibri" w:eastAsia="Calibri" w:hAnsi="Calibri" w:cs="Calibri"/>
                <w:sz w:val="12"/>
              </w:rPr>
              <w:t xml:space="preserve">04/12/2017 </w:t>
            </w:r>
          </w:p>
        </w:tc>
        <w:tc>
          <w:tcPr>
            <w:tcW w:w="817" w:type="dxa"/>
            <w:tcBorders>
              <w:top w:val="single" w:sz="3" w:space="0" w:color="000000"/>
              <w:left w:val="single" w:sz="3" w:space="0" w:color="000000"/>
              <w:bottom w:val="single" w:sz="3" w:space="0" w:color="000000"/>
              <w:right w:val="single" w:sz="3" w:space="0" w:color="000000"/>
            </w:tcBorders>
          </w:tcPr>
          <w:p w14:paraId="54D38E8F" w14:textId="77777777" w:rsidR="001A7A34" w:rsidRDefault="00AE74C4">
            <w:pPr>
              <w:spacing w:after="0" w:line="259" w:lineRule="auto"/>
              <w:ind w:left="0" w:right="25" w:firstLine="0"/>
              <w:jc w:val="center"/>
            </w:pPr>
            <w:r>
              <w:rPr>
                <w:rFonts w:ascii="Calibri" w:eastAsia="Calibri" w:hAnsi="Calibri" w:cs="Calibri"/>
                <w:sz w:val="12"/>
              </w:rPr>
              <w:t xml:space="preserve">31/03/2025 </w:t>
            </w:r>
          </w:p>
        </w:tc>
      </w:tr>
      <w:tr w:rsidR="001A7A34" w14:paraId="3711FC5C" w14:textId="77777777">
        <w:trPr>
          <w:trHeight w:val="226"/>
        </w:trPr>
        <w:tc>
          <w:tcPr>
            <w:tcW w:w="956" w:type="dxa"/>
            <w:tcBorders>
              <w:top w:val="single" w:sz="3" w:space="0" w:color="000000"/>
              <w:left w:val="single" w:sz="3" w:space="0" w:color="000000"/>
              <w:bottom w:val="single" w:sz="3" w:space="0" w:color="000000"/>
              <w:right w:val="single" w:sz="3" w:space="0" w:color="000000"/>
            </w:tcBorders>
          </w:tcPr>
          <w:p w14:paraId="489AE5BF" w14:textId="77777777" w:rsidR="001A7A34" w:rsidRDefault="00AE74C4">
            <w:pPr>
              <w:spacing w:after="0" w:line="259" w:lineRule="auto"/>
              <w:ind w:left="0" w:right="23" w:firstLine="0"/>
              <w:jc w:val="center"/>
            </w:pPr>
            <w:r>
              <w:rPr>
                <w:rFonts w:ascii="Calibri" w:eastAsia="Calibri" w:hAnsi="Calibri" w:cs="Calibri"/>
                <w:sz w:val="12"/>
              </w:rPr>
              <w:t xml:space="preserve">H-STPETE-024 </w:t>
            </w:r>
          </w:p>
        </w:tc>
        <w:tc>
          <w:tcPr>
            <w:tcW w:w="2989" w:type="dxa"/>
            <w:tcBorders>
              <w:top w:val="single" w:sz="3" w:space="0" w:color="000000"/>
              <w:left w:val="single" w:sz="3" w:space="0" w:color="000000"/>
              <w:bottom w:val="single" w:sz="3" w:space="0" w:color="000000"/>
              <w:right w:val="single" w:sz="3" w:space="0" w:color="000000"/>
            </w:tcBorders>
          </w:tcPr>
          <w:p w14:paraId="796C9F48" w14:textId="77777777" w:rsidR="001A7A34" w:rsidRDefault="00AE74C4">
            <w:pPr>
              <w:spacing w:after="0" w:line="259" w:lineRule="auto"/>
              <w:ind w:left="0" w:right="20" w:firstLine="0"/>
              <w:jc w:val="center"/>
            </w:pPr>
            <w:r>
              <w:rPr>
                <w:rFonts w:ascii="Calibri" w:eastAsia="Calibri" w:hAnsi="Calibri" w:cs="Calibri"/>
                <w:sz w:val="12"/>
              </w:rPr>
              <w:t xml:space="preserve">8 Church Street, 8 Church Street, Ashton-under-Lyne </w:t>
            </w:r>
          </w:p>
        </w:tc>
        <w:tc>
          <w:tcPr>
            <w:tcW w:w="642" w:type="dxa"/>
            <w:tcBorders>
              <w:top w:val="single" w:sz="3" w:space="0" w:color="000000"/>
              <w:left w:val="single" w:sz="3" w:space="0" w:color="000000"/>
              <w:bottom w:val="single" w:sz="3" w:space="0" w:color="000000"/>
              <w:right w:val="single" w:sz="3" w:space="0" w:color="000000"/>
            </w:tcBorders>
          </w:tcPr>
          <w:p w14:paraId="5727979F" w14:textId="77777777" w:rsidR="001A7A34" w:rsidRDefault="00AE74C4">
            <w:pPr>
              <w:spacing w:after="0" w:line="259" w:lineRule="auto"/>
              <w:ind w:left="0" w:right="21" w:firstLine="0"/>
              <w:jc w:val="center"/>
            </w:pPr>
            <w:r>
              <w:rPr>
                <w:rFonts w:ascii="Calibri" w:eastAsia="Calibri" w:hAnsi="Calibri" w:cs="Calibri"/>
                <w:sz w:val="12"/>
              </w:rPr>
              <w:t xml:space="preserve">0.05 </w:t>
            </w:r>
          </w:p>
        </w:tc>
        <w:tc>
          <w:tcPr>
            <w:tcW w:w="640" w:type="dxa"/>
            <w:tcBorders>
              <w:top w:val="single" w:sz="3" w:space="0" w:color="000000"/>
              <w:left w:val="single" w:sz="3" w:space="0" w:color="000000"/>
              <w:bottom w:val="single" w:sz="3" w:space="0" w:color="000000"/>
              <w:right w:val="single" w:sz="3" w:space="0" w:color="000000"/>
            </w:tcBorders>
          </w:tcPr>
          <w:p w14:paraId="24F0A261" w14:textId="77777777" w:rsidR="001A7A34" w:rsidRDefault="00AE74C4">
            <w:pPr>
              <w:spacing w:after="0" w:line="259" w:lineRule="auto"/>
              <w:ind w:left="0" w:right="20" w:firstLine="0"/>
              <w:jc w:val="center"/>
            </w:pPr>
            <w:r>
              <w:rPr>
                <w:rFonts w:ascii="Calibri" w:eastAsia="Calibri" w:hAnsi="Calibri" w:cs="Calibri"/>
                <w:sz w:val="12"/>
              </w:rPr>
              <w:t xml:space="preserve">30 </w:t>
            </w:r>
          </w:p>
        </w:tc>
        <w:tc>
          <w:tcPr>
            <w:tcW w:w="748" w:type="dxa"/>
            <w:tcBorders>
              <w:top w:val="single" w:sz="3" w:space="0" w:color="000000"/>
              <w:left w:val="single" w:sz="3" w:space="0" w:color="000000"/>
              <w:bottom w:val="single" w:sz="3" w:space="0" w:color="000000"/>
              <w:right w:val="single" w:sz="3" w:space="0" w:color="000000"/>
            </w:tcBorders>
          </w:tcPr>
          <w:p w14:paraId="3E922121" w14:textId="77777777" w:rsidR="001A7A34" w:rsidRDefault="00AE74C4">
            <w:pPr>
              <w:spacing w:after="0" w:line="259" w:lineRule="auto"/>
              <w:ind w:left="6" w:firstLine="0"/>
            </w:pPr>
            <w:r>
              <w:rPr>
                <w:rFonts w:ascii="Calibri" w:eastAsia="Calibri" w:hAnsi="Calibri" w:cs="Calibri"/>
                <w:sz w:val="12"/>
              </w:rPr>
              <w:t xml:space="preserve">04/12/2017 </w:t>
            </w:r>
          </w:p>
        </w:tc>
        <w:tc>
          <w:tcPr>
            <w:tcW w:w="817" w:type="dxa"/>
            <w:tcBorders>
              <w:top w:val="single" w:sz="3" w:space="0" w:color="000000"/>
              <w:left w:val="single" w:sz="3" w:space="0" w:color="000000"/>
              <w:bottom w:val="single" w:sz="3" w:space="0" w:color="000000"/>
              <w:right w:val="single" w:sz="3" w:space="0" w:color="000000"/>
            </w:tcBorders>
          </w:tcPr>
          <w:p w14:paraId="070DCA2E" w14:textId="77777777" w:rsidR="001A7A34" w:rsidRDefault="00AE74C4">
            <w:pPr>
              <w:spacing w:after="0" w:line="259" w:lineRule="auto"/>
              <w:ind w:left="0" w:right="25" w:firstLine="0"/>
              <w:jc w:val="center"/>
            </w:pPr>
            <w:r>
              <w:rPr>
                <w:rFonts w:ascii="Calibri" w:eastAsia="Calibri" w:hAnsi="Calibri" w:cs="Calibri"/>
                <w:sz w:val="12"/>
              </w:rPr>
              <w:t xml:space="preserve">31/03/2025 </w:t>
            </w:r>
          </w:p>
        </w:tc>
      </w:tr>
      <w:tr w:rsidR="001A7A34" w14:paraId="4F4B5BFD" w14:textId="77777777">
        <w:trPr>
          <w:trHeight w:val="302"/>
        </w:trPr>
        <w:tc>
          <w:tcPr>
            <w:tcW w:w="956" w:type="dxa"/>
            <w:tcBorders>
              <w:top w:val="single" w:sz="3" w:space="0" w:color="000000"/>
              <w:left w:val="single" w:sz="3" w:space="0" w:color="000000"/>
              <w:bottom w:val="single" w:sz="3" w:space="0" w:color="000000"/>
              <w:right w:val="single" w:sz="3" w:space="0" w:color="000000"/>
            </w:tcBorders>
          </w:tcPr>
          <w:p w14:paraId="480B315C" w14:textId="77777777" w:rsidR="001A7A34" w:rsidRDefault="00AE74C4">
            <w:pPr>
              <w:spacing w:after="0" w:line="259" w:lineRule="auto"/>
              <w:ind w:left="0" w:right="23" w:firstLine="0"/>
              <w:jc w:val="center"/>
            </w:pPr>
            <w:r>
              <w:rPr>
                <w:rFonts w:ascii="Calibri" w:eastAsia="Calibri" w:hAnsi="Calibri" w:cs="Calibri"/>
                <w:sz w:val="12"/>
              </w:rPr>
              <w:t xml:space="preserve">H-STPETE-030 </w:t>
            </w:r>
          </w:p>
        </w:tc>
        <w:tc>
          <w:tcPr>
            <w:tcW w:w="2989" w:type="dxa"/>
            <w:tcBorders>
              <w:top w:val="single" w:sz="3" w:space="0" w:color="000000"/>
              <w:left w:val="single" w:sz="3" w:space="0" w:color="000000"/>
              <w:bottom w:val="single" w:sz="3" w:space="0" w:color="000000"/>
              <w:right w:val="single" w:sz="3" w:space="0" w:color="000000"/>
            </w:tcBorders>
          </w:tcPr>
          <w:p w14:paraId="70716B63" w14:textId="77777777" w:rsidR="001A7A34" w:rsidRDefault="00AE74C4">
            <w:pPr>
              <w:spacing w:after="0" w:line="259" w:lineRule="auto"/>
              <w:ind w:left="0" w:right="22" w:firstLine="0"/>
              <w:jc w:val="center"/>
            </w:pPr>
            <w:r>
              <w:rPr>
                <w:rFonts w:ascii="Calibri" w:eastAsia="Calibri" w:hAnsi="Calibri" w:cs="Calibri"/>
                <w:sz w:val="12"/>
              </w:rPr>
              <w:t xml:space="preserve">Fomer Universal Nighclub, 228 Stamford Street Central, </w:t>
            </w:r>
          </w:p>
          <w:p w14:paraId="4A31B46B" w14:textId="77777777" w:rsidR="001A7A34" w:rsidRDefault="00AE74C4">
            <w:pPr>
              <w:spacing w:after="0" w:line="259" w:lineRule="auto"/>
              <w:ind w:left="0" w:right="19" w:firstLine="0"/>
              <w:jc w:val="center"/>
            </w:pPr>
            <w:r>
              <w:rPr>
                <w:rFonts w:ascii="Calibri" w:eastAsia="Calibri" w:hAnsi="Calibri" w:cs="Calibri"/>
                <w:sz w:val="12"/>
              </w:rPr>
              <w:t xml:space="preserve">Ashton-under-Lyne, OL6 7LJ </w:t>
            </w:r>
          </w:p>
        </w:tc>
        <w:tc>
          <w:tcPr>
            <w:tcW w:w="642" w:type="dxa"/>
            <w:tcBorders>
              <w:top w:val="single" w:sz="3" w:space="0" w:color="000000"/>
              <w:left w:val="single" w:sz="3" w:space="0" w:color="000000"/>
              <w:bottom w:val="single" w:sz="3" w:space="0" w:color="000000"/>
              <w:right w:val="single" w:sz="3" w:space="0" w:color="000000"/>
            </w:tcBorders>
          </w:tcPr>
          <w:p w14:paraId="6FE345A9" w14:textId="77777777" w:rsidR="001A7A34" w:rsidRDefault="00AE74C4">
            <w:pPr>
              <w:spacing w:after="0" w:line="259" w:lineRule="auto"/>
              <w:ind w:left="0" w:right="21" w:firstLine="0"/>
              <w:jc w:val="center"/>
            </w:pPr>
            <w:r>
              <w:rPr>
                <w:rFonts w:ascii="Calibri" w:eastAsia="Calibri" w:hAnsi="Calibri" w:cs="Calibri"/>
                <w:sz w:val="12"/>
              </w:rPr>
              <w:t xml:space="preserve">0.04 </w:t>
            </w:r>
          </w:p>
        </w:tc>
        <w:tc>
          <w:tcPr>
            <w:tcW w:w="640" w:type="dxa"/>
            <w:tcBorders>
              <w:top w:val="single" w:sz="3" w:space="0" w:color="000000"/>
              <w:left w:val="single" w:sz="3" w:space="0" w:color="000000"/>
              <w:bottom w:val="single" w:sz="3" w:space="0" w:color="000000"/>
              <w:right w:val="single" w:sz="3" w:space="0" w:color="000000"/>
            </w:tcBorders>
          </w:tcPr>
          <w:p w14:paraId="7CF44799" w14:textId="77777777" w:rsidR="001A7A34" w:rsidRDefault="00AE74C4">
            <w:pPr>
              <w:spacing w:after="0" w:line="259" w:lineRule="auto"/>
              <w:ind w:left="0" w:right="20" w:firstLine="0"/>
              <w:jc w:val="center"/>
            </w:pPr>
            <w:r>
              <w:rPr>
                <w:rFonts w:ascii="Calibri" w:eastAsia="Calibri" w:hAnsi="Calibri" w:cs="Calibri"/>
                <w:sz w:val="12"/>
              </w:rPr>
              <w:t xml:space="preserve">17 </w:t>
            </w:r>
          </w:p>
        </w:tc>
        <w:tc>
          <w:tcPr>
            <w:tcW w:w="748" w:type="dxa"/>
            <w:tcBorders>
              <w:top w:val="single" w:sz="3" w:space="0" w:color="000000"/>
              <w:left w:val="single" w:sz="3" w:space="0" w:color="000000"/>
              <w:bottom w:val="single" w:sz="3" w:space="0" w:color="000000"/>
              <w:right w:val="single" w:sz="3" w:space="0" w:color="000000"/>
            </w:tcBorders>
          </w:tcPr>
          <w:p w14:paraId="426BA54E" w14:textId="77777777" w:rsidR="001A7A34" w:rsidRDefault="00AE74C4">
            <w:pPr>
              <w:spacing w:after="0" w:line="259" w:lineRule="auto"/>
              <w:ind w:left="6" w:firstLine="0"/>
            </w:pPr>
            <w:r>
              <w:rPr>
                <w:rFonts w:ascii="Calibri" w:eastAsia="Calibri" w:hAnsi="Calibri" w:cs="Calibri"/>
                <w:sz w:val="12"/>
              </w:rPr>
              <w:t xml:space="preserve">04/12/2017 </w:t>
            </w:r>
          </w:p>
        </w:tc>
        <w:tc>
          <w:tcPr>
            <w:tcW w:w="817" w:type="dxa"/>
            <w:tcBorders>
              <w:top w:val="single" w:sz="3" w:space="0" w:color="000000"/>
              <w:left w:val="single" w:sz="3" w:space="0" w:color="000000"/>
              <w:bottom w:val="single" w:sz="3" w:space="0" w:color="000000"/>
              <w:right w:val="single" w:sz="3" w:space="0" w:color="000000"/>
            </w:tcBorders>
          </w:tcPr>
          <w:p w14:paraId="36B16A64" w14:textId="77777777" w:rsidR="001A7A34" w:rsidRDefault="00AE74C4">
            <w:pPr>
              <w:spacing w:after="0" w:line="259" w:lineRule="auto"/>
              <w:ind w:left="0" w:right="25" w:firstLine="0"/>
              <w:jc w:val="center"/>
            </w:pPr>
            <w:r>
              <w:rPr>
                <w:rFonts w:ascii="Calibri" w:eastAsia="Calibri" w:hAnsi="Calibri" w:cs="Calibri"/>
                <w:sz w:val="12"/>
              </w:rPr>
              <w:t xml:space="preserve">31/03/2025 </w:t>
            </w:r>
          </w:p>
        </w:tc>
      </w:tr>
      <w:tr w:rsidR="001A7A34" w14:paraId="07F32104" w14:textId="77777777">
        <w:trPr>
          <w:trHeight w:val="226"/>
        </w:trPr>
        <w:tc>
          <w:tcPr>
            <w:tcW w:w="956" w:type="dxa"/>
            <w:tcBorders>
              <w:top w:val="single" w:sz="3" w:space="0" w:color="000000"/>
              <w:left w:val="single" w:sz="3" w:space="0" w:color="000000"/>
              <w:bottom w:val="single" w:sz="3" w:space="0" w:color="000000"/>
              <w:right w:val="single" w:sz="3" w:space="0" w:color="000000"/>
            </w:tcBorders>
          </w:tcPr>
          <w:p w14:paraId="1914D4B3" w14:textId="77777777" w:rsidR="001A7A34" w:rsidRDefault="00AE74C4">
            <w:pPr>
              <w:spacing w:after="0" w:line="259" w:lineRule="auto"/>
              <w:ind w:left="0" w:right="23" w:firstLine="0"/>
              <w:jc w:val="center"/>
            </w:pPr>
            <w:r>
              <w:rPr>
                <w:rFonts w:ascii="Calibri" w:eastAsia="Calibri" w:hAnsi="Calibri" w:cs="Calibri"/>
                <w:sz w:val="12"/>
              </w:rPr>
              <w:t xml:space="preserve">H-STPETE-121 </w:t>
            </w:r>
          </w:p>
        </w:tc>
        <w:tc>
          <w:tcPr>
            <w:tcW w:w="2989" w:type="dxa"/>
            <w:tcBorders>
              <w:top w:val="single" w:sz="3" w:space="0" w:color="000000"/>
              <w:left w:val="single" w:sz="3" w:space="0" w:color="000000"/>
              <w:bottom w:val="single" w:sz="3" w:space="0" w:color="000000"/>
              <w:right w:val="single" w:sz="3" w:space="0" w:color="000000"/>
            </w:tcBorders>
          </w:tcPr>
          <w:p w14:paraId="4F309E0F" w14:textId="77777777" w:rsidR="001A7A34" w:rsidRDefault="00AE74C4">
            <w:pPr>
              <w:spacing w:after="0" w:line="259" w:lineRule="auto"/>
              <w:ind w:left="0" w:right="18" w:firstLine="0"/>
              <w:jc w:val="center"/>
            </w:pPr>
            <w:r>
              <w:rPr>
                <w:rFonts w:ascii="Calibri" w:eastAsia="Calibri" w:hAnsi="Calibri" w:cs="Calibri"/>
                <w:sz w:val="12"/>
              </w:rPr>
              <w:t xml:space="preserve">6-8 Stamford Arcade, Ashton-under-Lyne </w:t>
            </w:r>
          </w:p>
        </w:tc>
        <w:tc>
          <w:tcPr>
            <w:tcW w:w="642" w:type="dxa"/>
            <w:tcBorders>
              <w:top w:val="single" w:sz="3" w:space="0" w:color="000000"/>
              <w:left w:val="single" w:sz="3" w:space="0" w:color="000000"/>
              <w:bottom w:val="single" w:sz="3" w:space="0" w:color="000000"/>
              <w:right w:val="single" w:sz="3" w:space="0" w:color="000000"/>
            </w:tcBorders>
          </w:tcPr>
          <w:p w14:paraId="172C86C9" w14:textId="77777777" w:rsidR="001A7A34" w:rsidRDefault="00AE74C4">
            <w:pPr>
              <w:spacing w:after="0" w:line="259" w:lineRule="auto"/>
              <w:ind w:left="0" w:right="21" w:firstLine="0"/>
              <w:jc w:val="center"/>
            </w:pPr>
            <w:r>
              <w:rPr>
                <w:rFonts w:ascii="Calibri" w:eastAsia="Calibri" w:hAnsi="Calibri" w:cs="Calibri"/>
                <w:sz w:val="12"/>
              </w:rPr>
              <w:t xml:space="preserve">0.02 </w:t>
            </w:r>
          </w:p>
        </w:tc>
        <w:tc>
          <w:tcPr>
            <w:tcW w:w="640" w:type="dxa"/>
            <w:tcBorders>
              <w:top w:val="single" w:sz="3" w:space="0" w:color="000000"/>
              <w:left w:val="single" w:sz="3" w:space="0" w:color="000000"/>
              <w:bottom w:val="single" w:sz="3" w:space="0" w:color="000000"/>
              <w:right w:val="single" w:sz="3" w:space="0" w:color="000000"/>
            </w:tcBorders>
          </w:tcPr>
          <w:p w14:paraId="223B7EA0" w14:textId="77777777" w:rsidR="001A7A34" w:rsidRDefault="00AE74C4">
            <w:pPr>
              <w:spacing w:after="0" w:line="259" w:lineRule="auto"/>
              <w:ind w:left="0" w:right="21" w:firstLine="0"/>
              <w:jc w:val="center"/>
            </w:pPr>
            <w:r>
              <w:rPr>
                <w:rFonts w:ascii="Calibri" w:eastAsia="Calibri" w:hAnsi="Calibri" w:cs="Calibri"/>
                <w:sz w:val="12"/>
              </w:rPr>
              <w:t xml:space="preserve">5 </w:t>
            </w:r>
          </w:p>
        </w:tc>
        <w:tc>
          <w:tcPr>
            <w:tcW w:w="748" w:type="dxa"/>
            <w:tcBorders>
              <w:top w:val="single" w:sz="3" w:space="0" w:color="000000"/>
              <w:left w:val="single" w:sz="3" w:space="0" w:color="000000"/>
              <w:bottom w:val="single" w:sz="3" w:space="0" w:color="000000"/>
              <w:right w:val="single" w:sz="3" w:space="0" w:color="000000"/>
            </w:tcBorders>
          </w:tcPr>
          <w:p w14:paraId="5F757D0A" w14:textId="77777777" w:rsidR="001A7A34" w:rsidRDefault="00AE74C4">
            <w:pPr>
              <w:spacing w:after="0" w:line="259" w:lineRule="auto"/>
              <w:ind w:left="6" w:firstLine="0"/>
            </w:pPr>
            <w:r>
              <w:rPr>
                <w:rFonts w:ascii="Calibri" w:eastAsia="Calibri" w:hAnsi="Calibri" w:cs="Calibri"/>
                <w:sz w:val="12"/>
              </w:rPr>
              <w:t xml:space="preserve">31/03/2023 </w:t>
            </w:r>
          </w:p>
        </w:tc>
        <w:tc>
          <w:tcPr>
            <w:tcW w:w="817" w:type="dxa"/>
            <w:tcBorders>
              <w:top w:val="single" w:sz="3" w:space="0" w:color="000000"/>
              <w:left w:val="single" w:sz="3" w:space="0" w:color="000000"/>
              <w:bottom w:val="single" w:sz="3" w:space="0" w:color="000000"/>
              <w:right w:val="single" w:sz="3" w:space="0" w:color="000000"/>
            </w:tcBorders>
          </w:tcPr>
          <w:p w14:paraId="394ADC53" w14:textId="77777777" w:rsidR="001A7A34" w:rsidRDefault="00AE74C4">
            <w:pPr>
              <w:spacing w:after="0" w:line="259" w:lineRule="auto"/>
              <w:ind w:left="0" w:right="25" w:firstLine="0"/>
              <w:jc w:val="center"/>
            </w:pPr>
            <w:r>
              <w:rPr>
                <w:rFonts w:ascii="Calibri" w:eastAsia="Calibri" w:hAnsi="Calibri" w:cs="Calibri"/>
                <w:sz w:val="12"/>
              </w:rPr>
              <w:t xml:space="preserve">31/03/2025 </w:t>
            </w:r>
          </w:p>
        </w:tc>
      </w:tr>
      <w:tr w:rsidR="001A7A34" w14:paraId="2267DAC6" w14:textId="77777777">
        <w:trPr>
          <w:trHeight w:val="226"/>
        </w:trPr>
        <w:tc>
          <w:tcPr>
            <w:tcW w:w="956" w:type="dxa"/>
            <w:tcBorders>
              <w:top w:val="single" w:sz="3" w:space="0" w:color="000000"/>
              <w:left w:val="single" w:sz="3" w:space="0" w:color="000000"/>
              <w:bottom w:val="single" w:sz="3" w:space="0" w:color="000000"/>
              <w:right w:val="single" w:sz="3" w:space="0" w:color="000000"/>
            </w:tcBorders>
          </w:tcPr>
          <w:p w14:paraId="15464729" w14:textId="77777777" w:rsidR="001A7A34" w:rsidRDefault="00AE74C4">
            <w:pPr>
              <w:spacing w:after="0" w:line="259" w:lineRule="auto"/>
              <w:ind w:left="0" w:right="23" w:firstLine="0"/>
              <w:jc w:val="center"/>
            </w:pPr>
            <w:r>
              <w:rPr>
                <w:rFonts w:ascii="Calibri" w:eastAsia="Calibri" w:hAnsi="Calibri" w:cs="Calibri"/>
                <w:sz w:val="12"/>
              </w:rPr>
              <w:t xml:space="preserve">H-STPETE-199 </w:t>
            </w:r>
          </w:p>
        </w:tc>
        <w:tc>
          <w:tcPr>
            <w:tcW w:w="2989" w:type="dxa"/>
            <w:tcBorders>
              <w:top w:val="single" w:sz="3" w:space="0" w:color="000000"/>
              <w:left w:val="single" w:sz="3" w:space="0" w:color="000000"/>
              <w:bottom w:val="single" w:sz="3" w:space="0" w:color="000000"/>
              <w:right w:val="single" w:sz="3" w:space="0" w:color="000000"/>
            </w:tcBorders>
          </w:tcPr>
          <w:p w14:paraId="4424A5EB" w14:textId="77777777" w:rsidR="001A7A34" w:rsidRDefault="00AE74C4">
            <w:pPr>
              <w:spacing w:after="0" w:line="259" w:lineRule="auto"/>
              <w:ind w:left="0" w:right="20" w:firstLine="0"/>
              <w:jc w:val="center"/>
            </w:pPr>
            <w:r>
              <w:rPr>
                <w:rFonts w:ascii="Calibri" w:eastAsia="Calibri" w:hAnsi="Calibri" w:cs="Calibri"/>
                <w:sz w:val="12"/>
              </w:rPr>
              <w:t xml:space="preserve">Cavendish House, Cavendish Street, Ashton-under-Lyne </w:t>
            </w:r>
          </w:p>
        </w:tc>
        <w:tc>
          <w:tcPr>
            <w:tcW w:w="642" w:type="dxa"/>
            <w:tcBorders>
              <w:top w:val="single" w:sz="3" w:space="0" w:color="000000"/>
              <w:left w:val="single" w:sz="3" w:space="0" w:color="000000"/>
              <w:bottom w:val="single" w:sz="3" w:space="0" w:color="000000"/>
              <w:right w:val="single" w:sz="3" w:space="0" w:color="000000"/>
            </w:tcBorders>
          </w:tcPr>
          <w:p w14:paraId="4CFE00C9" w14:textId="77777777" w:rsidR="001A7A34" w:rsidRDefault="00AE74C4">
            <w:pPr>
              <w:spacing w:after="0" w:line="259" w:lineRule="auto"/>
              <w:ind w:left="0" w:right="21" w:firstLine="0"/>
              <w:jc w:val="center"/>
            </w:pPr>
            <w:r>
              <w:rPr>
                <w:rFonts w:ascii="Calibri" w:eastAsia="Calibri" w:hAnsi="Calibri" w:cs="Calibri"/>
                <w:sz w:val="12"/>
              </w:rPr>
              <w:t xml:space="preserve">0.04 </w:t>
            </w:r>
          </w:p>
        </w:tc>
        <w:tc>
          <w:tcPr>
            <w:tcW w:w="640" w:type="dxa"/>
            <w:tcBorders>
              <w:top w:val="single" w:sz="3" w:space="0" w:color="000000"/>
              <w:left w:val="single" w:sz="3" w:space="0" w:color="000000"/>
              <w:bottom w:val="single" w:sz="3" w:space="0" w:color="000000"/>
              <w:right w:val="single" w:sz="3" w:space="0" w:color="000000"/>
            </w:tcBorders>
          </w:tcPr>
          <w:p w14:paraId="477105BF" w14:textId="77777777" w:rsidR="001A7A34" w:rsidRDefault="00AE74C4">
            <w:pPr>
              <w:spacing w:after="0" w:line="259" w:lineRule="auto"/>
              <w:ind w:left="0" w:right="21" w:firstLine="0"/>
              <w:jc w:val="center"/>
            </w:pPr>
            <w:r>
              <w:rPr>
                <w:rFonts w:ascii="Calibri" w:eastAsia="Calibri" w:hAnsi="Calibri" w:cs="Calibri"/>
                <w:sz w:val="12"/>
              </w:rPr>
              <w:t xml:space="preserve">6 </w:t>
            </w:r>
          </w:p>
        </w:tc>
        <w:tc>
          <w:tcPr>
            <w:tcW w:w="748" w:type="dxa"/>
            <w:tcBorders>
              <w:top w:val="single" w:sz="3" w:space="0" w:color="000000"/>
              <w:left w:val="single" w:sz="3" w:space="0" w:color="000000"/>
              <w:bottom w:val="single" w:sz="3" w:space="0" w:color="000000"/>
              <w:right w:val="single" w:sz="3" w:space="0" w:color="000000"/>
            </w:tcBorders>
          </w:tcPr>
          <w:p w14:paraId="55F64B59" w14:textId="77777777" w:rsidR="001A7A34" w:rsidRDefault="00AE74C4">
            <w:pPr>
              <w:spacing w:after="0" w:line="259" w:lineRule="auto"/>
              <w:ind w:left="6" w:firstLine="0"/>
            </w:pPr>
            <w:r>
              <w:rPr>
                <w:rFonts w:ascii="Calibri" w:eastAsia="Calibri" w:hAnsi="Calibri" w:cs="Calibri"/>
                <w:sz w:val="12"/>
              </w:rPr>
              <w:t xml:space="preserve">01/04/2023 </w:t>
            </w:r>
          </w:p>
        </w:tc>
        <w:tc>
          <w:tcPr>
            <w:tcW w:w="817" w:type="dxa"/>
            <w:tcBorders>
              <w:top w:val="single" w:sz="3" w:space="0" w:color="000000"/>
              <w:left w:val="single" w:sz="3" w:space="0" w:color="000000"/>
              <w:bottom w:val="single" w:sz="3" w:space="0" w:color="000000"/>
              <w:right w:val="single" w:sz="3" w:space="0" w:color="000000"/>
            </w:tcBorders>
          </w:tcPr>
          <w:p w14:paraId="64B582CD" w14:textId="77777777" w:rsidR="001A7A34" w:rsidRDefault="00AE74C4">
            <w:pPr>
              <w:spacing w:after="0" w:line="259" w:lineRule="auto"/>
              <w:ind w:left="0" w:right="25" w:firstLine="0"/>
              <w:jc w:val="center"/>
            </w:pPr>
            <w:r>
              <w:rPr>
                <w:rFonts w:ascii="Calibri" w:eastAsia="Calibri" w:hAnsi="Calibri" w:cs="Calibri"/>
                <w:sz w:val="12"/>
              </w:rPr>
              <w:t xml:space="preserve">31/03/2025 </w:t>
            </w:r>
          </w:p>
        </w:tc>
      </w:tr>
    </w:tbl>
    <w:p w14:paraId="0540B1C7" w14:textId="77777777" w:rsidR="001A7A34" w:rsidRDefault="00AE74C4">
      <w:pPr>
        <w:tabs>
          <w:tab w:val="center" w:pos="482"/>
          <w:tab w:val="center" w:pos="1043"/>
          <w:tab w:val="center" w:pos="4273"/>
          <w:tab w:val="center" w:pos="4913"/>
          <w:tab w:val="center" w:pos="5606"/>
          <w:tab w:val="center" w:pos="6062"/>
        </w:tabs>
        <w:spacing w:after="26" w:line="259" w:lineRule="auto"/>
        <w:ind w:left="0" w:firstLine="0"/>
      </w:pPr>
      <w:r>
        <w:rPr>
          <w:rFonts w:ascii="Calibri" w:eastAsia="Calibri" w:hAnsi="Calibri" w:cs="Calibri"/>
          <w:sz w:val="22"/>
        </w:rPr>
        <w:tab/>
      </w:r>
      <w:r>
        <w:rPr>
          <w:rFonts w:ascii="Calibri" w:eastAsia="Calibri" w:hAnsi="Calibri" w:cs="Calibri"/>
          <w:sz w:val="12"/>
        </w:rPr>
        <w:t xml:space="preserve"> </w:t>
      </w:r>
      <w:r>
        <w:rPr>
          <w:rFonts w:ascii="Calibri" w:eastAsia="Calibri" w:hAnsi="Calibri" w:cs="Calibri"/>
          <w:sz w:val="12"/>
        </w:rPr>
        <w:tab/>
      </w:r>
      <w:r>
        <w:rPr>
          <w:rFonts w:ascii="Times New Roman" w:eastAsia="Times New Roman" w:hAnsi="Times New Roman" w:cs="Times New Roman"/>
          <w:sz w:val="19"/>
          <w:vertAlign w:val="subscript"/>
        </w:rPr>
        <w:t xml:space="preserve"> </w:t>
      </w:r>
      <w:r>
        <w:rPr>
          <w:rFonts w:ascii="Times New Roman" w:eastAsia="Times New Roman" w:hAnsi="Times New Roman" w:cs="Times New Roman"/>
          <w:sz w:val="19"/>
          <w:vertAlign w:val="subscript"/>
        </w:rPr>
        <w:tab/>
      </w:r>
      <w:r>
        <w:rPr>
          <w:rFonts w:ascii="Calibri" w:eastAsia="Calibri" w:hAnsi="Calibri" w:cs="Calibri"/>
          <w:b/>
          <w:sz w:val="12"/>
        </w:rPr>
        <w:t xml:space="preserve">7.9 </w:t>
      </w:r>
      <w:r>
        <w:rPr>
          <w:rFonts w:ascii="Calibri" w:eastAsia="Calibri" w:hAnsi="Calibri" w:cs="Calibri"/>
          <w:b/>
          <w:sz w:val="12"/>
        </w:rPr>
        <w:tab/>
        <w:t xml:space="preserve">339 </w:t>
      </w:r>
      <w:r>
        <w:rPr>
          <w:rFonts w:ascii="Calibri" w:eastAsia="Calibri" w:hAnsi="Calibri" w:cs="Calibri"/>
          <w:b/>
          <w:sz w:val="12"/>
        </w:rPr>
        <w:tab/>
      </w:r>
      <w:r>
        <w:rPr>
          <w:rFonts w:ascii="Calibri" w:eastAsia="Calibri" w:hAnsi="Calibri" w:cs="Calibri"/>
          <w:sz w:val="12"/>
        </w:rPr>
        <w:t xml:space="preserve"> </w:t>
      </w:r>
      <w:r>
        <w:rPr>
          <w:rFonts w:ascii="Calibri" w:eastAsia="Calibri" w:hAnsi="Calibri" w:cs="Calibri"/>
          <w:sz w:val="12"/>
        </w:rPr>
        <w:tab/>
      </w:r>
      <w:r>
        <w:rPr>
          <w:rFonts w:ascii="Times New Roman" w:eastAsia="Times New Roman" w:hAnsi="Times New Roman" w:cs="Times New Roman"/>
          <w:sz w:val="19"/>
          <w:vertAlign w:val="subscript"/>
        </w:rPr>
        <w:t xml:space="preserve"> </w:t>
      </w:r>
    </w:p>
    <w:p w14:paraId="1DF0DC96" w14:textId="77777777" w:rsidR="001A7A34" w:rsidRDefault="00AE74C4">
      <w:pPr>
        <w:spacing w:after="86" w:line="259" w:lineRule="auto"/>
        <w:ind w:left="0" w:firstLine="0"/>
      </w:pPr>
      <w:r>
        <w:t xml:space="preserve"> </w:t>
      </w:r>
    </w:p>
    <w:p w14:paraId="3C4B304C" w14:textId="77777777" w:rsidR="001A7A34" w:rsidRDefault="00AE74C4">
      <w:pPr>
        <w:spacing w:after="89" w:line="259" w:lineRule="auto"/>
        <w:ind w:left="-5"/>
      </w:pPr>
      <w:r>
        <w:rPr>
          <w:b/>
        </w:rPr>
        <w:t>Table 1:</w:t>
      </w:r>
      <w:r>
        <w:t xml:space="preserve"> List of sites removed from the 2025 BLR </w:t>
      </w:r>
    </w:p>
    <w:p w14:paraId="2B88AA3A" w14:textId="77777777" w:rsidR="001A7A34" w:rsidRDefault="00AE74C4">
      <w:pPr>
        <w:spacing w:after="87" w:line="259" w:lineRule="auto"/>
        <w:ind w:left="0" w:firstLine="0"/>
      </w:pPr>
      <w:r>
        <w:t xml:space="preserve"> </w:t>
      </w:r>
    </w:p>
    <w:p w14:paraId="34F74C03" w14:textId="77777777" w:rsidR="001A7A34" w:rsidRDefault="00AE74C4">
      <w:pPr>
        <w:spacing w:after="118"/>
        <w:ind w:left="527" w:hanging="542"/>
      </w:pPr>
      <w:r>
        <w:t xml:space="preserve">4.1.9   Appendix 1 provides a list of those sites included within Part 1 of the 2025 BLR, whilst Appendix 2 of this report provides a map identifying the 96 sites included within Part 1 of the BLR.  </w:t>
      </w:r>
    </w:p>
    <w:p w14:paraId="0E2BD9DF" w14:textId="77777777" w:rsidR="001A7A34" w:rsidRDefault="00AE74C4">
      <w:pPr>
        <w:pStyle w:val="Heading2"/>
        <w:tabs>
          <w:tab w:val="center" w:pos="3081"/>
        </w:tabs>
        <w:ind w:left="-15" w:firstLine="0"/>
      </w:pPr>
      <w:r>
        <w:t>4.2</w:t>
      </w:r>
      <w:r>
        <w:rPr>
          <w:sz w:val="20"/>
        </w:rPr>
        <w:t xml:space="preserve"> </w:t>
      </w:r>
      <w:r>
        <w:rPr>
          <w:sz w:val="20"/>
        </w:rPr>
        <w:tab/>
      </w:r>
      <w:r>
        <w:t xml:space="preserve">Part 2 of the 2025 Tameside Brownfield Land Register </w:t>
      </w:r>
    </w:p>
    <w:p w14:paraId="4351FE21" w14:textId="77777777" w:rsidR="001A7A34" w:rsidRDefault="00AE74C4">
      <w:pPr>
        <w:ind w:left="527" w:hanging="542"/>
      </w:pPr>
      <w:r>
        <w:t xml:space="preserve">4.2.1 At this time no work has been undertaken by the Council relating to Part 2 of its Brownfield Land Register. </w:t>
      </w:r>
    </w:p>
    <w:p w14:paraId="3B8F01B8" w14:textId="77777777" w:rsidR="001A7A34" w:rsidRDefault="00AE74C4">
      <w:pPr>
        <w:spacing w:after="2225"/>
        <w:ind w:left="-5"/>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118DB825" wp14:editId="51FA9F9F">
                <wp:simplePos x="0" y="0"/>
                <wp:positionH relativeFrom="page">
                  <wp:posOffset>689212</wp:posOffset>
                </wp:positionH>
                <wp:positionV relativeFrom="page">
                  <wp:posOffset>1317009</wp:posOffset>
                </wp:positionV>
                <wp:extent cx="6868109" cy="8055864"/>
                <wp:effectExtent l="0" t="0" r="9525" b="2540"/>
                <wp:wrapSquare wrapText="bothSides"/>
                <wp:docPr id="38835" name="Group 38835"/>
                <wp:cNvGraphicFramePr/>
                <a:graphic xmlns:a="http://schemas.openxmlformats.org/drawingml/2006/main">
                  <a:graphicData uri="http://schemas.microsoft.com/office/word/2010/wordprocessingGroup">
                    <wpg:wgp>
                      <wpg:cNvGrpSpPr/>
                      <wpg:grpSpPr>
                        <a:xfrm>
                          <a:off x="0" y="0"/>
                          <a:ext cx="6868109" cy="8055864"/>
                          <a:chOff x="0" y="0"/>
                          <a:chExt cx="6868109" cy="8055864"/>
                        </a:xfrm>
                      </wpg:grpSpPr>
                      <wps:wsp>
                        <wps:cNvPr id="52956" name="Shape 52956"/>
                        <wps:cNvSpPr/>
                        <wps:spPr>
                          <a:xfrm>
                            <a:off x="4386402" y="0"/>
                            <a:ext cx="2481707" cy="8055864"/>
                          </a:xfrm>
                          <a:custGeom>
                            <a:avLst/>
                            <a:gdLst/>
                            <a:ahLst/>
                            <a:cxnLst/>
                            <a:rect l="0" t="0" r="0" b="0"/>
                            <a:pathLst>
                              <a:path w="2481707" h="8055864">
                                <a:moveTo>
                                  <a:pt x="0" y="0"/>
                                </a:moveTo>
                                <a:lnTo>
                                  <a:pt x="2481707" y="0"/>
                                </a:lnTo>
                                <a:lnTo>
                                  <a:pt x="2481707" y="8055864"/>
                                </a:lnTo>
                                <a:lnTo>
                                  <a:pt x="0" y="805586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314" name="Rectangle 2314"/>
                        <wps:cNvSpPr/>
                        <wps:spPr>
                          <a:xfrm>
                            <a:off x="0" y="721313"/>
                            <a:ext cx="112922" cy="190899"/>
                          </a:xfrm>
                          <a:prstGeom prst="rect">
                            <a:avLst/>
                          </a:prstGeom>
                          <a:ln>
                            <a:noFill/>
                          </a:ln>
                        </wps:spPr>
                        <wps:txbx>
                          <w:txbxContent>
                            <w:p w14:paraId="471C9C73" w14:textId="77777777" w:rsidR="001A7A34" w:rsidRDefault="00AE74C4">
                              <w:pPr>
                                <w:spacing w:after="160" w:line="259" w:lineRule="auto"/>
                                <w:ind w:left="0" w:firstLine="0"/>
                              </w:pPr>
                              <w:r>
                                <w:rPr>
                                  <w:color w:val="2E74B5"/>
                                  <w:sz w:val="24"/>
                                </w:rPr>
                                <w:t>5</w:t>
                              </w:r>
                            </w:p>
                          </w:txbxContent>
                        </wps:txbx>
                        <wps:bodyPr horzOverflow="overflow" vert="horz" lIns="0" tIns="0" rIns="0" bIns="0" rtlCol="0">
                          <a:noAutofit/>
                        </wps:bodyPr>
                      </wps:wsp>
                      <wps:wsp>
                        <wps:cNvPr id="2315" name="Rectangle 2315"/>
                        <wps:cNvSpPr/>
                        <wps:spPr>
                          <a:xfrm>
                            <a:off x="84734" y="721313"/>
                            <a:ext cx="169271" cy="190899"/>
                          </a:xfrm>
                          <a:prstGeom prst="rect">
                            <a:avLst/>
                          </a:prstGeom>
                          <a:ln>
                            <a:noFill/>
                          </a:ln>
                        </wps:spPr>
                        <wps:txbx>
                          <w:txbxContent>
                            <w:p w14:paraId="436B4C3C" w14:textId="77777777" w:rsidR="001A7A34" w:rsidRDefault="00AE74C4">
                              <w:pPr>
                                <w:spacing w:after="160" w:line="259" w:lineRule="auto"/>
                                <w:ind w:left="0" w:firstLine="0"/>
                              </w:pPr>
                              <w:r>
                                <w:rPr>
                                  <w:color w:val="2E74B5"/>
                                  <w:sz w:val="24"/>
                                </w:rPr>
                                <w:t>.0</w:t>
                              </w:r>
                            </w:p>
                          </w:txbxContent>
                        </wps:txbx>
                        <wps:bodyPr horzOverflow="overflow" vert="horz" lIns="0" tIns="0" rIns="0" bIns="0" rtlCol="0">
                          <a:noAutofit/>
                        </wps:bodyPr>
                      </wps:wsp>
                      <wps:wsp>
                        <wps:cNvPr id="2316" name="Rectangle 2316"/>
                        <wps:cNvSpPr/>
                        <wps:spPr>
                          <a:xfrm>
                            <a:off x="212141" y="721313"/>
                            <a:ext cx="56461" cy="190899"/>
                          </a:xfrm>
                          <a:prstGeom prst="rect">
                            <a:avLst/>
                          </a:prstGeom>
                          <a:ln>
                            <a:noFill/>
                          </a:ln>
                        </wps:spPr>
                        <wps:txbx>
                          <w:txbxContent>
                            <w:p w14:paraId="0CBD4A58" w14:textId="77777777" w:rsidR="001A7A34" w:rsidRDefault="00AE74C4">
                              <w:pPr>
                                <w:spacing w:after="160" w:line="259" w:lineRule="auto"/>
                                <w:ind w:left="0" w:firstLine="0"/>
                              </w:pPr>
                              <w:r>
                                <w:rPr>
                                  <w:color w:val="2E74B5"/>
                                  <w:sz w:val="24"/>
                                </w:rPr>
                                <w:t xml:space="preserve"> </w:t>
                              </w:r>
                            </w:p>
                          </w:txbxContent>
                        </wps:txbx>
                        <wps:bodyPr horzOverflow="overflow" vert="horz" lIns="0" tIns="0" rIns="0" bIns="0" rtlCol="0">
                          <a:noAutofit/>
                        </wps:bodyPr>
                      </wps:wsp>
                      <wps:wsp>
                        <wps:cNvPr id="2317" name="Rectangle 2317"/>
                        <wps:cNvSpPr/>
                        <wps:spPr>
                          <a:xfrm>
                            <a:off x="355058" y="714489"/>
                            <a:ext cx="996193" cy="190899"/>
                          </a:xfrm>
                          <a:prstGeom prst="rect">
                            <a:avLst/>
                          </a:prstGeom>
                          <a:ln>
                            <a:noFill/>
                          </a:ln>
                        </wps:spPr>
                        <wps:txbx>
                          <w:txbxContent>
                            <w:p w14:paraId="421690F9" w14:textId="77777777" w:rsidR="001A7A34" w:rsidRDefault="00AE74C4">
                              <w:pPr>
                                <w:spacing w:after="160" w:line="259" w:lineRule="auto"/>
                                <w:ind w:left="0" w:firstLine="0"/>
                              </w:pPr>
                              <w:r>
                                <w:rPr>
                                  <w:color w:val="2E74B5"/>
                                  <w:sz w:val="24"/>
                                </w:rPr>
                                <w:t>Publication</w:t>
                              </w:r>
                            </w:p>
                          </w:txbxContent>
                        </wps:txbx>
                        <wps:bodyPr horzOverflow="overflow" vert="horz" lIns="0" tIns="0" rIns="0" bIns="0" rtlCol="0">
                          <a:noAutofit/>
                        </wps:bodyPr>
                      </wps:wsp>
                      <wps:wsp>
                        <wps:cNvPr id="2319" name="Rectangle 2319"/>
                        <wps:cNvSpPr/>
                        <wps:spPr>
                          <a:xfrm>
                            <a:off x="1136599" y="721313"/>
                            <a:ext cx="564611" cy="190899"/>
                          </a:xfrm>
                          <a:prstGeom prst="rect">
                            <a:avLst/>
                          </a:prstGeom>
                          <a:ln>
                            <a:noFill/>
                          </a:ln>
                        </wps:spPr>
                        <wps:txbx>
                          <w:txbxContent>
                            <w:p w14:paraId="0B6EB759" w14:textId="77777777" w:rsidR="001A7A34" w:rsidRDefault="00AE74C4">
                              <w:pPr>
                                <w:spacing w:after="160" w:line="259" w:lineRule="auto"/>
                                <w:ind w:left="0" w:firstLine="0"/>
                              </w:pPr>
                              <w:r>
                                <w:rPr>
                                  <w:color w:val="2E74B5"/>
                                  <w:sz w:val="24"/>
                                </w:rPr>
                                <w:t xml:space="preserve">of the </w:t>
                              </w:r>
                            </w:p>
                          </w:txbxContent>
                        </wps:txbx>
                        <wps:bodyPr horzOverflow="overflow" vert="horz" lIns="0" tIns="0" rIns="0" bIns="0" rtlCol="0">
                          <a:noAutofit/>
                        </wps:bodyPr>
                      </wps:wsp>
                      <wps:wsp>
                        <wps:cNvPr id="2320" name="Rectangle 2320"/>
                        <wps:cNvSpPr/>
                        <wps:spPr>
                          <a:xfrm>
                            <a:off x="1561541" y="721313"/>
                            <a:ext cx="339128" cy="190899"/>
                          </a:xfrm>
                          <a:prstGeom prst="rect">
                            <a:avLst/>
                          </a:prstGeom>
                          <a:ln>
                            <a:noFill/>
                          </a:ln>
                        </wps:spPr>
                        <wps:txbx>
                          <w:txbxContent>
                            <w:p w14:paraId="10AC6EA0" w14:textId="77777777" w:rsidR="001A7A34" w:rsidRDefault="00AE74C4">
                              <w:pPr>
                                <w:spacing w:after="160" w:line="259" w:lineRule="auto"/>
                                <w:ind w:left="0" w:firstLine="0"/>
                              </w:pPr>
                              <w:r>
                                <w:rPr>
                                  <w:color w:val="2E74B5"/>
                                  <w:sz w:val="24"/>
                                </w:rPr>
                                <w:t>202</w:t>
                              </w:r>
                            </w:p>
                          </w:txbxContent>
                        </wps:txbx>
                        <wps:bodyPr horzOverflow="overflow" vert="horz" lIns="0" tIns="0" rIns="0" bIns="0" rtlCol="0">
                          <a:noAutofit/>
                        </wps:bodyPr>
                      </wps:wsp>
                      <wps:wsp>
                        <wps:cNvPr id="2321" name="Rectangle 2321"/>
                        <wps:cNvSpPr/>
                        <wps:spPr>
                          <a:xfrm>
                            <a:off x="1816557" y="721313"/>
                            <a:ext cx="112922" cy="190899"/>
                          </a:xfrm>
                          <a:prstGeom prst="rect">
                            <a:avLst/>
                          </a:prstGeom>
                          <a:ln>
                            <a:noFill/>
                          </a:ln>
                        </wps:spPr>
                        <wps:txbx>
                          <w:txbxContent>
                            <w:p w14:paraId="605575C3" w14:textId="77777777" w:rsidR="001A7A34" w:rsidRDefault="00AE74C4">
                              <w:pPr>
                                <w:spacing w:after="160" w:line="259" w:lineRule="auto"/>
                                <w:ind w:left="0" w:firstLine="0"/>
                              </w:pPr>
                              <w:r>
                                <w:rPr>
                                  <w:color w:val="2E74B5"/>
                                  <w:sz w:val="24"/>
                                </w:rPr>
                                <w:t>5</w:t>
                              </w:r>
                            </w:p>
                          </w:txbxContent>
                        </wps:txbx>
                        <wps:bodyPr horzOverflow="overflow" vert="horz" lIns="0" tIns="0" rIns="0" bIns="0" rtlCol="0">
                          <a:noAutofit/>
                        </wps:bodyPr>
                      </wps:wsp>
                      <wps:wsp>
                        <wps:cNvPr id="2322" name="Rectangle 2322"/>
                        <wps:cNvSpPr/>
                        <wps:spPr>
                          <a:xfrm>
                            <a:off x="1901393" y="721313"/>
                            <a:ext cx="56461" cy="190899"/>
                          </a:xfrm>
                          <a:prstGeom prst="rect">
                            <a:avLst/>
                          </a:prstGeom>
                          <a:ln>
                            <a:noFill/>
                          </a:ln>
                        </wps:spPr>
                        <wps:txbx>
                          <w:txbxContent>
                            <w:p w14:paraId="3F47585B" w14:textId="77777777" w:rsidR="001A7A34" w:rsidRDefault="00AE74C4">
                              <w:pPr>
                                <w:spacing w:after="160" w:line="259" w:lineRule="auto"/>
                                <w:ind w:left="0" w:firstLine="0"/>
                              </w:pPr>
                              <w:r>
                                <w:rPr>
                                  <w:color w:val="2E74B5"/>
                                  <w:sz w:val="24"/>
                                </w:rPr>
                                <w:t xml:space="preserve"> </w:t>
                              </w:r>
                            </w:p>
                          </w:txbxContent>
                        </wps:txbx>
                        <wps:bodyPr horzOverflow="overflow" vert="horz" lIns="0" tIns="0" rIns="0" bIns="0" rtlCol="0">
                          <a:noAutofit/>
                        </wps:bodyPr>
                      </wps:wsp>
                      <wps:wsp>
                        <wps:cNvPr id="2323" name="Rectangle 2323"/>
                        <wps:cNvSpPr/>
                        <wps:spPr>
                          <a:xfrm>
                            <a:off x="1944065" y="721313"/>
                            <a:ext cx="950699" cy="190899"/>
                          </a:xfrm>
                          <a:prstGeom prst="rect">
                            <a:avLst/>
                          </a:prstGeom>
                          <a:ln>
                            <a:noFill/>
                          </a:ln>
                        </wps:spPr>
                        <wps:txbx>
                          <w:txbxContent>
                            <w:p w14:paraId="63DC5C9D" w14:textId="77777777" w:rsidR="001A7A34" w:rsidRDefault="00AE74C4">
                              <w:pPr>
                                <w:spacing w:after="160" w:line="259" w:lineRule="auto"/>
                                <w:ind w:left="0" w:firstLine="0"/>
                              </w:pPr>
                              <w:r>
                                <w:rPr>
                                  <w:color w:val="2E74B5"/>
                                  <w:sz w:val="24"/>
                                </w:rPr>
                                <w:t xml:space="preserve">Tameside </w:t>
                              </w:r>
                            </w:p>
                          </w:txbxContent>
                        </wps:txbx>
                        <wps:bodyPr horzOverflow="overflow" vert="horz" lIns="0" tIns="0" rIns="0" bIns="0" rtlCol="0">
                          <a:noAutofit/>
                        </wps:bodyPr>
                      </wps:wsp>
                      <wps:wsp>
                        <wps:cNvPr id="2324" name="Rectangle 2324"/>
                        <wps:cNvSpPr/>
                        <wps:spPr>
                          <a:xfrm>
                            <a:off x="2659329" y="721313"/>
                            <a:ext cx="1514700" cy="190899"/>
                          </a:xfrm>
                          <a:prstGeom prst="rect">
                            <a:avLst/>
                          </a:prstGeom>
                          <a:ln>
                            <a:noFill/>
                          </a:ln>
                        </wps:spPr>
                        <wps:txbx>
                          <w:txbxContent>
                            <w:p w14:paraId="1E04EBF7" w14:textId="77777777" w:rsidR="001A7A34" w:rsidRDefault="00AE74C4">
                              <w:pPr>
                                <w:spacing w:after="160" w:line="259" w:lineRule="auto"/>
                                <w:ind w:left="0" w:firstLine="0"/>
                              </w:pPr>
                              <w:r>
                                <w:rPr>
                                  <w:color w:val="2E74B5"/>
                                  <w:sz w:val="24"/>
                                </w:rPr>
                                <w:t xml:space="preserve">Brownfield Land </w:t>
                              </w:r>
                            </w:p>
                          </w:txbxContent>
                        </wps:txbx>
                        <wps:bodyPr horzOverflow="overflow" vert="horz" lIns="0" tIns="0" rIns="0" bIns="0" rtlCol="0">
                          <a:noAutofit/>
                        </wps:bodyPr>
                      </wps:wsp>
                      <wps:wsp>
                        <wps:cNvPr id="2331" name="Rectangle 2331"/>
                        <wps:cNvSpPr/>
                        <wps:spPr>
                          <a:xfrm>
                            <a:off x="344424" y="985218"/>
                            <a:ext cx="757553" cy="190899"/>
                          </a:xfrm>
                          <a:prstGeom prst="rect">
                            <a:avLst/>
                          </a:prstGeom>
                          <a:ln>
                            <a:noFill/>
                          </a:ln>
                        </wps:spPr>
                        <wps:txbx>
                          <w:txbxContent>
                            <w:p w14:paraId="68DCFC11" w14:textId="77777777" w:rsidR="001A7A34" w:rsidRDefault="00AE74C4">
                              <w:pPr>
                                <w:spacing w:after="160" w:line="259" w:lineRule="auto"/>
                                <w:ind w:left="0" w:firstLine="0"/>
                              </w:pPr>
                              <w:r>
                                <w:rPr>
                                  <w:color w:val="2E74B5"/>
                                  <w:sz w:val="24"/>
                                </w:rPr>
                                <w:t>Register</w:t>
                              </w:r>
                            </w:p>
                          </w:txbxContent>
                        </wps:txbx>
                        <wps:bodyPr horzOverflow="overflow" vert="horz" lIns="0" tIns="0" rIns="0" bIns="0" rtlCol="0">
                          <a:noAutofit/>
                        </wps:bodyPr>
                      </wps:wsp>
                      <wps:wsp>
                        <wps:cNvPr id="2332" name="Rectangle 2332"/>
                        <wps:cNvSpPr/>
                        <wps:spPr>
                          <a:xfrm>
                            <a:off x="914984" y="985218"/>
                            <a:ext cx="56461" cy="190899"/>
                          </a:xfrm>
                          <a:prstGeom prst="rect">
                            <a:avLst/>
                          </a:prstGeom>
                          <a:ln>
                            <a:noFill/>
                          </a:ln>
                        </wps:spPr>
                        <wps:txbx>
                          <w:txbxContent>
                            <w:p w14:paraId="3A7C5C6D" w14:textId="77777777" w:rsidR="001A7A34" w:rsidRDefault="00AE74C4">
                              <w:pPr>
                                <w:spacing w:after="160" w:line="259" w:lineRule="auto"/>
                                <w:ind w:left="0" w:firstLine="0"/>
                              </w:pPr>
                              <w:r>
                                <w:rPr>
                                  <w:color w:val="2E74B5"/>
                                  <w:sz w:val="24"/>
                                </w:rPr>
                                <w:t xml:space="preserve"> </w:t>
                              </w:r>
                            </w:p>
                          </w:txbxContent>
                        </wps:txbx>
                        <wps:bodyPr horzOverflow="overflow" vert="horz" lIns="0" tIns="0" rIns="0" bIns="0" rtlCol="0">
                          <a:noAutofit/>
                        </wps:bodyPr>
                      </wps:wsp>
                      <wps:wsp>
                        <wps:cNvPr id="2336" name="Rectangle 2336"/>
                        <wps:cNvSpPr/>
                        <wps:spPr>
                          <a:xfrm>
                            <a:off x="344424" y="1298833"/>
                            <a:ext cx="3650107" cy="143269"/>
                          </a:xfrm>
                          <a:prstGeom prst="rect">
                            <a:avLst/>
                          </a:prstGeom>
                          <a:ln>
                            <a:noFill/>
                          </a:ln>
                        </wps:spPr>
                        <wps:txbx>
                          <w:txbxContent>
                            <w:p w14:paraId="2636F7DF" w14:textId="77777777" w:rsidR="001A7A34" w:rsidRDefault="00AE74C4">
                              <w:pPr>
                                <w:spacing w:after="160" w:line="259" w:lineRule="auto"/>
                                <w:ind w:left="0" w:firstLine="0"/>
                              </w:pPr>
                              <w:r>
                                <w:t>Publication of the Brownfield Land Register takes plac</w:t>
                              </w:r>
                            </w:p>
                          </w:txbxContent>
                        </wps:txbx>
                        <wps:bodyPr horzOverflow="overflow" vert="horz" lIns="0" tIns="0" rIns="0" bIns="0" rtlCol="0">
                          <a:noAutofit/>
                        </wps:bodyPr>
                      </wps:wsp>
                      <wps:wsp>
                        <wps:cNvPr id="2337" name="Rectangle 2337"/>
                        <wps:cNvSpPr/>
                        <wps:spPr>
                          <a:xfrm>
                            <a:off x="3090113" y="1298833"/>
                            <a:ext cx="1544973" cy="143269"/>
                          </a:xfrm>
                          <a:prstGeom prst="rect">
                            <a:avLst/>
                          </a:prstGeom>
                          <a:ln>
                            <a:noFill/>
                          </a:ln>
                        </wps:spPr>
                        <wps:txbx>
                          <w:txbxContent>
                            <w:p w14:paraId="36F6271C" w14:textId="77777777" w:rsidR="001A7A34" w:rsidRDefault="00AE74C4">
                              <w:pPr>
                                <w:spacing w:after="160" w:line="259" w:lineRule="auto"/>
                                <w:ind w:left="0" w:firstLine="0"/>
                              </w:pPr>
                              <w:r>
                                <w:t xml:space="preserve">e through a number of </w:t>
                              </w:r>
                            </w:p>
                          </w:txbxContent>
                        </wps:txbx>
                        <wps:bodyPr horzOverflow="overflow" vert="horz" lIns="0" tIns="0" rIns="0" bIns="0" rtlCol="0">
                          <a:noAutofit/>
                        </wps:bodyPr>
                      </wps:wsp>
                      <wps:wsp>
                        <wps:cNvPr id="2338" name="Rectangle 2338"/>
                        <wps:cNvSpPr/>
                        <wps:spPr>
                          <a:xfrm>
                            <a:off x="344424" y="1496445"/>
                            <a:ext cx="654053" cy="143269"/>
                          </a:xfrm>
                          <a:prstGeom prst="rect">
                            <a:avLst/>
                          </a:prstGeom>
                          <a:ln>
                            <a:noFill/>
                          </a:ln>
                        </wps:spPr>
                        <wps:txbx>
                          <w:txbxContent>
                            <w:p w14:paraId="731BFF80" w14:textId="77777777" w:rsidR="001A7A34" w:rsidRDefault="00AE74C4">
                              <w:pPr>
                                <w:spacing w:after="160" w:line="259" w:lineRule="auto"/>
                                <w:ind w:left="0" w:firstLine="0"/>
                              </w:pPr>
                              <w:r>
                                <w:t>channels:</w:t>
                              </w:r>
                            </w:p>
                          </w:txbxContent>
                        </wps:txbx>
                        <wps:bodyPr horzOverflow="overflow" vert="horz" lIns="0" tIns="0" rIns="0" bIns="0" rtlCol="0">
                          <a:noAutofit/>
                        </wps:bodyPr>
                      </wps:wsp>
                      <wps:wsp>
                        <wps:cNvPr id="2339" name="Rectangle 2339"/>
                        <wps:cNvSpPr/>
                        <wps:spPr>
                          <a:xfrm>
                            <a:off x="835736" y="1496445"/>
                            <a:ext cx="42374" cy="143269"/>
                          </a:xfrm>
                          <a:prstGeom prst="rect">
                            <a:avLst/>
                          </a:prstGeom>
                          <a:ln>
                            <a:noFill/>
                          </a:ln>
                        </wps:spPr>
                        <wps:txbx>
                          <w:txbxContent>
                            <w:p w14:paraId="089D4725" w14:textId="77777777" w:rsidR="001A7A34" w:rsidRDefault="00AE74C4">
                              <w:pPr>
                                <w:spacing w:after="160" w:line="259" w:lineRule="auto"/>
                                <w:ind w:left="0" w:firstLine="0"/>
                              </w:pPr>
                              <w:r>
                                <w:t xml:space="preserve"> </w:t>
                              </w:r>
                            </w:p>
                          </w:txbxContent>
                        </wps:txbx>
                        <wps:bodyPr horzOverflow="overflow" vert="horz" lIns="0" tIns="0" rIns="0" bIns="0" rtlCol="0">
                          <a:noAutofit/>
                        </wps:bodyPr>
                      </wps:wsp>
                      <wps:wsp>
                        <wps:cNvPr id="2340" name="Rectangle 2340"/>
                        <wps:cNvSpPr/>
                        <wps:spPr>
                          <a:xfrm>
                            <a:off x="344424" y="1707047"/>
                            <a:ext cx="70115" cy="139177"/>
                          </a:xfrm>
                          <a:prstGeom prst="rect">
                            <a:avLst/>
                          </a:prstGeom>
                          <a:ln>
                            <a:noFill/>
                          </a:ln>
                        </wps:spPr>
                        <wps:txbx>
                          <w:txbxContent>
                            <w:p w14:paraId="7DCD067B" w14:textId="77777777" w:rsidR="001A7A34" w:rsidRDefault="00AE74C4">
                              <w:pPr>
                                <w:spacing w:after="160" w:line="259" w:lineRule="auto"/>
                                <w:ind w:left="0" w:firstLine="0"/>
                              </w:pPr>
                              <w:r>
                                <w:rPr>
                                  <w:rFonts w:ascii="Segoe UI Symbol" w:eastAsia="Segoe UI Symbol" w:hAnsi="Segoe UI Symbol" w:cs="Segoe UI Symbol"/>
                                </w:rPr>
                                <w:t>•</w:t>
                              </w:r>
                            </w:p>
                          </w:txbxContent>
                        </wps:txbx>
                        <wps:bodyPr horzOverflow="overflow" vert="horz" lIns="0" tIns="0" rIns="0" bIns="0" rtlCol="0">
                          <a:noAutofit/>
                        </wps:bodyPr>
                      </wps:wsp>
                      <wps:wsp>
                        <wps:cNvPr id="2341" name="Rectangle 2341"/>
                        <wps:cNvSpPr/>
                        <wps:spPr>
                          <a:xfrm>
                            <a:off x="397154" y="1703074"/>
                            <a:ext cx="42374" cy="143269"/>
                          </a:xfrm>
                          <a:prstGeom prst="rect">
                            <a:avLst/>
                          </a:prstGeom>
                          <a:ln>
                            <a:noFill/>
                          </a:ln>
                        </wps:spPr>
                        <wps:txbx>
                          <w:txbxContent>
                            <w:p w14:paraId="3F01CEDE" w14:textId="77777777" w:rsidR="001A7A34" w:rsidRDefault="00AE74C4">
                              <w:pPr>
                                <w:spacing w:after="160" w:line="259" w:lineRule="auto"/>
                                <w:ind w:left="0" w:firstLine="0"/>
                              </w:pPr>
                              <w:r>
                                <w:t xml:space="preserve"> </w:t>
                              </w:r>
                            </w:p>
                          </w:txbxContent>
                        </wps:txbx>
                        <wps:bodyPr horzOverflow="overflow" vert="horz" lIns="0" tIns="0" rIns="0" bIns="0" rtlCol="0">
                          <a:noAutofit/>
                        </wps:bodyPr>
                      </wps:wsp>
                      <wps:wsp>
                        <wps:cNvPr id="2342" name="Rectangle 2342"/>
                        <wps:cNvSpPr/>
                        <wps:spPr>
                          <a:xfrm>
                            <a:off x="516636" y="1703074"/>
                            <a:ext cx="2291701" cy="143269"/>
                          </a:xfrm>
                          <a:prstGeom prst="rect">
                            <a:avLst/>
                          </a:prstGeom>
                          <a:ln>
                            <a:noFill/>
                          </a:ln>
                        </wps:spPr>
                        <wps:txbx>
                          <w:txbxContent>
                            <w:p w14:paraId="52BB523F" w14:textId="77777777" w:rsidR="001A7A34" w:rsidRDefault="00AE74C4">
                              <w:pPr>
                                <w:spacing w:after="160" w:line="259" w:lineRule="auto"/>
                                <w:ind w:left="0" w:firstLine="0"/>
                              </w:pPr>
                              <w:r>
                                <w:t>The Council’s planning web page:</w:t>
                              </w:r>
                            </w:p>
                          </w:txbxContent>
                        </wps:txbx>
                        <wps:bodyPr horzOverflow="overflow" vert="horz" lIns="0" tIns="0" rIns="0" bIns="0" rtlCol="0">
                          <a:noAutofit/>
                        </wps:bodyPr>
                      </wps:wsp>
                      <wps:wsp>
                        <wps:cNvPr id="2343" name="Rectangle 2343"/>
                        <wps:cNvSpPr/>
                        <wps:spPr>
                          <a:xfrm>
                            <a:off x="2241499" y="1703074"/>
                            <a:ext cx="42374" cy="143269"/>
                          </a:xfrm>
                          <a:prstGeom prst="rect">
                            <a:avLst/>
                          </a:prstGeom>
                          <a:ln>
                            <a:noFill/>
                          </a:ln>
                        </wps:spPr>
                        <wps:txbx>
                          <w:txbxContent>
                            <w:p w14:paraId="2F98D838" w14:textId="77777777" w:rsidR="001A7A34" w:rsidRDefault="00AE74C4">
                              <w:pPr>
                                <w:spacing w:after="160" w:line="259" w:lineRule="auto"/>
                                <w:ind w:left="0" w:firstLine="0"/>
                              </w:pPr>
                              <w:r>
                                <w:t xml:space="preserve"> </w:t>
                              </w:r>
                            </w:p>
                          </w:txbxContent>
                        </wps:txbx>
                        <wps:bodyPr horzOverflow="overflow" vert="horz" lIns="0" tIns="0" rIns="0" bIns="0" rtlCol="0">
                          <a:noAutofit/>
                        </wps:bodyPr>
                      </wps:wsp>
                      <wps:wsp>
                        <wps:cNvPr id="38700" name="Rectangle 38700"/>
                        <wps:cNvSpPr/>
                        <wps:spPr>
                          <a:xfrm>
                            <a:off x="516636" y="1900559"/>
                            <a:ext cx="3758785" cy="143269"/>
                          </a:xfrm>
                          <a:prstGeom prst="rect">
                            <a:avLst/>
                          </a:prstGeom>
                          <a:ln>
                            <a:noFill/>
                          </a:ln>
                        </wps:spPr>
                        <wps:txbx>
                          <w:txbxContent>
                            <w:p w14:paraId="745F9E70" w14:textId="77777777" w:rsidR="001A7A34" w:rsidRDefault="00AE74C4">
                              <w:pPr>
                                <w:spacing w:after="160" w:line="259" w:lineRule="auto"/>
                                <w:ind w:left="0" w:firstLine="0"/>
                              </w:pPr>
                              <w:hyperlink r:id="rId73">
                                <w:r>
                                  <w:rPr>
                                    <w:color w:val="0563C1"/>
                                    <w:u w:val="single" w:color="0563C1"/>
                                  </w:rPr>
                                  <w:t>https://www.tameside.gov.uk/planning/brownfieldregiste</w:t>
                                </w:r>
                              </w:hyperlink>
                            </w:p>
                          </w:txbxContent>
                        </wps:txbx>
                        <wps:bodyPr horzOverflow="overflow" vert="horz" lIns="0" tIns="0" rIns="0" bIns="0" rtlCol="0">
                          <a:noAutofit/>
                        </wps:bodyPr>
                      </wps:wsp>
                      <wps:wsp>
                        <wps:cNvPr id="38703" name="Rectangle 38703"/>
                        <wps:cNvSpPr/>
                        <wps:spPr>
                          <a:xfrm>
                            <a:off x="3343593" y="1900559"/>
                            <a:ext cx="50758" cy="143269"/>
                          </a:xfrm>
                          <a:prstGeom prst="rect">
                            <a:avLst/>
                          </a:prstGeom>
                          <a:ln>
                            <a:noFill/>
                          </a:ln>
                        </wps:spPr>
                        <wps:txbx>
                          <w:txbxContent>
                            <w:p w14:paraId="37530AA1" w14:textId="77777777" w:rsidR="001A7A34" w:rsidRDefault="00AE74C4">
                              <w:pPr>
                                <w:spacing w:after="160" w:line="259" w:lineRule="auto"/>
                                <w:ind w:left="0" w:firstLine="0"/>
                              </w:pPr>
                              <w:hyperlink r:id="rId74">
                                <w:r>
                                  <w:rPr>
                                    <w:color w:val="0563C1"/>
                                    <w:u w:val="single" w:color="0563C1"/>
                                  </w:rPr>
                                  <w:t>r</w:t>
                                </w:r>
                              </w:hyperlink>
                            </w:p>
                          </w:txbxContent>
                        </wps:txbx>
                        <wps:bodyPr horzOverflow="overflow" vert="horz" lIns="0" tIns="0" rIns="0" bIns="0" rtlCol="0">
                          <a:noAutofit/>
                        </wps:bodyPr>
                      </wps:wsp>
                      <wps:wsp>
                        <wps:cNvPr id="2345" name="Rectangle 2345"/>
                        <wps:cNvSpPr/>
                        <wps:spPr>
                          <a:xfrm>
                            <a:off x="3382721" y="1900559"/>
                            <a:ext cx="42374" cy="143269"/>
                          </a:xfrm>
                          <a:prstGeom prst="rect">
                            <a:avLst/>
                          </a:prstGeom>
                          <a:ln>
                            <a:noFill/>
                          </a:ln>
                        </wps:spPr>
                        <wps:txbx>
                          <w:txbxContent>
                            <w:p w14:paraId="2A166A3B" w14:textId="77777777" w:rsidR="001A7A34" w:rsidRDefault="00AE74C4">
                              <w:pPr>
                                <w:spacing w:after="160" w:line="259" w:lineRule="auto"/>
                                <w:ind w:left="0" w:firstLine="0"/>
                              </w:pPr>
                              <w:hyperlink r:id="rId75">
                                <w:r>
                                  <w:t xml:space="preserve"> </w:t>
                                </w:r>
                              </w:hyperlink>
                            </w:p>
                          </w:txbxContent>
                        </wps:txbx>
                        <wps:bodyPr horzOverflow="overflow" vert="horz" lIns="0" tIns="0" rIns="0" bIns="0" rtlCol="0">
                          <a:noAutofit/>
                        </wps:bodyPr>
                      </wps:wsp>
                      <wps:wsp>
                        <wps:cNvPr id="2347" name="Rectangle 2347"/>
                        <wps:cNvSpPr/>
                        <wps:spPr>
                          <a:xfrm>
                            <a:off x="344424" y="2111542"/>
                            <a:ext cx="70115" cy="139177"/>
                          </a:xfrm>
                          <a:prstGeom prst="rect">
                            <a:avLst/>
                          </a:prstGeom>
                          <a:ln>
                            <a:noFill/>
                          </a:ln>
                        </wps:spPr>
                        <wps:txbx>
                          <w:txbxContent>
                            <w:p w14:paraId="567908DA" w14:textId="77777777" w:rsidR="001A7A34" w:rsidRDefault="00AE74C4">
                              <w:pPr>
                                <w:spacing w:after="160" w:line="259" w:lineRule="auto"/>
                                <w:ind w:left="0" w:firstLine="0"/>
                              </w:pPr>
                              <w:r>
                                <w:rPr>
                                  <w:rFonts w:ascii="Segoe UI Symbol" w:eastAsia="Segoe UI Symbol" w:hAnsi="Segoe UI Symbol" w:cs="Segoe UI Symbol"/>
                                </w:rPr>
                                <w:t>•</w:t>
                              </w:r>
                            </w:p>
                          </w:txbxContent>
                        </wps:txbx>
                        <wps:bodyPr horzOverflow="overflow" vert="horz" lIns="0" tIns="0" rIns="0" bIns="0" rtlCol="0">
                          <a:noAutofit/>
                        </wps:bodyPr>
                      </wps:wsp>
                      <wps:wsp>
                        <wps:cNvPr id="2348" name="Rectangle 2348"/>
                        <wps:cNvSpPr/>
                        <wps:spPr>
                          <a:xfrm>
                            <a:off x="397154" y="2107569"/>
                            <a:ext cx="42374" cy="143269"/>
                          </a:xfrm>
                          <a:prstGeom prst="rect">
                            <a:avLst/>
                          </a:prstGeom>
                          <a:ln>
                            <a:noFill/>
                          </a:ln>
                        </wps:spPr>
                        <wps:txbx>
                          <w:txbxContent>
                            <w:p w14:paraId="77837E90" w14:textId="77777777" w:rsidR="001A7A34" w:rsidRDefault="00AE74C4">
                              <w:pPr>
                                <w:spacing w:after="160" w:line="259" w:lineRule="auto"/>
                                <w:ind w:left="0" w:firstLine="0"/>
                              </w:pPr>
                              <w:r>
                                <w:t xml:space="preserve"> </w:t>
                              </w:r>
                            </w:p>
                          </w:txbxContent>
                        </wps:txbx>
                        <wps:bodyPr horzOverflow="overflow" vert="horz" lIns="0" tIns="0" rIns="0" bIns="0" rtlCol="0">
                          <a:noAutofit/>
                        </wps:bodyPr>
                      </wps:wsp>
                      <wps:wsp>
                        <wps:cNvPr id="2349" name="Rectangle 2349"/>
                        <wps:cNvSpPr/>
                        <wps:spPr>
                          <a:xfrm>
                            <a:off x="516636" y="2107569"/>
                            <a:ext cx="3452717" cy="143269"/>
                          </a:xfrm>
                          <a:prstGeom prst="rect">
                            <a:avLst/>
                          </a:prstGeom>
                          <a:ln>
                            <a:noFill/>
                          </a:ln>
                        </wps:spPr>
                        <wps:txbx>
                          <w:txbxContent>
                            <w:p w14:paraId="049BCF53" w14:textId="77777777" w:rsidR="001A7A34" w:rsidRDefault="00AE74C4">
                              <w:pPr>
                                <w:spacing w:after="160" w:line="259" w:lineRule="auto"/>
                                <w:ind w:left="0" w:firstLine="0"/>
                              </w:pPr>
                              <w:r>
                                <w:t xml:space="preserve">Greater Manchester Combined Authority Mapping: </w:t>
                              </w:r>
                            </w:p>
                          </w:txbxContent>
                        </wps:txbx>
                        <wps:bodyPr horzOverflow="overflow" vert="horz" lIns="0" tIns="0" rIns="0" bIns="0" rtlCol="0">
                          <a:noAutofit/>
                        </wps:bodyPr>
                      </wps:wsp>
                      <wps:wsp>
                        <wps:cNvPr id="38722" name="Rectangle 38722"/>
                        <wps:cNvSpPr/>
                        <wps:spPr>
                          <a:xfrm>
                            <a:off x="2067468" y="2304673"/>
                            <a:ext cx="76212" cy="143269"/>
                          </a:xfrm>
                          <a:prstGeom prst="rect">
                            <a:avLst/>
                          </a:prstGeom>
                          <a:ln>
                            <a:noFill/>
                          </a:ln>
                        </wps:spPr>
                        <wps:txbx>
                          <w:txbxContent>
                            <w:p w14:paraId="46A6C464" w14:textId="77777777" w:rsidR="001A7A34" w:rsidRDefault="00AE74C4">
                              <w:pPr>
                                <w:spacing w:after="160" w:line="259" w:lineRule="auto"/>
                                <w:ind w:left="0" w:firstLine="0"/>
                              </w:pPr>
                              <w:hyperlink r:id="rId76">
                                <w:r>
                                  <w:rPr>
                                    <w:color w:val="0563C1"/>
                                    <w:u w:val="single" w:color="0563C1"/>
                                  </w:rPr>
                                  <w:t>s</w:t>
                                </w:r>
                              </w:hyperlink>
                            </w:p>
                          </w:txbxContent>
                        </wps:txbx>
                        <wps:bodyPr horzOverflow="overflow" vert="horz" lIns="0" tIns="0" rIns="0" bIns="0" rtlCol="0">
                          <a:noAutofit/>
                        </wps:bodyPr>
                      </wps:wsp>
                      <wps:wsp>
                        <wps:cNvPr id="38719" name="Rectangle 38719"/>
                        <wps:cNvSpPr/>
                        <wps:spPr>
                          <a:xfrm>
                            <a:off x="516636" y="2304673"/>
                            <a:ext cx="2061997" cy="143269"/>
                          </a:xfrm>
                          <a:prstGeom prst="rect">
                            <a:avLst/>
                          </a:prstGeom>
                          <a:ln>
                            <a:noFill/>
                          </a:ln>
                        </wps:spPr>
                        <wps:txbx>
                          <w:txbxContent>
                            <w:p w14:paraId="6AD13732" w14:textId="77777777" w:rsidR="001A7A34" w:rsidRDefault="00AE74C4">
                              <w:pPr>
                                <w:spacing w:after="160" w:line="259" w:lineRule="auto"/>
                                <w:ind w:left="0" w:firstLine="0"/>
                              </w:pPr>
                              <w:hyperlink r:id="rId77">
                                <w:r>
                                  <w:rPr>
                                    <w:color w:val="0563C1"/>
                                    <w:u w:val="single" w:color="0563C1"/>
                                  </w:rPr>
                                  <w:t>https://mappinggm.org.uk/map</w:t>
                                </w:r>
                              </w:hyperlink>
                            </w:p>
                          </w:txbxContent>
                        </wps:txbx>
                        <wps:bodyPr horzOverflow="overflow" vert="horz" lIns="0" tIns="0" rIns="0" bIns="0" rtlCol="0">
                          <a:noAutofit/>
                        </wps:bodyPr>
                      </wps:wsp>
                      <wps:wsp>
                        <wps:cNvPr id="2351" name="Rectangle 2351"/>
                        <wps:cNvSpPr/>
                        <wps:spPr>
                          <a:xfrm>
                            <a:off x="2125421" y="2304673"/>
                            <a:ext cx="42374" cy="143269"/>
                          </a:xfrm>
                          <a:prstGeom prst="rect">
                            <a:avLst/>
                          </a:prstGeom>
                          <a:ln>
                            <a:noFill/>
                          </a:ln>
                        </wps:spPr>
                        <wps:txbx>
                          <w:txbxContent>
                            <w:p w14:paraId="54FB2CB1" w14:textId="77777777" w:rsidR="001A7A34" w:rsidRDefault="00AE74C4">
                              <w:pPr>
                                <w:spacing w:after="160" w:line="259" w:lineRule="auto"/>
                                <w:ind w:left="0" w:firstLine="0"/>
                              </w:pPr>
                              <w:hyperlink r:id="rId78">
                                <w:r>
                                  <w:t xml:space="preserve"> </w:t>
                                </w:r>
                              </w:hyperlink>
                            </w:p>
                          </w:txbxContent>
                        </wps:txbx>
                        <wps:bodyPr horzOverflow="overflow" vert="horz" lIns="0" tIns="0" rIns="0" bIns="0" rtlCol="0">
                          <a:noAutofit/>
                        </wps:bodyPr>
                      </wps:wsp>
                      <wps:wsp>
                        <wps:cNvPr id="2353" name="Rectangle 2353"/>
                        <wps:cNvSpPr/>
                        <wps:spPr>
                          <a:xfrm>
                            <a:off x="344424" y="2514386"/>
                            <a:ext cx="70115" cy="139177"/>
                          </a:xfrm>
                          <a:prstGeom prst="rect">
                            <a:avLst/>
                          </a:prstGeom>
                          <a:ln>
                            <a:noFill/>
                          </a:ln>
                        </wps:spPr>
                        <wps:txbx>
                          <w:txbxContent>
                            <w:p w14:paraId="4D462344" w14:textId="77777777" w:rsidR="001A7A34" w:rsidRDefault="00AE74C4">
                              <w:pPr>
                                <w:spacing w:after="160" w:line="259" w:lineRule="auto"/>
                                <w:ind w:left="0" w:firstLine="0"/>
                              </w:pPr>
                              <w:r>
                                <w:rPr>
                                  <w:rFonts w:ascii="Segoe UI Symbol" w:eastAsia="Segoe UI Symbol" w:hAnsi="Segoe UI Symbol" w:cs="Segoe UI Symbol"/>
                                  <w:color w:val="0563C1"/>
                                </w:rPr>
                                <w:t>•</w:t>
                              </w:r>
                            </w:p>
                          </w:txbxContent>
                        </wps:txbx>
                        <wps:bodyPr horzOverflow="overflow" vert="horz" lIns="0" tIns="0" rIns="0" bIns="0" rtlCol="0">
                          <a:noAutofit/>
                        </wps:bodyPr>
                      </wps:wsp>
                      <wps:wsp>
                        <wps:cNvPr id="2354" name="Rectangle 2354"/>
                        <wps:cNvSpPr/>
                        <wps:spPr>
                          <a:xfrm>
                            <a:off x="397154" y="2510414"/>
                            <a:ext cx="42374" cy="143269"/>
                          </a:xfrm>
                          <a:prstGeom prst="rect">
                            <a:avLst/>
                          </a:prstGeom>
                          <a:ln>
                            <a:noFill/>
                          </a:ln>
                        </wps:spPr>
                        <wps:txbx>
                          <w:txbxContent>
                            <w:p w14:paraId="714BE77D" w14:textId="77777777" w:rsidR="001A7A34" w:rsidRDefault="00AE74C4">
                              <w:pPr>
                                <w:spacing w:after="160" w:line="259" w:lineRule="auto"/>
                                <w:ind w:left="0" w:firstLine="0"/>
                              </w:pPr>
                              <w:r>
                                <w:rPr>
                                  <w:color w:val="0563C1"/>
                                </w:rPr>
                                <w:t xml:space="preserve"> </w:t>
                              </w:r>
                            </w:p>
                          </w:txbxContent>
                        </wps:txbx>
                        <wps:bodyPr horzOverflow="overflow" vert="horz" lIns="0" tIns="0" rIns="0" bIns="0" rtlCol="0">
                          <a:noAutofit/>
                        </wps:bodyPr>
                      </wps:wsp>
                      <wps:wsp>
                        <wps:cNvPr id="2355" name="Rectangle 2355"/>
                        <wps:cNvSpPr/>
                        <wps:spPr>
                          <a:xfrm>
                            <a:off x="516636" y="2510414"/>
                            <a:ext cx="1681546" cy="143269"/>
                          </a:xfrm>
                          <a:prstGeom prst="rect">
                            <a:avLst/>
                          </a:prstGeom>
                          <a:ln>
                            <a:noFill/>
                          </a:ln>
                        </wps:spPr>
                        <wps:txbx>
                          <w:txbxContent>
                            <w:p w14:paraId="0290A6C9" w14:textId="77777777" w:rsidR="001A7A34" w:rsidRDefault="00AE74C4">
                              <w:pPr>
                                <w:spacing w:after="160" w:line="259" w:lineRule="auto"/>
                                <w:ind w:left="0" w:firstLine="0"/>
                              </w:pPr>
                              <w:r>
                                <w:t xml:space="preserve">Data.gov.uk Open Data: </w:t>
                              </w:r>
                            </w:p>
                          </w:txbxContent>
                        </wps:txbx>
                        <wps:bodyPr horzOverflow="overflow" vert="horz" lIns="0" tIns="0" rIns="0" bIns="0" rtlCol="0">
                          <a:noAutofit/>
                        </wps:bodyPr>
                      </wps:wsp>
                      <wps:wsp>
                        <wps:cNvPr id="38728" name="Rectangle 38728"/>
                        <wps:cNvSpPr/>
                        <wps:spPr>
                          <a:xfrm>
                            <a:off x="1782140" y="2510414"/>
                            <a:ext cx="2427054" cy="143269"/>
                          </a:xfrm>
                          <a:prstGeom prst="rect">
                            <a:avLst/>
                          </a:prstGeom>
                          <a:ln>
                            <a:noFill/>
                          </a:ln>
                        </wps:spPr>
                        <wps:txbx>
                          <w:txbxContent>
                            <w:p w14:paraId="7DF48E8E" w14:textId="77777777" w:rsidR="001A7A34" w:rsidRDefault="00AE74C4">
                              <w:pPr>
                                <w:spacing w:after="160" w:line="259" w:lineRule="auto"/>
                                <w:ind w:left="0" w:firstLine="0"/>
                              </w:pPr>
                              <w:hyperlink r:id="rId79">
                                <w:r>
                                  <w:rPr>
                                    <w:color w:val="0563C1"/>
                                    <w:u w:val="single" w:color="0563C1"/>
                                  </w:rPr>
                                  <w:t>https://data.gov.uk/dataset/ab455b9</w:t>
                                </w:r>
                              </w:hyperlink>
                            </w:p>
                          </w:txbxContent>
                        </wps:txbx>
                        <wps:bodyPr horzOverflow="overflow" vert="horz" lIns="0" tIns="0" rIns="0" bIns="0" rtlCol="0">
                          <a:noAutofit/>
                        </wps:bodyPr>
                      </wps:wsp>
                      <wps:wsp>
                        <wps:cNvPr id="38729" name="Rectangle 38729"/>
                        <wps:cNvSpPr/>
                        <wps:spPr>
                          <a:xfrm>
                            <a:off x="3606420" y="2510414"/>
                            <a:ext cx="84748" cy="143269"/>
                          </a:xfrm>
                          <a:prstGeom prst="rect">
                            <a:avLst/>
                          </a:prstGeom>
                          <a:ln>
                            <a:noFill/>
                          </a:ln>
                        </wps:spPr>
                        <wps:txbx>
                          <w:txbxContent>
                            <w:p w14:paraId="7266A216" w14:textId="77777777" w:rsidR="001A7A34" w:rsidRDefault="00AE74C4">
                              <w:pPr>
                                <w:spacing w:after="160" w:line="259" w:lineRule="auto"/>
                                <w:ind w:left="0" w:firstLine="0"/>
                              </w:pPr>
                              <w:hyperlink r:id="rId80">
                                <w:r>
                                  <w:rPr>
                                    <w:color w:val="0563C1"/>
                                    <w:u w:val="single" w:color="0563C1"/>
                                  </w:rPr>
                                  <w:t>d</w:t>
                                </w:r>
                              </w:hyperlink>
                            </w:p>
                          </w:txbxContent>
                        </wps:txbx>
                        <wps:bodyPr horzOverflow="overflow" vert="horz" lIns="0" tIns="0" rIns="0" bIns="0" rtlCol="0">
                          <a:noAutofit/>
                        </wps:bodyPr>
                      </wps:wsp>
                      <wps:wsp>
                        <wps:cNvPr id="38731" name="Rectangle 38731"/>
                        <wps:cNvSpPr/>
                        <wps:spPr>
                          <a:xfrm>
                            <a:off x="3672281" y="2510414"/>
                            <a:ext cx="50758" cy="143269"/>
                          </a:xfrm>
                          <a:prstGeom prst="rect">
                            <a:avLst/>
                          </a:prstGeom>
                          <a:ln>
                            <a:noFill/>
                          </a:ln>
                        </wps:spPr>
                        <wps:txbx>
                          <w:txbxContent>
                            <w:p w14:paraId="4D91AAB6" w14:textId="77777777" w:rsidR="001A7A34" w:rsidRDefault="00AE74C4">
                              <w:pPr>
                                <w:spacing w:after="160" w:line="259" w:lineRule="auto"/>
                                <w:ind w:left="0" w:firstLine="0"/>
                              </w:pPr>
                              <w:hyperlink r:id="rId81">
                                <w:r>
                                  <w:rPr>
                                    <w:color w:val="0563C1"/>
                                    <w:u w:val="single" w:color="0563C1"/>
                                  </w:rPr>
                                  <w:t>-</w:t>
                                </w:r>
                              </w:hyperlink>
                            </w:p>
                          </w:txbxContent>
                        </wps:txbx>
                        <wps:bodyPr horzOverflow="overflow" vert="horz" lIns="0" tIns="0" rIns="0" bIns="0" rtlCol="0">
                          <a:noAutofit/>
                        </wps:bodyPr>
                      </wps:wsp>
                      <wps:wsp>
                        <wps:cNvPr id="38734" name="Rectangle 38734"/>
                        <wps:cNvSpPr/>
                        <wps:spPr>
                          <a:xfrm>
                            <a:off x="3710000" y="2510414"/>
                            <a:ext cx="203944" cy="143269"/>
                          </a:xfrm>
                          <a:prstGeom prst="rect">
                            <a:avLst/>
                          </a:prstGeom>
                          <a:ln>
                            <a:noFill/>
                          </a:ln>
                        </wps:spPr>
                        <wps:txbx>
                          <w:txbxContent>
                            <w:p w14:paraId="36C35438" w14:textId="77777777" w:rsidR="001A7A34" w:rsidRDefault="00AE74C4">
                              <w:pPr>
                                <w:spacing w:after="160" w:line="259" w:lineRule="auto"/>
                                <w:ind w:left="0" w:firstLine="0"/>
                              </w:pPr>
                              <w:hyperlink r:id="rId82">
                                <w:r>
                                  <w:rPr>
                                    <w:color w:val="0563C1"/>
                                    <w:u w:val="single" w:color="0563C1"/>
                                  </w:rPr>
                                  <w:t>c2f</w:t>
                                </w:r>
                              </w:hyperlink>
                            </w:p>
                          </w:txbxContent>
                        </wps:txbx>
                        <wps:bodyPr horzOverflow="overflow" vert="horz" lIns="0" tIns="0" rIns="0" bIns="0" rtlCol="0">
                          <a:noAutofit/>
                        </wps:bodyPr>
                      </wps:wsp>
                      <wps:wsp>
                        <wps:cNvPr id="38735" name="Rectangle 38735"/>
                        <wps:cNvSpPr/>
                        <wps:spPr>
                          <a:xfrm>
                            <a:off x="3863686" y="2510414"/>
                            <a:ext cx="84748" cy="143269"/>
                          </a:xfrm>
                          <a:prstGeom prst="rect">
                            <a:avLst/>
                          </a:prstGeom>
                          <a:ln>
                            <a:noFill/>
                          </a:ln>
                        </wps:spPr>
                        <wps:txbx>
                          <w:txbxContent>
                            <w:p w14:paraId="766C58C1" w14:textId="77777777" w:rsidR="001A7A34" w:rsidRDefault="00AE74C4">
                              <w:pPr>
                                <w:spacing w:after="160" w:line="259" w:lineRule="auto"/>
                                <w:ind w:left="0" w:firstLine="0"/>
                              </w:pPr>
                              <w:hyperlink r:id="rId83">
                                <w:r>
                                  <w:rPr>
                                    <w:color w:val="0563C1"/>
                                    <w:u w:val="single" w:color="0563C1"/>
                                  </w:rPr>
                                  <w:t>2</w:t>
                                </w:r>
                              </w:hyperlink>
                            </w:p>
                          </w:txbxContent>
                        </wps:txbx>
                        <wps:bodyPr horzOverflow="overflow" vert="horz" lIns="0" tIns="0" rIns="0" bIns="0" rtlCol="0">
                          <a:noAutofit/>
                        </wps:bodyPr>
                      </wps:wsp>
                      <wps:wsp>
                        <wps:cNvPr id="38736" name="Rectangle 38736"/>
                        <wps:cNvSpPr/>
                        <wps:spPr>
                          <a:xfrm>
                            <a:off x="3928313" y="2510414"/>
                            <a:ext cx="50758" cy="143269"/>
                          </a:xfrm>
                          <a:prstGeom prst="rect">
                            <a:avLst/>
                          </a:prstGeom>
                          <a:ln>
                            <a:noFill/>
                          </a:ln>
                        </wps:spPr>
                        <wps:txbx>
                          <w:txbxContent>
                            <w:p w14:paraId="53C93923" w14:textId="77777777" w:rsidR="001A7A34" w:rsidRDefault="00AE74C4">
                              <w:pPr>
                                <w:spacing w:after="160" w:line="259" w:lineRule="auto"/>
                                <w:ind w:left="0" w:firstLine="0"/>
                              </w:pPr>
                              <w:hyperlink r:id="rId84">
                                <w:r>
                                  <w:rPr>
                                    <w:color w:val="0563C1"/>
                                    <w:u w:val="single" w:color="0563C1"/>
                                  </w:rPr>
                                  <w:t>-</w:t>
                                </w:r>
                              </w:hyperlink>
                            </w:p>
                          </w:txbxContent>
                        </wps:txbx>
                        <wps:bodyPr horzOverflow="overflow" vert="horz" lIns="0" tIns="0" rIns="0" bIns="0" rtlCol="0">
                          <a:noAutofit/>
                        </wps:bodyPr>
                      </wps:wsp>
                      <wps:wsp>
                        <wps:cNvPr id="38738" name="Rectangle 38738"/>
                        <wps:cNvSpPr/>
                        <wps:spPr>
                          <a:xfrm>
                            <a:off x="4156648" y="2510414"/>
                            <a:ext cx="84748" cy="143269"/>
                          </a:xfrm>
                          <a:prstGeom prst="rect">
                            <a:avLst/>
                          </a:prstGeom>
                          <a:ln>
                            <a:noFill/>
                          </a:ln>
                        </wps:spPr>
                        <wps:txbx>
                          <w:txbxContent>
                            <w:p w14:paraId="7E7A3C36" w14:textId="77777777" w:rsidR="001A7A34" w:rsidRDefault="00AE74C4">
                              <w:pPr>
                                <w:spacing w:after="160" w:line="259" w:lineRule="auto"/>
                                <w:ind w:left="0" w:firstLine="0"/>
                              </w:pPr>
                              <w:hyperlink r:id="rId85">
                                <w:r>
                                  <w:rPr>
                                    <w:color w:val="0563C1"/>
                                    <w:u w:val="single" w:color="0563C1"/>
                                  </w:rPr>
                                  <w:t>5</w:t>
                                </w:r>
                              </w:hyperlink>
                            </w:p>
                          </w:txbxContent>
                        </wps:txbx>
                        <wps:bodyPr horzOverflow="overflow" vert="horz" lIns="0" tIns="0" rIns="0" bIns="0" rtlCol="0">
                          <a:noAutofit/>
                        </wps:bodyPr>
                      </wps:wsp>
                      <wps:wsp>
                        <wps:cNvPr id="38737" name="Rectangle 38737"/>
                        <wps:cNvSpPr/>
                        <wps:spPr>
                          <a:xfrm>
                            <a:off x="3965143" y="2510414"/>
                            <a:ext cx="255464" cy="143269"/>
                          </a:xfrm>
                          <a:prstGeom prst="rect">
                            <a:avLst/>
                          </a:prstGeom>
                          <a:ln>
                            <a:noFill/>
                          </a:ln>
                        </wps:spPr>
                        <wps:txbx>
                          <w:txbxContent>
                            <w:p w14:paraId="65030FC2" w14:textId="77777777" w:rsidR="001A7A34" w:rsidRDefault="00AE74C4">
                              <w:pPr>
                                <w:spacing w:after="160" w:line="259" w:lineRule="auto"/>
                                <w:ind w:left="0" w:firstLine="0"/>
                              </w:pPr>
                              <w:hyperlink r:id="rId86">
                                <w:r>
                                  <w:rPr>
                                    <w:color w:val="0563C1"/>
                                    <w:u w:val="single" w:color="0563C1"/>
                                  </w:rPr>
                                  <w:t>441</w:t>
                                </w:r>
                              </w:hyperlink>
                            </w:p>
                          </w:txbxContent>
                        </wps:txbx>
                        <wps:bodyPr horzOverflow="overflow" vert="horz" lIns="0" tIns="0" rIns="0" bIns="0" rtlCol="0">
                          <a:noAutofit/>
                        </wps:bodyPr>
                      </wps:wsp>
                      <wps:wsp>
                        <wps:cNvPr id="38739" name="Rectangle 38739"/>
                        <wps:cNvSpPr/>
                        <wps:spPr>
                          <a:xfrm>
                            <a:off x="4221176" y="2510414"/>
                            <a:ext cx="50758" cy="143269"/>
                          </a:xfrm>
                          <a:prstGeom prst="rect">
                            <a:avLst/>
                          </a:prstGeom>
                          <a:ln>
                            <a:noFill/>
                          </a:ln>
                        </wps:spPr>
                        <wps:txbx>
                          <w:txbxContent>
                            <w:p w14:paraId="78DD69AB" w14:textId="77777777" w:rsidR="001A7A34" w:rsidRDefault="00AE74C4">
                              <w:pPr>
                                <w:spacing w:after="160" w:line="259" w:lineRule="auto"/>
                                <w:ind w:left="0" w:firstLine="0"/>
                              </w:pPr>
                              <w:hyperlink r:id="rId87">
                                <w:r>
                                  <w:rPr>
                                    <w:color w:val="0563C1"/>
                                    <w:u w:val="single" w:color="0563C1"/>
                                  </w:rPr>
                                  <w:t>-</w:t>
                                </w:r>
                              </w:hyperlink>
                            </w:p>
                          </w:txbxContent>
                        </wps:txbx>
                        <wps:bodyPr horzOverflow="overflow" vert="horz" lIns="0" tIns="0" rIns="0" bIns="0" rtlCol="0">
                          <a:noAutofit/>
                        </wps:bodyPr>
                      </wps:wsp>
                      <wps:wsp>
                        <wps:cNvPr id="38748" name="Rectangle 38748"/>
                        <wps:cNvSpPr/>
                        <wps:spPr>
                          <a:xfrm>
                            <a:off x="708141" y="2709168"/>
                            <a:ext cx="84748" cy="143269"/>
                          </a:xfrm>
                          <a:prstGeom prst="rect">
                            <a:avLst/>
                          </a:prstGeom>
                          <a:ln>
                            <a:noFill/>
                          </a:ln>
                        </wps:spPr>
                        <wps:txbx>
                          <w:txbxContent>
                            <w:p w14:paraId="63EDD8F9" w14:textId="77777777" w:rsidR="001A7A34" w:rsidRDefault="00AE74C4">
                              <w:pPr>
                                <w:spacing w:after="160" w:line="259" w:lineRule="auto"/>
                                <w:ind w:left="0" w:firstLine="0"/>
                              </w:pPr>
                              <w:hyperlink r:id="rId88">
                                <w:r>
                                  <w:rPr>
                                    <w:color w:val="0563C1"/>
                                    <w:u w:val="single" w:color="0563C1"/>
                                  </w:rPr>
                                  <w:t>e</w:t>
                                </w:r>
                              </w:hyperlink>
                            </w:p>
                          </w:txbxContent>
                        </wps:txbx>
                        <wps:bodyPr horzOverflow="overflow" vert="horz" lIns="0" tIns="0" rIns="0" bIns="0" rtlCol="0">
                          <a:noAutofit/>
                        </wps:bodyPr>
                      </wps:wsp>
                      <wps:wsp>
                        <wps:cNvPr id="38747" name="Rectangle 38747"/>
                        <wps:cNvSpPr/>
                        <wps:spPr>
                          <a:xfrm>
                            <a:off x="516636" y="2709168"/>
                            <a:ext cx="255463" cy="143269"/>
                          </a:xfrm>
                          <a:prstGeom prst="rect">
                            <a:avLst/>
                          </a:prstGeom>
                          <a:ln>
                            <a:noFill/>
                          </a:ln>
                        </wps:spPr>
                        <wps:txbx>
                          <w:txbxContent>
                            <w:p w14:paraId="28A98268" w14:textId="77777777" w:rsidR="001A7A34" w:rsidRDefault="00AE74C4">
                              <w:pPr>
                                <w:spacing w:after="160" w:line="259" w:lineRule="auto"/>
                                <w:ind w:left="0" w:firstLine="0"/>
                              </w:pPr>
                              <w:hyperlink r:id="rId89">
                                <w:r>
                                  <w:rPr>
                                    <w:color w:val="0563C1"/>
                                    <w:u w:val="single" w:color="0563C1"/>
                                  </w:rPr>
                                  <w:t>b85</w:t>
                                </w:r>
                              </w:hyperlink>
                            </w:p>
                          </w:txbxContent>
                        </wps:txbx>
                        <wps:bodyPr horzOverflow="overflow" vert="horz" lIns="0" tIns="0" rIns="0" bIns="0" rtlCol="0">
                          <a:noAutofit/>
                        </wps:bodyPr>
                      </wps:wsp>
                      <wps:wsp>
                        <wps:cNvPr id="38750" name="Rectangle 38750"/>
                        <wps:cNvSpPr/>
                        <wps:spPr>
                          <a:xfrm>
                            <a:off x="772617" y="2709168"/>
                            <a:ext cx="50757" cy="143269"/>
                          </a:xfrm>
                          <a:prstGeom prst="rect">
                            <a:avLst/>
                          </a:prstGeom>
                          <a:ln>
                            <a:noFill/>
                          </a:ln>
                        </wps:spPr>
                        <wps:txbx>
                          <w:txbxContent>
                            <w:p w14:paraId="3B5D7D72" w14:textId="77777777" w:rsidR="001A7A34" w:rsidRDefault="00AE74C4">
                              <w:pPr>
                                <w:spacing w:after="160" w:line="259" w:lineRule="auto"/>
                                <w:ind w:left="0" w:firstLine="0"/>
                              </w:pPr>
                              <w:hyperlink r:id="rId90">
                                <w:r>
                                  <w:rPr>
                                    <w:color w:val="0563C1"/>
                                    <w:u w:val="single" w:color="0563C1"/>
                                  </w:rPr>
                                  <w:t>-</w:t>
                                </w:r>
                              </w:hyperlink>
                            </w:p>
                          </w:txbxContent>
                        </wps:txbx>
                        <wps:bodyPr horzOverflow="overflow" vert="horz" lIns="0" tIns="0" rIns="0" bIns="0" rtlCol="0">
                          <a:noAutofit/>
                        </wps:bodyPr>
                      </wps:wsp>
                      <wps:wsp>
                        <wps:cNvPr id="38754" name="Rectangle 38754"/>
                        <wps:cNvSpPr/>
                        <wps:spPr>
                          <a:xfrm>
                            <a:off x="2002926" y="2709168"/>
                            <a:ext cx="84748" cy="143269"/>
                          </a:xfrm>
                          <a:prstGeom prst="rect">
                            <a:avLst/>
                          </a:prstGeom>
                          <a:ln>
                            <a:noFill/>
                          </a:ln>
                        </wps:spPr>
                        <wps:txbx>
                          <w:txbxContent>
                            <w:p w14:paraId="49DBB5E6" w14:textId="77777777" w:rsidR="001A7A34" w:rsidRDefault="00AE74C4">
                              <w:pPr>
                                <w:spacing w:after="160" w:line="259" w:lineRule="auto"/>
                                <w:ind w:left="0" w:firstLine="0"/>
                              </w:pPr>
                              <w:hyperlink r:id="rId91">
                                <w:r>
                                  <w:rPr>
                                    <w:color w:val="0563C1"/>
                                    <w:u w:val="single" w:color="0563C1"/>
                                  </w:rPr>
                                  <w:t>e</w:t>
                                </w:r>
                              </w:hyperlink>
                            </w:p>
                          </w:txbxContent>
                        </wps:txbx>
                        <wps:bodyPr horzOverflow="overflow" vert="horz" lIns="0" tIns="0" rIns="0" bIns="0" rtlCol="0">
                          <a:noAutofit/>
                        </wps:bodyPr>
                      </wps:wsp>
                      <wps:wsp>
                        <wps:cNvPr id="38752" name="Rectangle 38752"/>
                        <wps:cNvSpPr/>
                        <wps:spPr>
                          <a:xfrm>
                            <a:off x="810463" y="2709168"/>
                            <a:ext cx="1585366" cy="143269"/>
                          </a:xfrm>
                          <a:prstGeom prst="rect">
                            <a:avLst/>
                          </a:prstGeom>
                          <a:ln>
                            <a:noFill/>
                          </a:ln>
                        </wps:spPr>
                        <wps:txbx>
                          <w:txbxContent>
                            <w:p w14:paraId="3F2F55F5" w14:textId="77777777" w:rsidR="001A7A34" w:rsidRDefault="00AE74C4">
                              <w:pPr>
                                <w:spacing w:after="160" w:line="259" w:lineRule="auto"/>
                                <w:ind w:left="0" w:firstLine="0"/>
                              </w:pPr>
                              <w:hyperlink r:id="rId92">
                                <w:r>
                                  <w:rPr>
                                    <w:color w:val="0563C1"/>
                                    <w:u w:val="single" w:color="0563C1"/>
                                  </w:rPr>
                                  <w:t>baa5c7e7d75d/tamesid</w:t>
                                </w:r>
                              </w:hyperlink>
                            </w:p>
                          </w:txbxContent>
                        </wps:txbx>
                        <wps:bodyPr horzOverflow="overflow" vert="horz" lIns="0" tIns="0" rIns="0" bIns="0" rtlCol="0">
                          <a:noAutofit/>
                        </wps:bodyPr>
                      </wps:wsp>
                      <wps:wsp>
                        <wps:cNvPr id="38755" name="Rectangle 38755"/>
                        <wps:cNvSpPr/>
                        <wps:spPr>
                          <a:xfrm>
                            <a:off x="2069033" y="2709168"/>
                            <a:ext cx="50757" cy="143269"/>
                          </a:xfrm>
                          <a:prstGeom prst="rect">
                            <a:avLst/>
                          </a:prstGeom>
                          <a:ln>
                            <a:noFill/>
                          </a:ln>
                        </wps:spPr>
                        <wps:txbx>
                          <w:txbxContent>
                            <w:p w14:paraId="5081DCC0" w14:textId="77777777" w:rsidR="001A7A34" w:rsidRDefault="00AE74C4">
                              <w:pPr>
                                <w:spacing w:after="160" w:line="259" w:lineRule="auto"/>
                                <w:ind w:left="0" w:firstLine="0"/>
                              </w:pPr>
                              <w:hyperlink r:id="rId93">
                                <w:r>
                                  <w:rPr>
                                    <w:color w:val="0563C1"/>
                                    <w:u w:val="single" w:color="0563C1"/>
                                  </w:rPr>
                                  <w:t>-</w:t>
                                </w:r>
                              </w:hyperlink>
                            </w:p>
                          </w:txbxContent>
                        </wps:txbx>
                        <wps:bodyPr horzOverflow="overflow" vert="horz" lIns="0" tIns="0" rIns="0" bIns="0" rtlCol="0">
                          <a:noAutofit/>
                        </wps:bodyPr>
                      </wps:wsp>
                      <wps:wsp>
                        <wps:cNvPr id="38756" name="Rectangle 38756"/>
                        <wps:cNvSpPr/>
                        <wps:spPr>
                          <a:xfrm>
                            <a:off x="2107133" y="2709168"/>
                            <a:ext cx="610460" cy="143269"/>
                          </a:xfrm>
                          <a:prstGeom prst="rect">
                            <a:avLst/>
                          </a:prstGeom>
                          <a:ln>
                            <a:noFill/>
                          </a:ln>
                        </wps:spPr>
                        <wps:txbx>
                          <w:txbxContent>
                            <w:p w14:paraId="6412256D" w14:textId="77777777" w:rsidR="001A7A34" w:rsidRDefault="00AE74C4">
                              <w:pPr>
                                <w:spacing w:after="160" w:line="259" w:lineRule="auto"/>
                                <w:ind w:left="0" w:firstLine="0"/>
                              </w:pPr>
                              <w:hyperlink r:id="rId94">
                                <w:r>
                                  <w:rPr>
                                    <w:color w:val="0563C1"/>
                                    <w:u w:val="single" w:color="0563C1"/>
                                  </w:rPr>
                                  <w:t>brownfiel</w:t>
                                </w:r>
                              </w:hyperlink>
                            </w:p>
                          </w:txbxContent>
                        </wps:txbx>
                        <wps:bodyPr horzOverflow="overflow" vert="horz" lIns="0" tIns="0" rIns="0" bIns="0" rtlCol="0">
                          <a:noAutofit/>
                        </wps:bodyPr>
                      </wps:wsp>
                      <wps:wsp>
                        <wps:cNvPr id="38757" name="Rectangle 38757"/>
                        <wps:cNvSpPr/>
                        <wps:spPr>
                          <a:xfrm>
                            <a:off x="2566125" y="2709168"/>
                            <a:ext cx="84748" cy="143269"/>
                          </a:xfrm>
                          <a:prstGeom prst="rect">
                            <a:avLst/>
                          </a:prstGeom>
                          <a:ln>
                            <a:noFill/>
                          </a:ln>
                        </wps:spPr>
                        <wps:txbx>
                          <w:txbxContent>
                            <w:p w14:paraId="5E4FC2B1" w14:textId="77777777" w:rsidR="001A7A34" w:rsidRDefault="00AE74C4">
                              <w:pPr>
                                <w:spacing w:after="160" w:line="259" w:lineRule="auto"/>
                                <w:ind w:left="0" w:firstLine="0"/>
                              </w:pPr>
                              <w:hyperlink r:id="rId95">
                                <w:r>
                                  <w:rPr>
                                    <w:color w:val="0563C1"/>
                                    <w:u w:val="single" w:color="0563C1"/>
                                  </w:rPr>
                                  <w:t>d</w:t>
                                </w:r>
                              </w:hyperlink>
                            </w:p>
                          </w:txbxContent>
                        </wps:txbx>
                        <wps:bodyPr horzOverflow="overflow" vert="horz" lIns="0" tIns="0" rIns="0" bIns="0" rtlCol="0">
                          <a:noAutofit/>
                        </wps:bodyPr>
                      </wps:wsp>
                      <wps:wsp>
                        <wps:cNvPr id="38758" name="Rectangle 38758"/>
                        <wps:cNvSpPr/>
                        <wps:spPr>
                          <a:xfrm>
                            <a:off x="2630754" y="2709168"/>
                            <a:ext cx="50758" cy="143269"/>
                          </a:xfrm>
                          <a:prstGeom prst="rect">
                            <a:avLst/>
                          </a:prstGeom>
                          <a:ln>
                            <a:noFill/>
                          </a:ln>
                        </wps:spPr>
                        <wps:txbx>
                          <w:txbxContent>
                            <w:p w14:paraId="7F5F32E4" w14:textId="77777777" w:rsidR="001A7A34" w:rsidRDefault="00AE74C4">
                              <w:pPr>
                                <w:spacing w:after="160" w:line="259" w:lineRule="auto"/>
                                <w:ind w:left="0" w:firstLine="0"/>
                              </w:pPr>
                              <w:hyperlink r:id="rId96">
                                <w:r>
                                  <w:rPr>
                                    <w:color w:val="0563C1"/>
                                    <w:u w:val="single" w:color="0563C1"/>
                                  </w:rPr>
                                  <w:t>-</w:t>
                                </w:r>
                              </w:hyperlink>
                            </w:p>
                          </w:txbxContent>
                        </wps:txbx>
                        <wps:bodyPr horzOverflow="overflow" vert="horz" lIns="0" tIns="0" rIns="0" bIns="0" rtlCol="0">
                          <a:noAutofit/>
                        </wps:bodyPr>
                      </wps:wsp>
                      <wps:wsp>
                        <wps:cNvPr id="38759" name="Rectangle 38759"/>
                        <wps:cNvSpPr/>
                        <wps:spPr>
                          <a:xfrm>
                            <a:off x="2668473" y="2709168"/>
                            <a:ext cx="202267" cy="143269"/>
                          </a:xfrm>
                          <a:prstGeom prst="rect">
                            <a:avLst/>
                          </a:prstGeom>
                          <a:ln>
                            <a:noFill/>
                          </a:ln>
                        </wps:spPr>
                        <wps:txbx>
                          <w:txbxContent>
                            <w:p w14:paraId="124690B9" w14:textId="77777777" w:rsidR="001A7A34" w:rsidRDefault="00AE74C4">
                              <w:pPr>
                                <w:spacing w:after="160" w:line="259" w:lineRule="auto"/>
                                <w:ind w:left="0" w:firstLine="0"/>
                              </w:pPr>
                              <w:hyperlink r:id="rId97">
                                <w:r>
                                  <w:rPr>
                                    <w:color w:val="0563C1"/>
                                    <w:u w:val="single" w:color="0563C1"/>
                                  </w:rPr>
                                  <w:t>lan</w:t>
                                </w:r>
                              </w:hyperlink>
                            </w:p>
                          </w:txbxContent>
                        </wps:txbx>
                        <wps:bodyPr horzOverflow="overflow" vert="horz" lIns="0" tIns="0" rIns="0" bIns="0" rtlCol="0">
                          <a:noAutofit/>
                        </wps:bodyPr>
                      </wps:wsp>
                      <wps:wsp>
                        <wps:cNvPr id="38760" name="Rectangle 38760"/>
                        <wps:cNvSpPr/>
                        <wps:spPr>
                          <a:xfrm>
                            <a:off x="2821012" y="2709168"/>
                            <a:ext cx="84748" cy="143269"/>
                          </a:xfrm>
                          <a:prstGeom prst="rect">
                            <a:avLst/>
                          </a:prstGeom>
                          <a:ln>
                            <a:noFill/>
                          </a:ln>
                        </wps:spPr>
                        <wps:txbx>
                          <w:txbxContent>
                            <w:p w14:paraId="5D5B6E4E" w14:textId="77777777" w:rsidR="001A7A34" w:rsidRDefault="00AE74C4">
                              <w:pPr>
                                <w:spacing w:after="160" w:line="259" w:lineRule="auto"/>
                                <w:ind w:left="0" w:firstLine="0"/>
                              </w:pPr>
                              <w:hyperlink r:id="rId98">
                                <w:r>
                                  <w:rPr>
                                    <w:color w:val="0563C1"/>
                                    <w:u w:val="single" w:color="0563C1"/>
                                  </w:rPr>
                                  <w:t>d</w:t>
                                </w:r>
                              </w:hyperlink>
                            </w:p>
                          </w:txbxContent>
                        </wps:txbx>
                        <wps:bodyPr horzOverflow="overflow" vert="horz" lIns="0" tIns="0" rIns="0" bIns="0" rtlCol="0">
                          <a:noAutofit/>
                        </wps:bodyPr>
                      </wps:wsp>
                      <wps:wsp>
                        <wps:cNvPr id="38761" name="Rectangle 38761"/>
                        <wps:cNvSpPr/>
                        <wps:spPr>
                          <a:xfrm>
                            <a:off x="2885516" y="2709168"/>
                            <a:ext cx="50758" cy="143269"/>
                          </a:xfrm>
                          <a:prstGeom prst="rect">
                            <a:avLst/>
                          </a:prstGeom>
                          <a:ln>
                            <a:noFill/>
                          </a:ln>
                        </wps:spPr>
                        <wps:txbx>
                          <w:txbxContent>
                            <w:p w14:paraId="77BB0188" w14:textId="77777777" w:rsidR="001A7A34" w:rsidRDefault="00AE74C4">
                              <w:pPr>
                                <w:spacing w:after="160" w:line="259" w:lineRule="auto"/>
                                <w:ind w:left="0" w:firstLine="0"/>
                              </w:pPr>
                              <w:hyperlink r:id="rId99">
                                <w:r>
                                  <w:rPr>
                                    <w:color w:val="0563C1"/>
                                    <w:u w:val="single" w:color="0563C1"/>
                                  </w:rPr>
                                  <w:t>-</w:t>
                                </w:r>
                              </w:hyperlink>
                            </w:p>
                          </w:txbxContent>
                        </wps:txbx>
                        <wps:bodyPr horzOverflow="overflow" vert="horz" lIns="0" tIns="0" rIns="0" bIns="0" rtlCol="0">
                          <a:noAutofit/>
                        </wps:bodyPr>
                      </wps:wsp>
                      <wps:wsp>
                        <wps:cNvPr id="38762" name="Rectangle 38762"/>
                        <wps:cNvSpPr/>
                        <wps:spPr>
                          <a:xfrm>
                            <a:off x="2923362" y="2709168"/>
                            <a:ext cx="458188" cy="143269"/>
                          </a:xfrm>
                          <a:prstGeom prst="rect">
                            <a:avLst/>
                          </a:prstGeom>
                          <a:ln>
                            <a:noFill/>
                          </a:ln>
                        </wps:spPr>
                        <wps:txbx>
                          <w:txbxContent>
                            <w:p w14:paraId="3AFBFB44" w14:textId="77777777" w:rsidR="001A7A34" w:rsidRDefault="00AE74C4">
                              <w:pPr>
                                <w:spacing w:after="160" w:line="259" w:lineRule="auto"/>
                                <w:ind w:left="0" w:firstLine="0"/>
                              </w:pPr>
                              <w:hyperlink r:id="rId100">
                                <w:r>
                                  <w:rPr>
                                    <w:color w:val="0563C1"/>
                                    <w:u w:val="single" w:color="0563C1"/>
                                  </w:rPr>
                                  <w:t>registe</w:t>
                                </w:r>
                              </w:hyperlink>
                            </w:p>
                          </w:txbxContent>
                        </wps:txbx>
                        <wps:bodyPr horzOverflow="overflow" vert="horz" lIns="0" tIns="0" rIns="0" bIns="0" rtlCol="0">
                          <a:noAutofit/>
                        </wps:bodyPr>
                      </wps:wsp>
                      <wps:wsp>
                        <wps:cNvPr id="38763" name="Rectangle 38763"/>
                        <wps:cNvSpPr/>
                        <wps:spPr>
                          <a:xfrm>
                            <a:off x="3268667" y="2709168"/>
                            <a:ext cx="50758" cy="143269"/>
                          </a:xfrm>
                          <a:prstGeom prst="rect">
                            <a:avLst/>
                          </a:prstGeom>
                          <a:ln>
                            <a:noFill/>
                          </a:ln>
                        </wps:spPr>
                        <wps:txbx>
                          <w:txbxContent>
                            <w:p w14:paraId="78745A13" w14:textId="77777777" w:rsidR="001A7A34" w:rsidRDefault="00AE74C4">
                              <w:pPr>
                                <w:spacing w:after="160" w:line="259" w:lineRule="auto"/>
                                <w:ind w:left="0" w:firstLine="0"/>
                              </w:pPr>
                              <w:hyperlink r:id="rId101">
                                <w:r>
                                  <w:rPr>
                                    <w:color w:val="0563C1"/>
                                    <w:u w:val="single" w:color="0563C1"/>
                                  </w:rPr>
                                  <w:t>r</w:t>
                                </w:r>
                              </w:hyperlink>
                            </w:p>
                          </w:txbxContent>
                        </wps:txbx>
                        <wps:bodyPr horzOverflow="overflow" vert="horz" lIns="0" tIns="0" rIns="0" bIns="0" rtlCol="0">
                          <a:noAutofit/>
                        </wps:bodyPr>
                      </wps:wsp>
                      <wps:wsp>
                        <wps:cNvPr id="2372" name="Rectangle 2372"/>
                        <wps:cNvSpPr/>
                        <wps:spPr>
                          <a:xfrm>
                            <a:off x="3305886" y="2709168"/>
                            <a:ext cx="42374" cy="143269"/>
                          </a:xfrm>
                          <a:prstGeom prst="rect">
                            <a:avLst/>
                          </a:prstGeom>
                          <a:ln>
                            <a:noFill/>
                          </a:ln>
                        </wps:spPr>
                        <wps:txbx>
                          <w:txbxContent>
                            <w:p w14:paraId="67E6F2CC" w14:textId="77777777" w:rsidR="001A7A34" w:rsidRDefault="00AE74C4">
                              <w:pPr>
                                <w:spacing w:after="160" w:line="259" w:lineRule="auto"/>
                                <w:ind w:left="0" w:firstLine="0"/>
                              </w:pPr>
                              <w:hyperlink r:id="rId102">
                                <w:r>
                                  <w:rPr>
                                    <w:color w:val="0563C1"/>
                                  </w:rPr>
                                  <w:t xml:space="preserve"> </w:t>
                                </w:r>
                              </w:hyperlink>
                            </w:p>
                          </w:txbxContent>
                        </wps:txbx>
                        <wps:bodyPr horzOverflow="overflow" vert="horz" lIns="0" tIns="0" rIns="0" bIns="0" rtlCol="0">
                          <a:noAutofit/>
                        </wps:bodyPr>
                      </wps:wsp>
                      <wps:wsp>
                        <wps:cNvPr id="2378" name="Rectangle 2378"/>
                        <wps:cNvSpPr/>
                        <wps:spPr>
                          <a:xfrm>
                            <a:off x="344424" y="3105154"/>
                            <a:ext cx="4473047" cy="143270"/>
                          </a:xfrm>
                          <a:prstGeom prst="rect">
                            <a:avLst/>
                          </a:prstGeom>
                          <a:ln>
                            <a:noFill/>
                          </a:ln>
                        </wps:spPr>
                        <wps:txbx>
                          <w:txbxContent>
                            <w:p w14:paraId="128E9225" w14:textId="77777777" w:rsidR="001A7A34" w:rsidRDefault="00AE74C4">
                              <w:pPr>
                                <w:spacing w:after="160" w:line="259" w:lineRule="auto"/>
                                <w:ind w:left="0" w:firstLine="0"/>
                              </w:pPr>
                              <w:r>
                                <w:t xml:space="preserve">These will be updated following approval of the Council’s updated </w:t>
                              </w:r>
                            </w:p>
                          </w:txbxContent>
                        </wps:txbx>
                        <wps:bodyPr horzOverflow="overflow" vert="horz" lIns="0" tIns="0" rIns="0" bIns="0" rtlCol="0">
                          <a:noAutofit/>
                        </wps:bodyPr>
                      </wps:wsp>
                      <wps:wsp>
                        <wps:cNvPr id="2379" name="Rectangle 2379"/>
                        <wps:cNvSpPr/>
                        <wps:spPr>
                          <a:xfrm>
                            <a:off x="3710000" y="3105154"/>
                            <a:ext cx="252578" cy="143270"/>
                          </a:xfrm>
                          <a:prstGeom prst="rect">
                            <a:avLst/>
                          </a:prstGeom>
                          <a:ln>
                            <a:noFill/>
                          </a:ln>
                        </wps:spPr>
                        <wps:txbx>
                          <w:txbxContent>
                            <w:p w14:paraId="6A3A7476" w14:textId="77777777" w:rsidR="001A7A34" w:rsidRDefault="00AE74C4">
                              <w:pPr>
                                <w:spacing w:after="160" w:line="259" w:lineRule="auto"/>
                                <w:ind w:left="0" w:firstLine="0"/>
                              </w:pPr>
                              <w:r>
                                <w:t>202</w:t>
                              </w:r>
                            </w:p>
                          </w:txbxContent>
                        </wps:txbx>
                        <wps:bodyPr horzOverflow="overflow" vert="horz" lIns="0" tIns="0" rIns="0" bIns="0" rtlCol="0">
                          <a:noAutofit/>
                        </wps:bodyPr>
                      </wps:wsp>
                      <wps:wsp>
                        <wps:cNvPr id="2380" name="Rectangle 2380"/>
                        <wps:cNvSpPr/>
                        <wps:spPr>
                          <a:xfrm>
                            <a:off x="3900881" y="3105154"/>
                            <a:ext cx="84748" cy="143270"/>
                          </a:xfrm>
                          <a:prstGeom prst="rect">
                            <a:avLst/>
                          </a:prstGeom>
                          <a:ln>
                            <a:noFill/>
                          </a:ln>
                        </wps:spPr>
                        <wps:txbx>
                          <w:txbxContent>
                            <w:p w14:paraId="1A659402" w14:textId="77777777" w:rsidR="001A7A34" w:rsidRDefault="00AE74C4">
                              <w:pPr>
                                <w:spacing w:after="160" w:line="259" w:lineRule="auto"/>
                                <w:ind w:left="0" w:firstLine="0"/>
                              </w:pPr>
                              <w:r>
                                <w:t>5</w:t>
                              </w:r>
                            </w:p>
                          </w:txbxContent>
                        </wps:txbx>
                        <wps:bodyPr horzOverflow="overflow" vert="horz" lIns="0" tIns="0" rIns="0" bIns="0" rtlCol="0">
                          <a:noAutofit/>
                        </wps:bodyPr>
                      </wps:wsp>
                      <wps:wsp>
                        <wps:cNvPr id="2381" name="Rectangle 2381"/>
                        <wps:cNvSpPr/>
                        <wps:spPr>
                          <a:xfrm>
                            <a:off x="3965143" y="3105154"/>
                            <a:ext cx="42374" cy="143270"/>
                          </a:xfrm>
                          <a:prstGeom prst="rect">
                            <a:avLst/>
                          </a:prstGeom>
                          <a:ln>
                            <a:noFill/>
                          </a:ln>
                        </wps:spPr>
                        <wps:txbx>
                          <w:txbxContent>
                            <w:p w14:paraId="0173C953" w14:textId="77777777" w:rsidR="001A7A34" w:rsidRDefault="00AE74C4">
                              <w:pPr>
                                <w:spacing w:after="160" w:line="259" w:lineRule="auto"/>
                                <w:ind w:left="0" w:firstLine="0"/>
                              </w:pPr>
                              <w:r>
                                <w:t xml:space="preserve"> </w:t>
                              </w:r>
                            </w:p>
                          </w:txbxContent>
                        </wps:txbx>
                        <wps:bodyPr horzOverflow="overflow" vert="horz" lIns="0" tIns="0" rIns="0" bIns="0" rtlCol="0">
                          <a:noAutofit/>
                        </wps:bodyPr>
                      </wps:wsp>
                      <wps:wsp>
                        <wps:cNvPr id="2382" name="Rectangle 2382"/>
                        <wps:cNvSpPr/>
                        <wps:spPr>
                          <a:xfrm>
                            <a:off x="344424" y="3302639"/>
                            <a:ext cx="1748003" cy="143270"/>
                          </a:xfrm>
                          <a:prstGeom prst="rect">
                            <a:avLst/>
                          </a:prstGeom>
                          <a:ln>
                            <a:noFill/>
                          </a:ln>
                        </wps:spPr>
                        <wps:txbx>
                          <w:txbxContent>
                            <w:p w14:paraId="449E3BF9" w14:textId="77777777" w:rsidR="001A7A34" w:rsidRDefault="00AE74C4">
                              <w:pPr>
                                <w:spacing w:after="160" w:line="259" w:lineRule="auto"/>
                                <w:ind w:left="0" w:firstLine="0"/>
                              </w:pPr>
                              <w:r>
                                <w:t>Brownfield Land Register.</w:t>
                              </w:r>
                            </w:p>
                          </w:txbxContent>
                        </wps:txbx>
                        <wps:bodyPr horzOverflow="overflow" vert="horz" lIns="0" tIns="0" rIns="0" bIns="0" rtlCol="0">
                          <a:noAutofit/>
                        </wps:bodyPr>
                      </wps:wsp>
                      <wps:wsp>
                        <wps:cNvPr id="2383" name="Rectangle 2383"/>
                        <wps:cNvSpPr/>
                        <wps:spPr>
                          <a:xfrm>
                            <a:off x="1659077" y="3302639"/>
                            <a:ext cx="42374" cy="143270"/>
                          </a:xfrm>
                          <a:prstGeom prst="rect">
                            <a:avLst/>
                          </a:prstGeom>
                          <a:ln>
                            <a:noFill/>
                          </a:ln>
                        </wps:spPr>
                        <wps:txbx>
                          <w:txbxContent>
                            <w:p w14:paraId="2425381F" w14:textId="77777777" w:rsidR="001A7A34" w:rsidRDefault="00AE74C4">
                              <w:pPr>
                                <w:spacing w:after="160" w:line="259" w:lineRule="auto"/>
                                <w:ind w:left="0" w:firstLine="0"/>
                              </w:pPr>
                              <w:r>
                                <w:t xml:space="preserve"> </w:t>
                              </w:r>
                            </w:p>
                          </w:txbxContent>
                        </wps:txbx>
                        <wps:bodyPr horzOverflow="overflow" vert="horz" lIns="0" tIns="0" rIns="0" bIns="0" rtlCol="0">
                          <a:noAutofit/>
                        </wps:bodyPr>
                      </wps:wsp>
                      <wps:wsp>
                        <wps:cNvPr id="2388" name="Rectangle 2388"/>
                        <wps:cNvSpPr/>
                        <wps:spPr>
                          <a:xfrm>
                            <a:off x="4657293" y="741207"/>
                            <a:ext cx="1033437" cy="111918"/>
                          </a:xfrm>
                          <a:prstGeom prst="rect">
                            <a:avLst/>
                          </a:prstGeom>
                          <a:ln>
                            <a:noFill/>
                          </a:ln>
                        </wps:spPr>
                        <wps:txbx>
                          <w:txbxContent>
                            <w:p w14:paraId="29DD1464" w14:textId="77777777" w:rsidR="001A7A34" w:rsidRDefault="00AE74C4">
                              <w:pPr>
                                <w:spacing w:after="160" w:line="259" w:lineRule="auto"/>
                                <w:ind w:left="0" w:firstLine="0"/>
                              </w:pPr>
                              <w:r>
                                <w:rPr>
                                  <w:rFonts w:ascii="Segoe UI" w:eastAsia="Segoe UI" w:hAnsi="Segoe UI" w:cs="Segoe UI"/>
                                  <w:b/>
                                  <w:sz w:val="14"/>
                                </w:rPr>
                                <w:t xml:space="preserve">Commented [LP1]: </w:t>
                              </w:r>
                            </w:p>
                          </w:txbxContent>
                        </wps:txbx>
                        <wps:bodyPr horzOverflow="overflow" vert="horz" lIns="0" tIns="0" rIns="0" bIns="0" rtlCol="0">
                          <a:noAutofit/>
                        </wps:bodyPr>
                      </wps:wsp>
                      <wps:wsp>
                        <wps:cNvPr id="2389" name="Rectangle 2389"/>
                        <wps:cNvSpPr/>
                        <wps:spPr>
                          <a:xfrm>
                            <a:off x="5434914" y="741207"/>
                            <a:ext cx="1359359" cy="107452"/>
                          </a:xfrm>
                          <a:prstGeom prst="rect">
                            <a:avLst/>
                          </a:prstGeom>
                          <a:ln>
                            <a:noFill/>
                          </a:ln>
                        </wps:spPr>
                        <wps:txbx>
                          <w:txbxContent>
                            <w:p w14:paraId="152AB961" w14:textId="77777777" w:rsidR="001A7A34" w:rsidRDefault="00AE74C4">
                              <w:pPr>
                                <w:spacing w:after="160" w:line="259" w:lineRule="auto"/>
                                <w:ind w:left="0" w:firstLine="0"/>
                              </w:pPr>
                              <w:r>
                                <w:rPr>
                                  <w:sz w:val="14"/>
                                </w:rPr>
                                <w:t xml:space="preserve">Will these links need to be </w:t>
                              </w:r>
                            </w:p>
                          </w:txbxContent>
                        </wps:txbx>
                        <wps:bodyPr horzOverflow="overflow" vert="horz" lIns="0" tIns="0" rIns="0" bIns="0" rtlCol="0">
                          <a:noAutofit/>
                        </wps:bodyPr>
                      </wps:wsp>
                      <wps:wsp>
                        <wps:cNvPr id="2390" name="Rectangle 2390"/>
                        <wps:cNvSpPr/>
                        <wps:spPr>
                          <a:xfrm>
                            <a:off x="4657293" y="840012"/>
                            <a:ext cx="539925" cy="107452"/>
                          </a:xfrm>
                          <a:prstGeom prst="rect">
                            <a:avLst/>
                          </a:prstGeom>
                          <a:ln>
                            <a:noFill/>
                          </a:ln>
                        </wps:spPr>
                        <wps:txbx>
                          <w:txbxContent>
                            <w:p w14:paraId="2ED8EDDF" w14:textId="77777777" w:rsidR="001A7A34" w:rsidRDefault="00AE74C4">
                              <w:pPr>
                                <w:spacing w:after="160" w:line="259" w:lineRule="auto"/>
                                <w:ind w:left="0" w:firstLine="0"/>
                              </w:pPr>
                              <w:r>
                                <w:rPr>
                                  <w:sz w:val="14"/>
                                </w:rPr>
                                <w:t>amended?</w:t>
                              </w:r>
                            </w:p>
                          </w:txbxContent>
                        </wps:txbx>
                        <wps:bodyPr horzOverflow="overflow" vert="horz" lIns="0" tIns="0" rIns="0" bIns="0" rtlCol="0">
                          <a:noAutofit/>
                        </wps:bodyPr>
                      </wps:wsp>
                      <wps:wsp>
                        <wps:cNvPr id="2391" name="Rectangle 2391"/>
                        <wps:cNvSpPr/>
                        <wps:spPr>
                          <a:xfrm>
                            <a:off x="5063947" y="840012"/>
                            <a:ext cx="31780" cy="107452"/>
                          </a:xfrm>
                          <a:prstGeom prst="rect">
                            <a:avLst/>
                          </a:prstGeom>
                          <a:ln>
                            <a:noFill/>
                          </a:ln>
                        </wps:spPr>
                        <wps:txbx>
                          <w:txbxContent>
                            <w:p w14:paraId="1706D7EB" w14:textId="77777777" w:rsidR="001A7A34" w:rsidRDefault="00AE74C4">
                              <w:pPr>
                                <w:spacing w:after="160" w:line="259" w:lineRule="auto"/>
                                <w:ind w:left="0" w:firstLine="0"/>
                              </w:pPr>
                              <w:r>
                                <w:rPr>
                                  <w:sz w:val="14"/>
                                </w:rPr>
                                <w:t xml:space="preserve"> </w:t>
                              </w:r>
                            </w:p>
                          </w:txbxContent>
                        </wps:txbx>
                        <wps:bodyPr horzOverflow="overflow" vert="horz" lIns="0" tIns="0" rIns="0" bIns="0" rtlCol="0">
                          <a:noAutofit/>
                        </wps:bodyPr>
                      </wps:wsp>
                    </wpg:wgp>
                  </a:graphicData>
                </a:graphic>
              </wp:anchor>
            </w:drawing>
          </mc:Choice>
          <mc:Fallback>
            <w:pict>
              <v:group w14:anchorId="118DB825" id="Group 38835" o:spid="_x0000_s1026" style="position:absolute;left:0;text-align:left;margin-left:54.25pt;margin-top:103.7pt;width:540.8pt;height:634.3pt;z-index:251670528;mso-position-horizontal-relative:page;mso-position-vertical-relative:page" coordsize="68681,80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">
                <v:shape id="Shape 52956" o:spid="_x0000_s1027" style="position:absolute;left:43864;width:24817;height:80558;visibility:visible;mso-wrap-style:square;v-text-anchor:top" coordsize="2481707,8055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" path="m,l2481707,r,8055864l,8055864,,e" fillcolor="#f2f2f2" stroked="f" strokeweight="0">
                  <v:stroke miterlimit="83231f" joinstyle="miter"/>
                  <v:path arrowok="t" textboxrect="0,0,2481707,8055864"/>
                </v:shape>
                <v:rect id="Rectangle 2314" o:spid="_x0000_s1028" style="position:absolute;top:7213;width:1129;height:1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" filled="f" stroked="f">
                  <v:textbox inset="0,0,0,0">
                    <w:txbxContent>
                      <w:p w14:paraId="471C9C73" w14:textId="77777777" w:rsidR="001A7A34" w:rsidRDefault="00AE74C4">
                        <w:pPr>
                          <w:spacing w:after="160" w:line="259" w:lineRule="auto"/>
                          <w:ind w:left="0" w:firstLine="0"/>
                        </w:pPr>
                        <w:r>
                          <w:rPr>
                            <w:color w:val="2E74B5"/>
                            <w:sz w:val="24"/>
                          </w:rPr>
                          <w:t>5</w:t>
                        </w:r>
                      </w:p>
                    </w:txbxContent>
                  </v:textbox>
                </v:rect>
                <v:rect id="Rectangle 2315" o:spid="_x0000_s1029" style="position:absolute;left:847;top:7213;width:1693;height:1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" filled="f" stroked="f">
                  <v:textbox inset="0,0,0,0">
                    <w:txbxContent>
                      <w:p w14:paraId="436B4C3C" w14:textId="77777777" w:rsidR="001A7A34" w:rsidRDefault="00AE74C4">
                        <w:pPr>
                          <w:spacing w:after="160" w:line="259" w:lineRule="auto"/>
                          <w:ind w:left="0" w:firstLine="0"/>
                        </w:pPr>
                        <w:r>
                          <w:rPr>
                            <w:color w:val="2E74B5"/>
                            <w:sz w:val="24"/>
                          </w:rPr>
                          <w:t>.0</w:t>
                        </w:r>
                      </w:p>
                    </w:txbxContent>
                  </v:textbox>
                </v:rect>
                <v:rect id="Rectangle 2316" o:spid="_x0000_s1030" style="position:absolute;left:2121;top:7213;width:565;height:1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" filled="f" stroked="f">
                  <v:textbox inset="0,0,0,0">
                    <w:txbxContent>
                      <w:p w14:paraId="0CBD4A58" w14:textId="77777777" w:rsidR="001A7A34" w:rsidRDefault="00AE74C4">
                        <w:pPr>
                          <w:spacing w:after="160" w:line="259" w:lineRule="auto"/>
                          <w:ind w:left="0" w:firstLine="0"/>
                        </w:pPr>
                        <w:r>
                          <w:rPr>
                            <w:color w:val="2E74B5"/>
                            <w:sz w:val="24"/>
                          </w:rPr>
                          <w:t xml:space="preserve"> </w:t>
                        </w:r>
                      </w:p>
                    </w:txbxContent>
                  </v:textbox>
                </v:rect>
                <v:rect id="Rectangle 2317" o:spid="_x0000_s1031" style="position:absolute;left:3550;top:7144;width:9962;height:1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" filled="f" stroked="f">
                  <v:textbox inset="0,0,0,0">
                    <w:txbxContent>
                      <w:p w14:paraId="421690F9" w14:textId="77777777" w:rsidR="001A7A34" w:rsidRDefault="00AE74C4">
                        <w:pPr>
                          <w:spacing w:after="160" w:line="259" w:lineRule="auto"/>
                          <w:ind w:left="0" w:firstLine="0"/>
                        </w:pPr>
                        <w:r>
                          <w:rPr>
                            <w:color w:val="2E74B5"/>
                            <w:sz w:val="24"/>
                          </w:rPr>
                          <w:t>Publication</w:t>
                        </w:r>
                      </w:p>
                    </w:txbxContent>
                  </v:textbox>
                </v:rect>
                <v:rect id="Rectangle 2319" o:spid="_x0000_s1032" style="position:absolute;left:11365;top:7213;width:5647;height:1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" filled="f" stroked="f">
                  <v:textbox inset="0,0,0,0">
                    <w:txbxContent>
                      <w:p w14:paraId="0B6EB759" w14:textId="77777777" w:rsidR="001A7A34" w:rsidRDefault="00AE74C4">
                        <w:pPr>
                          <w:spacing w:after="160" w:line="259" w:lineRule="auto"/>
                          <w:ind w:left="0" w:firstLine="0"/>
                        </w:pPr>
                        <w:r>
                          <w:rPr>
                            <w:color w:val="2E74B5"/>
                            <w:sz w:val="24"/>
                          </w:rPr>
                          <w:t xml:space="preserve">of the </w:t>
                        </w:r>
                      </w:p>
                    </w:txbxContent>
                  </v:textbox>
                </v:rect>
                <v:rect id="Rectangle 2320" o:spid="_x0000_s1033" style="position:absolute;left:15615;top:7213;width:3391;height:1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" filled="f" stroked="f">
                  <v:textbox inset="0,0,0,0">
                    <w:txbxContent>
                      <w:p w14:paraId="10AC6EA0" w14:textId="77777777" w:rsidR="001A7A34" w:rsidRDefault="00AE74C4">
                        <w:pPr>
                          <w:spacing w:after="160" w:line="259" w:lineRule="auto"/>
                          <w:ind w:left="0" w:firstLine="0"/>
                        </w:pPr>
                        <w:r>
                          <w:rPr>
                            <w:color w:val="2E74B5"/>
                            <w:sz w:val="24"/>
                          </w:rPr>
                          <w:t>202</w:t>
                        </w:r>
                      </w:p>
                    </w:txbxContent>
                  </v:textbox>
                </v:rect>
                <v:rect id="Rectangle 2321" o:spid="_x0000_s1034" style="position:absolute;left:18165;top:7213;width:1129;height:1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" filled="f" stroked="f">
                  <v:textbox inset="0,0,0,0">
                    <w:txbxContent>
                      <w:p w14:paraId="605575C3" w14:textId="77777777" w:rsidR="001A7A34" w:rsidRDefault="00AE74C4">
                        <w:pPr>
                          <w:spacing w:after="160" w:line="259" w:lineRule="auto"/>
                          <w:ind w:left="0" w:firstLine="0"/>
                        </w:pPr>
                        <w:r>
                          <w:rPr>
                            <w:color w:val="2E74B5"/>
                            <w:sz w:val="24"/>
                          </w:rPr>
                          <w:t>5</w:t>
                        </w:r>
                      </w:p>
                    </w:txbxContent>
                  </v:textbox>
                </v:rect>
                <v:rect id="Rectangle 2322" o:spid="_x0000_s1035" style="position:absolute;left:19013;top:7213;width:565;height:1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" filled="f" stroked="f">
                  <v:textbox inset="0,0,0,0">
                    <w:txbxContent>
                      <w:p w14:paraId="3F47585B" w14:textId="77777777" w:rsidR="001A7A34" w:rsidRDefault="00AE74C4">
                        <w:pPr>
                          <w:spacing w:after="160" w:line="259" w:lineRule="auto"/>
                          <w:ind w:left="0" w:firstLine="0"/>
                        </w:pPr>
                        <w:r>
                          <w:rPr>
                            <w:color w:val="2E74B5"/>
                            <w:sz w:val="24"/>
                          </w:rPr>
                          <w:t xml:space="preserve"> </w:t>
                        </w:r>
                      </w:p>
                    </w:txbxContent>
                  </v:textbox>
                </v:rect>
                <v:rect id="Rectangle 2323" o:spid="_x0000_s1036" style="position:absolute;left:19440;top:7213;width:9507;height:1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" filled="f" stroked="f">
                  <v:textbox inset="0,0,0,0">
                    <w:txbxContent>
                      <w:p w14:paraId="63DC5C9D" w14:textId="77777777" w:rsidR="001A7A34" w:rsidRDefault="00AE74C4">
                        <w:pPr>
                          <w:spacing w:after="160" w:line="259" w:lineRule="auto"/>
                          <w:ind w:left="0" w:firstLine="0"/>
                        </w:pPr>
                        <w:r>
                          <w:rPr>
                            <w:color w:val="2E74B5"/>
                            <w:sz w:val="24"/>
                          </w:rPr>
                          <w:t xml:space="preserve">Tameside </w:t>
                        </w:r>
                      </w:p>
                    </w:txbxContent>
                  </v:textbox>
                </v:rect>
                <v:rect id="Rectangle 2324" o:spid="_x0000_s1037" style="position:absolute;left:26593;top:7213;width:15147;height:1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" filled="f" stroked="f">
                  <v:textbox inset="0,0,0,0">
                    <w:txbxContent>
                      <w:p w14:paraId="1E04EBF7" w14:textId="77777777" w:rsidR="001A7A34" w:rsidRDefault="00AE74C4">
                        <w:pPr>
                          <w:spacing w:after="160" w:line="259" w:lineRule="auto"/>
                          <w:ind w:left="0" w:firstLine="0"/>
                        </w:pPr>
                        <w:r>
                          <w:rPr>
                            <w:color w:val="2E74B5"/>
                            <w:sz w:val="24"/>
                          </w:rPr>
                          <w:t xml:space="preserve">Brownfield Land </w:t>
                        </w:r>
                      </w:p>
                    </w:txbxContent>
                  </v:textbox>
                </v:rect>
                <v:rect id="Rectangle 2331" o:spid="_x0000_s1038" style="position:absolute;left:3444;top:9852;width:7575;height:1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" filled="f" stroked="f">
                  <v:textbox inset="0,0,0,0">
                    <w:txbxContent>
                      <w:p w14:paraId="68DCFC11" w14:textId="77777777" w:rsidR="001A7A34" w:rsidRDefault="00AE74C4">
                        <w:pPr>
                          <w:spacing w:after="160" w:line="259" w:lineRule="auto"/>
                          <w:ind w:left="0" w:firstLine="0"/>
                        </w:pPr>
                        <w:r>
                          <w:rPr>
                            <w:color w:val="2E74B5"/>
                            <w:sz w:val="24"/>
                          </w:rPr>
                          <w:t>Register</w:t>
                        </w:r>
                      </w:p>
                    </w:txbxContent>
                  </v:textbox>
                </v:rect>
                <v:rect id="Rectangle 2332" o:spid="_x0000_s1039" style="position:absolute;left:9149;top:9852;width:565;height:1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" filled="f" stroked="f">
                  <v:textbox inset="0,0,0,0">
                    <w:txbxContent>
                      <w:p w14:paraId="3A7C5C6D" w14:textId="77777777" w:rsidR="001A7A34" w:rsidRDefault="00AE74C4">
                        <w:pPr>
                          <w:spacing w:after="160" w:line="259" w:lineRule="auto"/>
                          <w:ind w:left="0" w:firstLine="0"/>
                        </w:pPr>
                        <w:r>
                          <w:rPr>
                            <w:color w:val="2E74B5"/>
                            <w:sz w:val="24"/>
                          </w:rPr>
                          <w:t xml:space="preserve"> </w:t>
                        </w:r>
                      </w:p>
                    </w:txbxContent>
                  </v:textbox>
                </v:rect>
                <v:rect id="Rectangle 2336" o:spid="_x0000_s1040" style="position:absolute;left:3444;top:12988;width:36501;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" filled="f" stroked="f">
                  <v:textbox inset="0,0,0,0">
                    <w:txbxContent>
                      <w:p w14:paraId="2636F7DF" w14:textId="77777777" w:rsidR="001A7A34" w:rsidRDefault="00AE74C4">
                        <w:pPr>
                          <w:spacing w:after="160" w:line="259" w:lineRule="auto"/>
                          <w:ind w:left="0" w:firstLine="0"/>
                        </w:pPr>
                        <w:r>
                          <w:t xml:space="preserve">Publication of the Brownfield Land Register takes </w:t>
                        </w:r>
                        <w:proofErr w:type="spellStart"/>
                        <w:r>
                          <w:t>plac</w:t>
                        </w:r>
                        <w:proofErr w:type="spellEnd"/>
                      </w:p>
                    </w:txbxContent>
                  </v:textbox>
                </v:rect>
                <v:rect id="Rectangle 2337" o:spid="_x0000_s1041" style="position:absolute;left:30901;top:12988;width:15449;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" filled="f" stroked="f">
                  <v:textbox inset="0,0,0,0">
                    <w:txbxContent>
                      <w:p w14:paraId="36F6271C" w14:textId="77777777" w:rsidR="001A7A34" w:rsidRDefault="00AE74C4">
                        <w:pPr>
                          <w:spacing w:after="160" w:line="259" w:lineRule="auto"/>
                          <w:ind w:left="0" w:firstLine="0"/>
                        </w:pPr>
                        <w:r>
                          <w:t xml:space="preserve">e through a number of </w:t>
                        </w:r>
                      </w:p>
                    </w:txbxContent>
                  </v:textbox>
                </v:rect>
                <v:rect id="Rectangle 2338" o:spid="_x0000_s1042" style="position:absolute;left:3444;top:14964;width:6540;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" filled="f" stroked="f">
                  <v:textbox inset="0,0,0,0">
                    <w:txbxContent>
                      <w:p w14:paraId="731BFF80" w14:textId="77777777" w:rsidR="001A7A34" w:rsidRDefault="00AE74C4">
                        <w:pPr>
                          <w:spacing w:after="160" w:line="259" w:lineRule="auto"/>
                          <w:ind w:left="0" w:firstLine="0"/>
                        </w:pPr>
                        <w:r>
                          <w:t>channels:</w:t>
                        </w:r>
                      </w:p>
                    </w:txbxContent>
                  </v:textbox>
                </v:rect>
                <v:rect id="Rectangle 2339" o:spid="_x0000_s1043" style="position:absolute;left:8357;top:14964;width:424;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" filled="f" stroked="f">
                  <v:textbox inset="0,0,0,0">
                    <w:txbxContent>
                      <w:p w14:paraId="089D4725" w14:textId="77777777" w:rsidR="001A7A34" w:rsidRDefault="00AE74C4">
                        <w:pPr>
                          <w:spacing w:after="160" w:line="259" w:lineRule="auto"/>
                          <w:ind w:left="0" w:firstLine="0"/>
                        </w:pPr>
                        <w:r>
                          <w:t xml:space="preserve"> </w:t>
                        </w:r>
                      </w:p>
                    </w:txbxContent>
                  </v:textbox>
                </v:rect>
                <v:rect id="Rectangle 2340" o:spid="_x0000_s1044" style="position:absolute;left:3444;top:17070;width:701;height:1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" filled="f" stroked="f">
                  <v:textbox inset="0,0,0,0">
                    <w:txbxContent>
                      <w:p w14:paraId="7DCD067B" w14:textId="77777777" w:rsidR="001A7A34" w:rsidRDefault="00AE74C4">
                        <w:pPr>
                          <w:spacing w:after="160" w:line="259" w:lineRule="auto"/>
                          <w:ind w:left="0" w:firstLine="0"/>
                        </w:pPr>
                        <w:r>
                          <w:rPr>
                            <w:rFonts w:ascii="Segoe UI Symbol" w:eastAsia="Segoe UI Symbol" w:hAnsi="Segoe UI Symbol" w:cs="Segoe UI Symbol"/>
                          </w:rPr>
                          <w:t>•</w:t>
                        </w:r>
                      </w:p>
                    </w:txbxContent>
                  </v:textbox>
                </v:rect>
                <v:rect id="Rectangle 2341" o:spid="_x0000_s1045" style="position:absolute;left:3971;top:17030;width:424;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" filled="f" stroked="f">
                  <v:textbox inset="0,0,0,0">
                    <w:txbxContent>
                      <w:p w14:paraId="3F01CEDE" w14:textId="77777777" w:rsidR="001A7A34" w:rsidRDefault="00AE74C4">
                        <w:pPr>
                          <w:spacing w:after="160" w:line="259" w:lineRule="auto"/>
                          <w:ind w:left="0" w:firstLine="0"/>
                        </w:pPr>
                        <w:r>
                          <w:t xml:space="preserve"> </w:t>
                        </w:r>
                      </w:p>
                    </w:txbxContent>
                  </v:textbox>
                </v:rect>
                <v:rect id="Rectangle 2342" o:spid="_x0000_s1046" style="position:absolute;left:5166;top:17030;width:22917;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" filled="f" stroked="f">
                  <v:textbox inset="0,0,0,0">
                    <w:txbxContent>
                      <w:p w14:paraId="52BB523F" w14:textId="77777777" w:rsidR="001A7A34" w:rsidRDefault="00AE74C4">
                        <w:pPr>
                          <w:spacing w:after="160" w:line="259" w:lineRule="auto"/>
                          <w:ind w:left="0" w:firstLine="0"/>
                        </w:pPr>
                        <w:r>
                          <w:t>The Council’s planning web page:</w:t>
                        </w:r>
                      </w:p>
                    </w:txbxContent>
                  </v:textbox>
                </v:rect>
                <v:rect id="Rectangle 2343" o:spid="_x0000_s1047" style="position:absolute;left:22414;top:17030;width:424;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" filled="f" stroked="f">
                  <v:textbox inset="0,0,0,0">
                    <w:txbxContent>
                      <w:p w14:paraId="2F98D838" w14:textId="77777777" w:rsidR="001A7A34" w:rsidRDefault="00AE74C4">
                        <w:pPr>
                          <w:spacing w:after="160" w:line="259" w:lineRule="auto"/>
                          <w:ind w:left="0" w:firstLine="0"/>
                        </w:pPr>
                        <w:r>
                          <w:t xml:space="preserve"> </w:t>
                        </w:r>
                      </w:p>
                    </w:txbxContent>
                  </v:textbox>
                </v:rect>
                <v:rect id="Rectangle 38700" o:spid="_x0000_s1048" style="position:absolute;left:5166;top:19005;width:37588;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" filled="f" stroked="f">
                  <v:textbox inset="0,0,0,0">
                    <w:txbxContent>
                      <w:p w14:paraId="745F9E70" w14:textId="77777777" w:rsidR="001A7A34" w:rsidRDefault="00AE74C4">
                        <w:pPr>
                          <w:spacing w:after="160" w:line="259" w:lineRule="auto"/>
                          <w:ind w:left="0" w:firstLine="0"/>
                        </w:pPr>
                        <w:hyperlink r:id="rId103">
                          <w:r>
                            <w:rPr>
                              <w:color w:val="0563C1"/>
                              <w:u w:val="single" w:color="0563C1"/>
                            </w:rPr>
                            <w:t>https://www.tameside.gov.uk/planning/brownfieldregiste</w:t>
                          </w:r>
                        </w:hyperlink>
                      </w:p>
                    </w:txbxContent>
                  </v:textbox>
                </v:rect>
                <v:rect id="Rectangle 38703" o:spid="_x0000_s1049" style="position:absolute;left:33435;top:19005;width:508;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" filled="f" stroked="f">
                  <v:textbox inset="0,0,0,0">
                    <w:txbxContent>
                      <w:p w14:paraId="37530AA1" w14:textId="77777777" w:rsidR="001A7A34" w:rsidRDefault="00AE74C4">
                        <w:pPr>
                          <w:spacing w:after="160" w:line="259" w:lineRule="auto"/>
                          <w:ind w:left="0" w:firstLine="0"/>
                        </w:pPr>
                        <w:hyperlink r:id="rId104">
                          <w:r>
                            <w:rPr>
                              <w:color w:val="0563C1"/>
                              <w:u w:val="single" w:color="0563C1"/>
                            </w:rPr>
                            <w:t>r</w:t>
                          </w:r>
                        </w:hyperlink>
                      </w:p>
                    </w:txbxContent>
                  </v:textbox>
                </v:rect>
                <v:rect id="Rectangle 2345" o:spid="_x0000_s1050" style="position:absolute;left:33827;top:19005;width:423;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" filled="f" stroked="f">
                  <v:textbox inset="0,0,0,0">
                    <w:txbxContent>
                      <w:p w14:paraId="2A166A3B" w14:textId="77777777" w:rsidR="001A7A34" w:rsidRDefault="00AE74C4">
                        <w:pPr>
                          <w:spacing w:after="160" w:line="259" w:lineRule="auto"/>
                          <w:ind w:left="0" w:firstLine="0"/>
                        </w:pPr>
                        <w:hyperlink r:id="rId105">
                          <w:r>
                            <w:t xml:space="preserve"> </w:t>
                          </w:r>
                        </w:hyperlink>
                      </w:p>
                    </w:txbxContent>
                  </v:textbox>
                </v:rect>
                <v:rect id="Rectangle 2347" o:spid="_x0000_s1051" style="position:absolute;left:3444;top:21115;width:701;height:1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" filled="f" stroked="f">
                  <v:textbox inset="0,0,0,0">
                    <w:txbxContent>
                      <w:p w14:paraId="567908DA" w14:textId="77777777" w:rsidR="001A7A34" w:rsidRDefault="00AE74C4">
                        <w:pPr>
                          <w:spacing w:after="160" w:line="259" w:lineRule="auto"/>
                          <w:ind w:left="0" w:firstLine="0"/>
                        </w:pPr>
                        <w:r>
                          <w:rPr>
                            <w:rFonts w:ascii="Segoe UI Symbol" w:eastAsia="Segoe UI Symbol" w:hAnsi="Segoe UI Symbol" w:cs="Segoe UI Symbol"/>
                          </w:rPr>
                          <w:t>•</w:t>
                        </w:r>
                      </w:p>
                    </w:txbxContent>
                  </v:textbox>
                </v:rect>
                <v:rect id="Rectangle 2348" o:spid="_x0000_s1052" style="position:absolute;left:3971;top:21075;width:424;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" filled="f" stroked="f">
                  <v:textbox inset="0,0,0,0">
                    <w:txbxContent>
                      <w:p w14:paraId="77837E90" w14:textId="77777777" w:rsidR="001A7A34" w:rsidRDefault="00AE74C4">
                        <w:pPr>
                          <w:spacing w:after="160" w:line="259" w:lineRule="auto"/>
                          <w:ind w:left="0" w:firstLine="0"/>
                        </w:pPr>
                        <w:r>
                          <w:t xml:space="preserve"> </w:t>
                        </w:r>
                      </w:p>
                    </w:txbxContent>
                  </v:textbox>
                </v:rect>
                <v:rect id="Rectangle 2349" o:spid="_x0000_s1053" style="position:absolute;left:5166;top:21075;width:34527;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" filled="f" stroked="f">
                  <v:textbox inset="0,0,0,0">
                    <w:txbxContent>
                      <w:p w14:paraId="049BCF53" w14:textId="77777777" w:rsidR="001A7A34" w:rsidRDefault="00AE74C4">
                        <w:pPr>
                          <w:spacing w:after="160" w:line="259" w:lineRule="auto"/>
                          <w:ind w:left="0" w:firstLine="0"/>
                        </w:pPr>
                        <w:r>
                          <w:t xml:space="preserve">Greater Manchester Combined Authority Mapping: </w:t>
                        </w:r>
                      </w:p>
                    </w:txbxContent>
                  </v:textbox>
                </v:rect>
                <v:rect id="Rectangle 38722" o:spid="_x0000_s1054" style="position:absolute;left:20674;top:23046;width:762;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" filled="f" stroked="f">
                  <v:textbox inset="0,0,0,0">
                    <w:txbxContent>
                      <w:p w14:paraId="46A6C464" w14:textId="77777777" w:rsidR="001A7A34" w:rsidRDefault="00AE74C4">
                        <w:pPr>
                          <w:spacing w:after="160" w:line="259" w:lineRule="auto"/>
                          <w:ind w:left="0" w:firstLine="0"/>
                        </w:pPr>
                        <w:hyperlink r:id="rId106">
                          <w:r>
                            <w:rPr>
                              <w:color w:val="0563C1"/>
                              <w:u w:val="single" w:color="0563C1"/>
                            </w:rPr>
                            <w:t>s</w:t>
                          </w:r>
                        </w:hyperlink>
                      </w:p>
                    </w:txbxContent>
                  </v:textbox>
                </v:rect>
                <v:rect id="Rectangle 38719" o:spid="_x0000_s1055" style="position:absolute;left:5166;top:23046;width:20620;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" filled="f" stroked="f">
                  <v:textbox inset="0,0,0,0">
                    <w:txbxContent>
                      <w:p w14:paraId="6AD13732" w14:textId="77777777" w:rsidR="001A7A34" w:rsidRDefault="00AE74C4">
                        <w:pPr>
                          <w:spacing w:after="160" w:line="259" w:lineRule="auto"/>
                          <w:ind w:left="0" w:firstLine="0"/>
                        </w:pPr>
                        <w:hyperlink r:id="rId107">
                          <w:r>
                            <w:rPr>
                              <w:color w:val="0563C1"/>
                              <w:u w:val="single" w:color="0563C1"/>
                            </w:rPr>
                            <w:t>https://mappinggm.org.uk/map</w:t>
                          </w:r>
                        </w:hyperlink>
                      </w:p>
                    </w:txbxContent>
                  </v:textbox>
                </v:rect>
                <v:rect id="Rectangle 2351" o:spid="_x0000_s1056" style="position:absolute;left:21254;top:23046;width:423;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" filled="f" stroked="f">
                  <v:textbox inset="0,0,0,0">
                    <w:txbxContent>
                      <w:p w14:paraId="54FB2CB1" w14:textId="77777777" w:rsidR="001A7A34" w:rsidRDefault="00AE74C4">
                        <w:pPr>
                          <w:spacing w:after="160" w:line="259" w:lineRule="auto"/>
                          <w:ind w:left="0" w:firstLine="0"/>
                        </w:pPr>
                        <w:hyperlink r:id="rId108">
                          <w:r>
                            <w:t xml:space="preserve"> </w:t>
                          </w:r>
                        </w:hyperlink>
                      </w:p>
                    </w:txbxContent>
                  </v:textbox>
                </v:rect>
                <v:rect id="Rectangle 2353" o:spid="_x0000_s1057" style="position:absolute;left:3444;top:25143;width:701;height:1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" filled="f" stroked="f">
                  <v:textbox inset="0,0,0,0">
                    <w:txbxContent>
                      <w:p w14:paraId="4D462344" w14:textId="77777777" w:rsidR="001A7A34" w:rsidRDefault="00AE74C4">
                        <w:pPr>
                          <w:spacing w:after="160" w:line="259" w:lineRule="auto"/>
                          <w:ind w:left="0" w:firstLine="0"/>
                        </w:pPr>
                        <w:r>
                          <w:rPr>
                            <w:rFonts w:ascii="Segoe UI Symbol" w:eastAsia="Segoe UI Symbol" w:hAnsi="Segoe UI Symbol" w:cs="Segoe UI Symbol"/>
                            <w:color w:val="0563C1"/>
                          </w:rPr>
                          <w:t>•</w:t>
                        </w:r>
                      </w:p>
                    </w:txbxContent>
                  </v:textbox>
                </v:rect>
                <v:rect id="Rectangle 2354" o:spid="_x0000_s1058" style="position:absolute;left:3971;top:25104;width:424;height:1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" filled="f" stroked="f">
                  <v:textbox inset="0,0,0,0">
                    <w:txbxContent>
                      <w:p w14:paraId="714BE77D" w14:textId="77777777" w:rsidR="001A7A34" w:rsidRDefault="00AE74C4">
                        <w:pPr>
                          <w:spacing w:after="160" w:line="259" w:lineRule="auto"/>
                          <w:ind w:left="0" w:firstLine="0"/>
                        </w:pPr>
                        <w:r>
                          <w:rPr>
                            <w:color w:val="0563C1"/>
                          </w:rPr>
                          <w:t xml:space="preserve"> </w:t>
                        </w:r>
                      </w:p>
                    </w:txbxContent>
                  </v:textbox>
                </v:rect>
                <v:rect id="Rectangle 2355" o:spid="_x0000_s1059" style="position:absolute;left:5166;top:25104;width:16815;height:1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" filled="f" stroked="f">
                  <v:textbox inset="0,0,0,0">
                    <w:txbxContent>
                      <w:p w14:paraId="0290A6C9" w14:textId="77777777" w:rsidR="001A7A34" w:rsidRDefault="00AE74C4">
                        <w:pPr>
                          <w:spacing w:after="160" w:line="259" w:lineRule="auto"/>
                          <w:ind w:left="0" w:firstLine="0"/>
                        </w:pPr>
                        <w:r>
                          <w:t xml:space="preserve">Data.gov.uk Open Data: </w:t>
                        </w:r>
                      </w:p>
                    </w:txbxContent>
                  </v:textbox>
                </v:rect>
                <v:rect id="Rectangle 38728" o:spid="_x0000_s1060" style="position:absolute;left:17821;top:25104;width:24270;height:1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" filled="f" stroked="f">
                  <v:textbox inset="0,0,0,0">
                    <w:txbxContent>
                      <w:p w14:paraId="7DF48E8E" w14:textId="77777777" w:rsidR="001A7A34" w:rsidRDefault="00AE74C4">
                        <w:pPr>
                          <w:spacing w:after="160" w:line="259" w:lineRule="auto"/>
                          <w:ind w:left="0" w:firstLine="0"/>
                        </w:pPr>
                        <w:hyperlink r:id="rId109">
                          <w:r>
                            <w:rPr>
                              <w:color w:val="0563C1"/>
                              <w:u w:val="single" w:color="0563C1"/>
                            </w:rPr>
                            <w:t>https://data.gov.uk/dataset/ab455b9</w:t>
                          </w:r>
                        </w:hyperlink>
                      </w:p>
                    </w:txbxContent>
                  </v:textbox>
                </v:rect>
                <v:rect id="Rectangle 38729" o:spid="_x0000_s1061" style="position:absolute;left:36064;top:25104;width:847;height:1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" filled="f" stroked="f">
                  <v:textbox inset="0,0,0,0">
                    <w:txbxContent>
                      <w:p w14:paraId="7266A216" w14:textId="77777777" w:rsidR="001A7A34" w:rsidRDefault="00AE74C4">
                        <w:pPr>
                          <w:spacing w:after="160" w:line="259" w:lineRule="auto"/>
                          <w:ind w:left="0" w:firstLine="0"/>
                        </w:pPr>
                        <w:hyperlink r:id="rId110">
                          <w:r>
                            <w:rPr>
                              <w:color w:val="0563C1"/>
                              <w:u w:val="single" w:color="0563C1"/>
                            </w:rPr>
                            <w:t>d</w:t>
                          </w:r>
                        </w:hyperlink>
                      </w:p>
                    </w:txbxContent>
                  </v:textbox>
                </v:rect>
                <v:rect id="Rectangle 38731" o:spid="_x0000_s1062" style="position:absolute;left:36722;top:25104;width:508;height:1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" filled="f" stroked="f">
                  <v:textbox inset="0,0,0,0">
                    <w:txbxContent>
                      <w:p w14:paraId="4D91AAB6" w14:textId="77777777" w:rsidR="001A7A34" w:rsidRDefault="00AE74C4">
                        <w:pPr>
                          <w:spacing w:after="160" w:line="259" w:lineRule="auto"/>
                          <w:ind w:left="0" w:firstLine="0"/>
                        </w:pPr>
                        <w:hyperlink r:id="rId111">
                          <w:r>
                            <w:rPr>
                              <w:color w:val="0563C1"/>
                              <w:u w:val="single" w:color="0563C1"/>
                            </w:rPr>
                            <w:t>-</w:t>
                          </w:r>
                        </w:hyperlink>
                      </w:p>
                    </w:txbxContent>
                  </v:textbox>
                </v:rect>
                <v:rect id="Rectangle 38734" o:spid="_x0000_s1063" style="position:absolute;left:37100;top:25104;width:2039;height:1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" filled="f" stroked="f">
                  <v:textbox inset="0,0,0,0">
                    <w:txbxContent>
                      <w:p w14:paraId="36C35438" w14:textId="77777777" w:rsidR="001A7A34" w:rsidRDefault="00AE74C4">
                        <w:pPr>
                          <w:spacing w:after="160" w:line="259" w:lineRule="auto"/>
                          <w:ind w:left="0" w:firstLine="0"/>
                        </w:pPr>
                        <w:hyperlink r:id="rId112">
                          <w:r>
                            <w:rPr>
                              <w:color w:val="0563C1"/>
                              <w:u w:val="single" w:color="0563C1"/>
                            </w:rPr>
                            <w:t>c2f</w:t>
                          </w:r>
                        </w:hyperlink>
                      </w:p>
                    </w:txbxContent>
                  </v:textbox>
                </v:rect>
                <v:rect id="Rectangle 38735" o:spid="_x0000_s1064" style="position:absolute;left:38636;top:25104;width:848;height:1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" filled="f" stroked="f">
                  <v:textbox inset="0,0,0,0">
                    <w:txbxContent>
                      <w:p w14:paraId="766C58C1" w14:textId="77777777" w:rsidR="001A7A34" w:rsidRDefault="00AE74C4">
                        <w:pPr>
                          <w:spacing w:after="160" w:line="259" w:lineRule="auto"/>
                          <w:ind w:left="0" w:firstLine="0"/>
                        </w:pPr>
                        <w:hyperlink r:id="rId113">
                          <w:r>
                            <w:rPr>
                              <w:color w:val="0563C1"/>
                              <w:u w:val="single" w:color="0563C1"/>
                            </w:rPr>
                            <w:t>2</w:t>
                          </w:r>
                        </w:hyperlink>
                      </w:p>
                    </w:txbxContent>
                  </v:textbox>
                </v:rect>
                <v:rect id="Rectangle 38736" o:spid="_x0000_s1065" style="position:absolute;left:39283;top:25104;width:507;height:1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" filled="f" stroked="f">
                  <v:textbox inset="0,0,0,0">
                    <w:txbxContent>
                      <w:p w14:paraId="53C93923" w14:textId="77777777" w:rsidR="001A7A34" w:rsidRDefault="00AE74C4">
                        <w:pPr>
                          <w:spacing w:after="160" w:line="259" w:lineRule="auto"/>
                          <w:ind w:left="0" w:firstLine="0"/>
                        </w:pPr>
                        <w:hyperlink r:id="rId114">
                          <w:r>
                            <w:rPr>
                              <w:color w:val="0563C1"/>
                              <w:u w:val="single" w:color="0563C1"/>
                            </w:rPr>
                            <w:t>-</w:t>
                          </w:r>
                        </w:hyperlink>
                      </w:p>
                    </w:txbxContent>
                  </v:textbox>
                </v:rect>
                <v:rect id="Rectangle 38738" o:spid="_x0000_s1066" style="position:absolute;left:41566;top:25104;width:847;height:1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" filled="f" stroked="f">
                  <v:textbox inset="0,0,0,0">
                    <w:txbxContent>
                      <w:p w14:paraId="7E7A3C36" w14:textId="77777777" w:rsidR="001A7A34" w:rsidRDefault="00AE74C4">
                        <w:pPr>
                          <w:spacing w:after="160" w:line="259" w:lineRule="auto"/>
                          <w:ind w:left="0" w:firstLine="0"/>
                        </w:pPr>
                        <w:hyperlink r:id="rId115">
                          <w:r>
                            <w:rPr>
                              <w:color w:val="0563C1"/>
                              <w:u w:val="single" w:color="0563C1"/>
                            </w:rPr>
                            <w:t>5</w:t>
                          </w:r>
                        </w:hyperlink>
                      </w:p>
                    </w:txbxContent>
                  </v:textbox>
                </v:rect>
                <v:rect id="Rectangle 38737" o:spid="_x0000_s1067" style="position:absolute;left:39651;top:25104;width:2555;height:1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" filled="f" stroked="f">
                  <v:textbox inset="0,0,0,0">
                    <w:txbxContent>
                      <w:p w14:paraId="65030FC2" w14:textId="77777777" w:rsidR="001A7A34" w:rsidRDefault="00AE74C4">
                        <w:pPr>
                          <w:spacing w:after="160" w:line="259" w:lineRule="auto"/>
                          <w:ind w:left="0" w:firstLine="0"/>
                        </w:pPr>
                        <w:hyperlink r:id="rId116">
                          <w:r>
                            <w:rPr>
                              <w:color w:val="0563C1"/>
                              <w:u w:val="single" w:color="0563C1"/>
                            </w:rPr>
                            <w:t>441</w:t>
                          </w:r>
                        </w:hyperlink>
                      </w:p>
                    </w:txbxContent>
                  </v:textbox>
                </v:rect>
                <v:rect id="Rectangle 38739" o:spid="_x0000_s1068" style="position:absolute;left:42211;top:25104;width:508;height:1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" filled="f" stroked="f">
                  <v:textbox inset="0,0,0,0">
                    <w:txbxContent>
                      <w:p w14:paraId="78DD69AB" w14:textId="77777777" w:rsidR="001A7A34" w:rsidRDefault="00AE74C4">
                        <w:pPr>
                          <w:spacing w:after="160" w:line="259" w:lineRule="auto"/>
                          <w:ind w:left="0" w:firstLine="0"/>
                        </w:pPr>
                        <w:hyperlink r:id="rId117">
                          <w:r>
                            <w:rPr>
                              <w:color w:val="0563C1"/>
                              <w:u w:val="single" w:color="0563C1"/>
                            </w:rPr>
                            <w:t>-</w:t>
                          </w:r>
                        </w:hyperlink>
                      </w:p>
                    </w:txbxContent>
                  </v:textbox>
                </v:rect>
                <v:rect id="Rectangle 38748" o:spid="_x0000_s1069" style="position:absolute;left:7081;top:27091;width:847;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" filled="f" stroked="f">
                  <v:textbox inset="0,0,0,0">
                    <w:txbxContent>
                      <w:p w14:paraId="63EDD8F9" w14:textId="77777777" w:rsidR="001A7A34" w:rsidRDefault="00AE74C4">
                        <w:pPr>
                          <w:spacing w:after="160" w:line="259" w:lineRule="auto"/>
                          <w:ind w:left="0" w:firstLine="0"/>
                        </w:pPr>
                        <w:hyperlink r:id="rId118">
                          <w:r>
                            <w:rPr>
                              <w:color w:val="0563C1"/>
                              <w:u w:val="single" w:color="0563C1"/>
                            </w:rPr>
                            <w:t>e</w:t>
                          </w:r>
                        </w:hyperlink>
                      </w:p>
                    </w:txbxContent>
                  </v:textbox>
                </v:rect>
                <v:rect id="Rectangle 38747" o:spid="_x0000_s1070" style="position:absolute;left:5166;top:27091;width:2554;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" filled="f" stroked="f">
                  <v:textbox inset="0,0,0,0">
                    <w:txbxContent>
                      <w:p w14:paraId="28A98268" w14:textId="77777777" w:rsidR="001A7A34" w:rsidRDefault="00AE74C4">
                        <w:pPr>
                          <w:spacing w:after="160" w:line="259" w:lineRule="auto"/>
                          <w:ind w:left="0" w:firstLine="0"/>
                        </w:pPr>
                        <w:hyperlink r:id="rId119">
                          <w:r>
                            <w:rPr>
                              <w:color w:val="0563C1"/>
                              <w:u w:val="single" w:color="0563C1"/>
                            </w:rPr>
                            <w:t>b85</w:t>
                          </w:r>
                        </w:hyperlink>
                      </w:p>
                    </w:txbxContent>
                  </v:textbox>
                </v:rect>
                <v:rect id="Rectangle 38750" o:spid="_x0000_s1071" style="position:absolute;left:7726;top:27091;width:507;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" filled="f" stroked="f">
                  <v:textbox inset="0,0,0,0">
                    <w:txbxContent>
                      <w:p w14:paraId="3B5D7D72" w14:textId="77777777" w:rsidR="001A7A34" w:rsidRDefault="00AE74C4">
                        <w:pPr>
                          <w:spacing w:after="160" w:line="259" w:lineRule="auto"/>
                          <w:ind w:left="0" w:firstLine="0"/>
                        </w:pPr>
                        <w:hyperlink r:id="rId120">
                          <w:r>
                            <w:rPr>
                              <w:color w:val="0563C1"/>
                              <w:u w:val="single" w:color="0563C1"/>
                            </w:rPr>
                            <w:t>-</w:t>
                          </w:r>
                        </w:hyperlink>
                      </w:p>
                    </w:txbxContent>
                  </v:textbox>
                </v:rect>
                <v:rect id="Rectangle 38754" o:spid="_x0000_s1072" style="position:absolute;left:20029;top:27091;width:847;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" filled="f" stroked="f">
                  <v:textbox inset="0,0,0,0">
                    <w:txbxContent>
                      <w:p w14:paraId="49DBB5E6" w14:textId="77777777" w:rsidR="001A7A34" w:rsidRDefault="00AE74C4">
                        <w:pPr>
                          <w:spacing w:after="160" w:line="259" w:lineRule="auto"/>
                          <w:ind w:left="0" w:firstLine="0"/>
                        </w:pPr>
                        <w:hyperlink r:id="rId121">
                          <w:r>
                            <w:rPr>
                              <w:color w:val="0563C1"/>
                              <w:u w:val="single" w:color="0563C1"/>
                            </w:rPr>
                            <w:t>e</w:t>
                          </w:r>
                        </w:hyperlink>
                      </w:p>
                    </w:txbxContent>
                  </v:textbox>
                </v:rect>
                <v:rect id="Rectangle 38752" o:spid="_x0000_s1073" style="position:absolute;left:8104;top:27091;width:15854;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" filled="f" stroked="f">
                  <v:textbox inset="0,0,0,0">
                    <w:txbxContent>
                      <w:p w14:paraId="3F2F55F5" w14:textId="77777777" w:rsidR="001A7A34" w:rsidRDefault="00AE74C4">
                        <w:pPr>
                          <w:spacing w:after="160" w:line="259" w:lineRule="auto"/>
                          <w:ind w:left="0" w:firstLine="0"/>
                        </w:pPr>
                        <w:hyperlink r:id="rId122">
                          <w:r>
                            <w:rPr>
                              <w:color w:val="0563C1"/>
                              <w:u w:val="single" w:color="0563C1"/>
                            </w:rPr>
                            <w:t>baa5c7e7d75d/</w:t>
                          </w:r>
                          <w:proofErr w:type="spellStart"/>
                          <w:r>
                            <w:rPr>
                              <w:color w:val="0563C1"/>
                              <w:u w:val="single" w:color="0563C1"/>
                            </w:rPr>
                            <w:t>tamesid</w:t>
                          </w:r>
                          <w:proofErr w:type="spellEnd"/>
                        </w:hyperlink>
                      </w:p>
                    </w:txbxContent>
                  </v:textbox>
                </v:rect>
                <v:rect id="Rectangle 38755" o:spid="_x0000_s1074" style="position:absolute;left:20690;top:27091;width:507;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" filled="f" stroked="f">
                  <v:textbox inset="0,0,0,0">
                    <w:txbxContent>
                      <w:p w14:paraId="5081DCC0" w14:textId="77777777" w:rsidR="001A7A34" w:rsidRDefault="00AE74C4">
                        <w:pPr>
                          <w:spacing w:after="160" w:line="259" w:lineRule="auto"/>
                          <w:ind w:left="0" w:firstLine="0"/>
                        </w:pPr>
                        <w:hyperlink r:id="rId123">
                          <w:r>
                            <w:rPr>
                              <w:color w:val="0563C1"/>
                              <w:u w:val="single" w:color="0563C1"/>
                            </w:rPr>
                            <w:t>-</w:t>
                          </w:r>
                        </w:hyperlink>
                      </w:p>
                    </w:txbxContent>
                  </v:textbox>
                </v:rect>
                <v:rect id="Rectangle 38756" o:spid="_x0000_s1075" style="position:absolute;left:21071;top:27091;width:6104;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" filled="f" stroked="f">
                  <v:textbox inset="0,0,0,0">
                    <w:txbxContent>
                      <w:p w14:paraId="6412256D" w14:textId="77777777" w:rsidR="001A7A34" w:rsidRDefault="00AE74C4">
                        <w:pPr>
                          <w:spacing w:after="160" w:line="259" w:lineRule="auto"/>
                          <w:ind w:left="0" w:firstLine="0"/>
                        </w:pPr>
                        <w:hyperlink r:id="rId124">
                          <w:proofErr w:type="spellStart"/>
                          <w:r>
                            <w:rPr>
                              <w:color w:val="0563C1"/>
                              <w:u w:val="single" w:color="0563C1"/>
                            </w:rPr>
                            <w:t>brownfiel</w:t>
                          </w:r>
                          <w:proofErr w:type="spellEnd"/>
                        </w:hyperlink>
                      </w:p>
                    </w:txbxContent>
                  </v:textbox>
                </v:rect>
                <v:rect id="Rectangle 38757" o:spid="_x0000_s1076" style="position:absolute;left:25661;top:27091;width:847;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" filled="f" stroked="f">
                  <v:textbox inset="0,0,0,0">
                    <w:txbxContent>
                      <w:p w14:paraId="5E4FC2B1" w14:textId="77777777" w:rsidR="001A7A34" w:rsidRDefault="00AE74C4">
                        <w:pPr>
                          <w:spacing w:after="160" w:line="259" w:lineRule="auto"/>
                          <w:ind w:left="0" w:firstLine="0"/>
                        </w:pPr>
                        <w:hyperlink r:id="rId125">
                          <w:r>
                            <w:rPr>
                              <w:color w:val="0563C1"/>
                              <w:u w:val="single" w:color="0563C1"/>
                            </w:rPr>
                            <w:t>d</w:t>
                          </w:r>
                        </w:hyperlink>
                      </w:p>
                    </w:txbxContent>
                  </v:textbox>
                </v:rect>
                <v:rect id="Rectangle 38758" o:spid="_x0000_s1077" style="position:absolute;left:26307;top:27091;width:508;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" filled="f" stroked="f">
                  <v:textbox inset="0,0,0,0">
                    <w:txbxContent>
                      <w:p w14:paraId="7F5F32E4" w14:textId="77777777" w:rsidR="001A7A34" w:rsidRDefault="00AE74C4">
                        <w:pPr>
                          <w:spacing w:after="160" w:line="259" w:lineRule="auto"/>
                          <w:ind w:left="0" w:firstLine="0"/>
                        </w:pPr>
                        <w:hyperlink r:id="rId126">
                          <w:r>
                            <w:rPr>
                              <w:color w:val="0563C1"/>
                              <w:u w:val="single" w:color="0563C1"/>
                            </w:rPr>
                            <w:t>-</w:t>
                          </w:r>
                        </w:hyperlink>
                      </w:p>
                    </w:txbxContent>
                  </v:textbox>
                </v:rect>
                <v:rect id="Rectangle 38759" o:spid="_x0000_s1078" style="position:absolute;left:26684;top:27091;width:2023;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" filled="f" stroked="f">
                  <v:textbox inset="0,0,0,0">
                    <w:txbxContent>
                      <w:p w14:paraId="124690B9" w14:textId="77777777" w:rsidR="001A7A34" w:rsidRDefault="00AE74C4">
                        <w:pPr>
                          <w:spacing w:after="160" w:line="259" w:lineRule="auto"/>
                          <w:ind w:left="0" w:firstLine="0"/>
                        </w:pPr>
                        <w:hyperlink r:id="rId127">
                          <w:r>
                            <w:rPr>
                              <w:color w:val="0563C1"/>
                              <w:u w:val="single" w:color="0563C1"/>
                            </w:rPr>
                            <w:t>lan</w:t>
                          </w:r>
                        </w:hyperlink>
                      </w:p>
                    </w:txbxContent>
                  </v:textbox>
                </v:rect>
                <v:rect id="Rectangle 38760" o:spid="_x0000_s1079" style="position:absolute;left:28210;top:27091;width:847;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" filled="f" stroked="f">
                  <v:textbox inset="0,0,0,0">
                    <w:txbxContent>
                      <w:p w14:paraId="5D5B6E4E" w14:textId="77777777" w:rsidR="001A7A34" w:rsidRDefault="00AE74C4">
                        <w:pPr>
                          <w:spacing w:after="160" w:line="259" w:lineRule="auto"/>
                          <w:ind w:left="0" w:firstLine="0"/>
                        </w:pPr>
                        <w:hyperlink r:id="rId128">
                          <w:r>
                            <w:rPr>
                              <w:color w:val="0563C1"/>
                              <w:u w:val="single" w:color="0563C1"/>
                            </w:rPr>
                            <w:t>d</w:t>
                          </w:r>
                        </w:hyperlink>
                      </w:p>
                    </w:txbxContent>
                  </v:textbox>
                </v:rect>
                <v:rect id="Rectangle 38761" o:spid="_x0000_s1080" style="position:absolute;left:28855;top:27091;width:507;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" filled="f" stroked="f">
                  <v:textbox inset="0,0,0,0">
                    <w:txbxContent>
                      <w:p w14:paraId="77BB0188" w14:textId="77777777" w:rsidR="001A7A34" w:rsidRDefault="00AE74C4">
                        <w:pPr>
                          <w:spacing w:after="160" w:line="259" w:lineRule="auto"/>
                          <w:ind w:left="0" w:firstLine="0"/>
                        </w:pPr>
                        <w:hyperlink r:id="rId129">
                          <w:r>
                            <w:rPr>
                              <w:color w:val="0563C1"/>
                              <w:u w:val="single" w:color="0563C1"/>
                            </w:rPr>
                            <w:t>-</w:t>
                          </w:r>
                        </w:hyperlink>
                      </w:p>
                    </w:txbxContent>
                  </v:textbox>
                </v:rect>
                <v:rect id="Rectangle 38762" o:spid="_x0000_s1081" style="position:absolute;left:29233;top:27091;width:4582;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" filled="f" stroked="f">
                  <v:textbox inset="0,0,0,0">
                    <w:txbxContent>
                      <w:p w14:paraId="3AFBFB44" w14:textId="77777777" w:rsidR="001A7A34" w:rsidRDefault="00AE74C4">
                        <w:pPr>
                          <w:spacing w:after="160" w:line="259" w:lineRule="auto"/>
                          <w:ind w:left="0" w:firstLine="0"/>
                        </w:pPr>
                        <w:hyperlink r:id="rId130">
                          <w:proofErr w:type="spellStart"/>
                          <w:r>
                            <w:rPr>
                              <w:color w:val="0563C1"/>
                              <w:u w:val="single" w:color="0563C1"/>
                            </w:rPr>
                            <w:t>registe</w:t>
                          </w:r>
                          <w:proofErr w:type="spellEnd"/>
                        </w:hyperlink>
                      </w:p>
                    </w:txbxContent>
                  </v:textbox>
                </v:rect>
                <v:rect id="Rectangle 38763" o:spid="_x0000_s1082" style="position:absolute;left:32686;top:27091;width:508;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" filled="f" stroked="f">
                  <v:textbox inset="0,0,0,0">
                    <w:txbxContent>
                      <w:p w14:paraId="78745A13" w14:textId="77777777" w:rsidR="001A7A34" w:rsidRDefault="00AE74C4">
                        <w:pPr>
                          <w:spacing w:after="160" w:line="259" w:lineRule="auto"/>
                          <w:ind w:left="0" w:firstLine="0"/>
                        </w:pPr>
                        <w:hyperlink r:id="rId131">
                          <w:r>
                            <w:rPr>
                              <w:color w:val="0563C1"/>
                              <w:u w:val="single" w:color="0563C1"/>
                            </w:rPr>
                            <w:t>r</w:t>
                          </w:r>
                        </w:hyperlink>
                      </w:p>
                    </w:txbxContent>
                  </v:textbox>
                </v:rect>
                <v:rect id="Rectangle 2372" o:spid="_x0000_s1083" style="position:absolute;left:33058;top:27091;width:424;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" filled="f" stroked="f">
                  <v:textbox inset="0,0,0,0">
                    <w:txbxContent>
                      <w:p w14:paraId="67E6F2CC" w14:textId="77777777" w:rsidR="001A7A34" w:rsidRDefault="00AE74C4">
                        <w:pPr>
                          <w:spacing w:after="160" w:line="259" w:lineRule="auto"/>
                          <w:ind w:left="0" w:firstLine="0"/>
                        </w:pPr>
                        <w:hyperlink r:id="rId132">
                          <w:r>
                            <w:rPr>
                              <w:color w:val="0563C1"/>
                            </w:rPr>
                            <w:t xml:space="preserve"> </w:t>
                          </w:r>
                        </w:hyperlink>
                      </w:p>
                    </w:txbxContent>
                  </v:textbox>
                </v:rect>
                <v:rect id="Rectangle 2378" o:spid="_x0000_s1084" style="position:absolute;left:3444;top:31051;width:44730;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" filled="f" stroked="f">
                  <v:textbox inset="0,0,0,0">
                    <w:txbxContent>
                      <w:p w14:paraId="128E9225" w14:textId="77777777" w:rsidR="001A7A34" w:rsidRDefault="00AE74C4">
                        <w:pPr>
                          <w:spacing w:after="160" w:line="259" w:lineRule="auto"/>
                          <w:ind w:left="0" w:firstLine="0"/>
                        </w:pPr>
                        <w:r>
                          <w:t xml:space="preserve">These will be updated following approval of the Council’s updated </w:t>
                        </w:r>
                      </w:p>
                    </w:txbxContent>
                  </v:textbox>
                </v:rect>
                <v:rect id="Rectangle 2379" o:spid="_x0000_s1085" style="position:absolute;left:37100;top:31051;width:2525;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" filled="f" stroked="f">
                  <v:textbox inset="0,0,0,0">
                    <w:txbxContent>
                      <w:p w14:paraId="6A3A7476" w14:textId="77777777" w:rsidR="001A7A34" w:rsidRDefault="00AE74C4">
                        <w:pPr>
                          <w:spacing w:after="160" w:line="259" w:lineRule="auto"/>
                          <w:ind w:left="0" w:firstLine="0"/>
                        </w:pPr>
                        <w:r>
                          <w:t>202</w:t>
                        </w:r>
                      </w:p>
                    </w:txbxContent>
                  </v:textbox>
                </v:rect>
                <v:rect id="Rectangle 2380" o:spid="_x0000_s1086" style="position:absolute;left:39008;top:31051;width:848;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" filled="f" stroked="f">
                  <v:textbox inset="0,0,0,0">
                    <w:txbxContent>
                      <w:p w14:paraId="1A659402" w14:textId="77777777" w:rsidR="001A7A34" w:rsidRDefault="00AE74C4">
                        <w:pPr>
                          <w:spacing w:after="160" w:line="259" w:lineRule="auto"/>
                          <w:ind w:left="0" w:firstLine="0"/>
                        </w:pPr>
                        <w:r>
                          <w:t>5</w:t>
                        </w:r>
                      </w:p>
                    </w:txbxContent>
                  </v:textbox>
                </v:rect>
                <v:rect id="Rectangle 2381" o:spid="_x0000_s1087" style="position:absolute;left:39651;top:31051;width:424;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" filled="f" stroked="f">
                  <v:textbox inset="0,0,0,0">
                    <w:txbxContent>
                      <w:p w14:paraId="0173C953" w14:textId="77777777" w:rsidR="001A7A34" w:rsidRDefault="00AE74C4">
                        <w:pPr>
                          <w:spacing w:after="160" w:line="259" w:lineRule="auto"/>
                          <w:ind w:left="0" w:firstLine="0"/>
                        </w:pPr>
                        <w:r>
                          <w:t xml:space="preserve"> </w:t>
                        </w:r>
                      </w:p>
                    </w:txbxContent>
                  </v:textbox>
                </v:rect>
                <v:rect id="Rectangle 2382" o:spid="_x0000_s1088" style="position:absolute;left:3444;top:33026;width:17480;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" filled="f" stroked="f">
                  <v:textbox inset="0,0,0,0">
                    <w:txbxContent>
                      <w:p w14:paraId="449E3BF9" w14:textId="77777777" w:rsidR="001A7A34" w:rsidRDefault="00AE74C4">
                        <w:pPr>
                          <w:spacing w:after="160" w:line="259" w:lineRule="auto"/>
                          <w:ind w:left="0" w:firstLine="0"/>
                        </w:pPr>
                        <w:r>
                          <w:t>Brownfield Land Register.</w:t>
                        </w:r>
                      </w:p>
                    </w:txbxContent>
                  </v:textbox>
                </v:rect>
                <v:rect id="Rectangle 2383" o:spid="_x0000_s1089" style="position:absolute;left:16590;top:33026;width:424;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" filled="f" stroked="f">
                  <v:textbox inset="0,0,0,0">
                    <w:txbxContent>
                      <w:p w14:paraId="2425381F" w14:textId="77777777" w:rsidR="001A7A34" w:rsidRDefault="00AE74C4">
                        <w:pPr>
                          <w:spacing w:after="160" w:line="259" w:lineRule="auto"/>
                          <w:ind w:left="0" w:firstLine="0"/>
                        </w:pPr>
                        <w:r>
                          <w:t xml:space="preserve"> </w:t>
                        </w:r>
                      </w:p>
                    </w:txbxContent>
                  </v:textbox>
                </v:rect>
                <v:rect id="Rectangle 2388" o:spid="_x0000_s1090" style="position:absolute;left:46572;top:7412;width:10335;height:1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" filled="f" stroked="f">
                  <v:textbox inset="0,0,0,0">
                    <w:txbxContent>
                      <w:p w14:paraId="29DD1464" w14:textId="77777777" w:rsidR="001A7A34" w:rsidRDefault="00AE74C4">
                        <w:pPr>
                          <w:spacing w:after="160" w:line="259" w:lineRule="auto"/>
                          <w:ind w:left="0" w:firstLine="0"/>
                        </w:pPr>
                        <w:r>
                          <w:rPr>
                            <w:rFonts w:ascii="Segoe UI" w:eastAsia="Segoe UI" w:hAnsi="Segoe UI" w:cs="Segoe UI"/>
                            <w:b/>
                            <w:sz w:val="14"/>
                          </w:rPr>
                          <w:t xml:space="preserve">Commented [LP1]: </w:t>
                        </w:r>
                      </w:p>
                    </w:txbxContent>
                  </v:textbox>
                </v:rect>
                <v:rect id="Rectangle 2389" o:spid="_x0000_s1091" style="position:absolute;left:54349;top:7412;width:13593;height:1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" filled="f" stroked="f">
                  <v:textbox inset="0,0,0,0">
                    <w:txbxContent>
                      <w:p w14:paraId="152AB961" w14:textId="77777777" w:rsidR="001A7A34" w:rsidRDefault="00AE74C4">
                        <w:pPr>
                          <w:spacing w:after="160" w:line="259" w:lineRule="auto"/>
                          <w:ind w:left="0" w:firstLine="0"/>
                        </w:pPr>
                        <w:r>
                          <w:rPr>
                            <w:sz w:val="14"/>
                          </w:rPr>
                          <w:t xml:space="preserve">Will these links need to be </w:t>
                        </w:r>
                      </w:p>
                    </w:txbxContent>
                  </v:textbox>
                </v:rect>
                <v:rect id="Rectangle 2390" o:spid="_x0000_s1092" style="position:absolute;left:46572;top:8400;width:5400;height:1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" filled="f" stroked="f">
                  <v:textbox inset="0,0,0,0">
                    <w:txbxContent>
                      <w:p w14:paraId="2ED8EDDF" w14:textId="77777777" w:rsidR="001A7A34" w:rsidRDefault="00AE74C4">
                        <w:pPr>
                          <w:spacing w:after="160" w:line="259" w:lineRule="auto"/>
                          <w:ind w:left="0" w:firstLine="0"/>
                        </w:pPr>
                        <w:r>
                          <w:rPr>
                            <w:sz w:val="14"/>
                          </w:rPr>
                          <w:t>amended?</w:t>
                        </w:r>
                      </w:p>
                    </w:txbxContent>
                  </v:textbox>
                </v:rect>
                <v:rect id="Rectangle 2391" o:spid="_x0000_s1093" style="position:absolute;left:50639;top:8400;width:318;height:1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" filled="f" stroked="f">
                  <v:textbox inset="0,0,0,0">
                    <w:txbxContent>
                      <w:p w14:paraId="1706D7EB" w14:textId="77777777" w:rsidR="001A7A34" w:rsidRDefault="00AE74C4">
                        <w:pPr>
                          <w:spacing w:after="160" w:line="259" w:lineRule="auto"/>
                          <w:ind w:left="0" w:firstLine="0"/>
                        </w:pPr>
                        <w:r>
                          <w:rPr>
                            <w:sz w:val="14"/>
                          </w:rPr>
                          <w:t xml:space="preserve"> </w:t>
                        </w:r>
                      </w:p>
                    </w:txbxContent>
                  </v:textbox>
                </v:rect>
                <w10:wrap type="square" anchorx="page" anchory="page"/>
              </v:group>
            </w:pict>
          </mc:Fallback>
        </mc:AlternateContent>
      </w:r>
      <w:r>
        <w:t xml:space="preserve">5.1  </w:t>
      </w:r>
    </w:p>
    <w:p w14:paraId="7841BF7D" w14:textId="77777777" w:rsidR="001A7A34" w:rsidRDefault="00AE74C4">
      <w:pPr>
        <w:spacing w:after="88" w:line="259" w:lineRule="auto"/>
        <w:ind w:left="0" w:firstLine="0"/>
      </w:pPr>
      <w:r>
        <w:t xml:space="preserve"> </w:t>
      </w:r>
    </w:p>
    <w:p w14:paraId="0D5C21D6" w14:textId="77777777" w:rsidR="001A7A34" w:rsidRDefault="00AE74C4">
      <w:pPr>
        <w:spacing w:after="317"/>
        <w:ind w:left="-5"/>
      </w:pPr>
      <w:r>
        <w:t xml:space="preserve">5.2  </w:t>
      </w:r>
    </w:p>
    <w:p w14:paraId="228AD94C" w14:textId="77777777" w:rsidR="001A7A34" w:rsidRDefault="00AE74C4">
      <w:pPr>
        <w:spacing w:after="0" w:line="259" w:lineRule="auto"/>
        <w:ind w:left="0" w:firstLine="0"/>
      </w:pPr>
      <w:r>
        <w:t xml:space="preserve"> </w:t>
      </w:r>
    </w:p>
    <w:p w14:paraId="43BF082F" w14:textId="77777777" w:rsidR="001A7A34" w:rsidRDefault="001A7A34">
      <w:pPr>
        <w:sectPr w:rsidR="001A7A34">
          <w:headerReference w:type="even" r:id="rId133"/>
          <w:headerReference w:type="default" r:id="rId134"/>
          <w:footerReference w:type="even" r:id="rId135"/>
          <w:footerReference w:type="default" r:id="rId136"/>
          <w:headerReference w:type="first" r:id="rId137"/>
          <w:footerReference w:type="first" r:id="rId138"/>
          <w:pgSz w:w="11906" w:h="16838"/>
          <w:pgMar w:top="3197" w:right="4030" w:bottom="3165" w:left="1085" w:header="2270" w:footer="2611" w:gutter="0"/>
          <w:pgNumType w:start="1"/>
          <w:cols w:space="720"/>
        </w:sectPr>
      </w:pPr>
    </w:p>
    <w:p w14:paraId="12A9C92B" w14:textId="77777777" w:rsidR="001A7A34" w:rsidRDefault="00AE74C4">
      <w:pPr>
        <w:pStyle w:val="Heading1"/>
        <w:ind w:left="0"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59276FC3" wp14:editId="58F77EB4">
                <wp:simplePos x="0" y="0"/>
                <wp:positionH relativeFrom="page">
                  <wp:posOffset>8010779</wp:posOffset>
                </wp:positionH>
                <wp:positionV relativeFrom="page">
                  <wp:posOffset>710464</wp:posOffset>
                </wp:positionV>
                <wp:extent cx="2673350" cy="6137783"/>
                <wp:effectExtent l="0" t="0" r="0" b="0"/>
                <wp:wrapSquare wrapText="bothSides"/>
                <wp:docPr id="49792" name="Group 49792"/>
                <wp:cNvGraphicFramePr/>
                <a:graphic xmlns:a="http://schemas.openxmlformats.org/drawingml/2006/main">
                  <a:graphicData uri="http://schemas.microsoft.com/office/word/2010/wordprocessingGroup">
                    <wpg:wgp>
                      <wpg:cNvGrpSpPr/>
                      <wpg:grpSpPr>
                        <a:xfrm>
                          <a:off x="0" y="0"/>
                          <a:ext cx="2673350" cy="6137783"/>
                          <a:chOff x="0" y="0"/>
                          <a:chExt cx="2673350" cy="6137783"/>
                        </a:xfrm>
                      </wpg:grpSpPr>
                      <wps:wsp>
                        <wps:cNvPr id="52960" name="Shape 52960"/>
                        <wps:cNvSpPr/>
                        <wps:spPr>
                          <a:xfrm>
                            <a:off x="0" y="0"/>
                            <a:ext cx="2673350" cy="6137783"/>
                          </a:xfrm>
                          <a:custGeom>
                            <a:avLst/>
                            <a:gdLst/>
                            <a:ahLst/>
                            <a:cxnLst/>
                            <a:rect l="0" t="0" r="0" b="0"/>
                            <a:pathLst>
                              <a:path w="2673350" h="6137783">
                                <a:moveTo>
                                  <a:pt x="0" y="0"/>
                                </a:moveTo>
                                <a:lnTo>
                                  <a:pt x="2673350" y="0"/>
                                </a:lnTo>
                                <a:lnTo>
                                  <a:pt x="2673350" y="6137783"/>
                                </a:lnTo>
                                <a:lnTo>
                                  <a:pt x="0" y="6137783"/>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g:wgp>
                  </a:graphicData>
                </a:graphic>
              </wp:anchor>
            </w:drawing>
          </mc:Choice>
          <mc:Fallback xmlns:a="http://schemas.openxmlformats.org/drawingml/2006/main">
            <w:pict>
              <v:group id="Group 49792" style="width:210.5pt;height:483.29pt;position:absolute;mso-position-horizontal-relative:page;mso-position-horizontal:absolute;margin-left:630.77pt;mso-position-vertical-relative:page;margin-top:55.942pt;" coordsize="26733,61377">
                <v:shape id="Shape 52961" style="position:absolute;width:26733;height:61377;left:0;top:0;" coordsize="2673350,6137783" path="m0,0l2673350,0l2673350,6137783l0,6137783l0,0">
                  <v:stroke weight="0pt" endcap="flat" joinstyle="miter" miterlimit="10" on="false" color="#000000" opacity="0"/>
                  <v:fill on="true" color="#f2f2f2"/>
                </v:shape>
                <w10:wrap type="square"/>
              </v:group>
            </w:pict>
          </mc:Fallback>
        </mc:AlternateContent>
      </w:r>
      <w:r>
        <w:rPr>
          <w:b w:val="0"/>
          <w:color w:val="2E74B5"/>
          <w:sz w:val="26"/>
        </w:rPr>
        <w:t xml:space="preserve">Appendix 1 – List of sites in the 2025 Tameside Brownfield Land Register </w:t>
      </w:r>
    </w:p>
    <w:tbl>
      <w:tblPr>
        <w:tblStyle w:val="TableGrid"/>
        <w:tblW w:w="10883" w:type="dxa"/>
        <w:tblInd w:w="5" w:type="dxa"/>
        <w:tblCellMar>
          <w:top w:w="41" w:type="dxa"/>
          <w:left w:w="89" w:type="dxa"/>
          <w:right w:w="62" w:type="dxa"/>
        </w:tblCellMar>
        <w:tblLook w:val="04A0" w:firstRow="1" w:lastRow="0" w:firstColumn="1" w:lastColumn="0" w:noHBand="0" w:noVBand="1"/>
      </w:tblPr>
      <w:tblGrid>
        <w:gridCol w:w="1019"/>
        <w:gridCol w:w="5947"/>
        <w:gridCol w:w="649"/>
        <w:gridCol w:w="1101"/>
        <w:gridCol w:w="1031"/>
        <w:gridCol w:w="1136"/>
      </w:tblGrid>
      <w:tr w:rsidR="001A7A34" w14:paraId="0E0A6C73" w14:textId="77777777">
        <w:trPr>
          <w:trHeight w:val="241"/>
        </w:trPr>
        <w:tc>
          <w:tcPr>
            <w:tcW w:w="1019" w:type="dxa"/>
            <w:tcBorders>
              <w:top w:val="single" w:sz="3" w:space="0" w:color="000000"/>
              <w:left w:val="single" w:sz="3" w:space="0" w:color="000000"/>
              <w:bottom w:val="single" w:sz="3" w:space="0" w:color="000000"/>
              <w:right w:val="single" w:sz="3" w:space="0" w:color="000000"/>
            </w:tcBorders>
            <w:shd w:val="clear" w:color="auto" w:fill="BFBFBF"/>
          </w:tcPr>
          <w:p w14:paraId="16974526" w14:textId="77777777" w:rsidR="001A7A34" w:rsidRDefault="00AE74C4">
            <w:pPr>
              <w:spacing w:after="0" w:line="259" w:lineRule="auto"/>
              <w:ind w:left="0" w:right="26" w:firstLine="0"/>
              <w:jc w:val="center"/>
            </w:pPr>
            <w:r>
              <w:rPr>
                <w:rFonts w:ascii="Calibri" w:eastAsia="Calibri" w:hAnsi="Calibri" w:cs="Calibri"/>
                <w:color w:val="FFFFFF"/>
                <w:sz w:val="13"/>
              </w:rPr>
              <w:t xml:space="preserve">Site Reference </w:t>
            </w:r>
          </w:p>
        </w:tc>
        <w:tc>
          <w:tcPr>
            <w:tcW w:w="5948" w:type="dxa"/>
            <w:tcBorders>
              <w:top w:val="single" w:sz="3" w:space="0" w:color="000000"/>
              <w:left w:val="single" w:sz="3" w:space="0" w:color="000000"/>
              <w:bottom w:val="single" w:sz="3" w:space="0" w:color="000000"/>
              <w:right w:val="single" w:sz="3" w:space="0" w:color="000000"/>
            </w:tcBorders>
            <w:shd w:val="clear" w:color="auto" w:fill="BFBFBF"/>
          </w:tcPr>
          <w:p w14:paraId="44448411" w14:textId="77777777" w:rsidR="001A7A34" w:rsidRDefault="00AE74C4">
            <w:pPr>
              <w:spacing w:after="0" w:line="259" w:lineRule="auto"/>
              <w:ind w:left="0" w:right="23" w:firstLine="0"/>
              <w:jc w:val="center"/>
            </w:pPr>
            <w:r>
              <w:rPr>
                <w:rFonts w:ascii="Calibri" w:eastAsia="Calibri" w:hAnsi="Calibri" w:cs="Calibri"/>
                <w:color w:val="FFFFFF"/>
                <w:sz w:val="13"/>
              </w:rPr>
              <w:t xml:space="preserve">Site Name Address </w:t>
            </w:r>
          </w:p>
        </w:tc>
        <w:tc>
          <w:tcPr>
            <w:tcW w:w="649" w:type="dxa"/>
            <w:tcBorders>
              <w:top w:val="single" w:sz="3" w:space="0" w:color="000000"/>
              <w:left w:val="single" w:sz="3" w:space="0" w:color="000000"/>
              <w:bottom w:val="single" w:sz="3" w:space="0" w:color="000000"/>
              <w:right w:val="single" w:sz="3" w:space="0" w:color="000000"/>
            </w:tcBorders>
            <w:shd w:val="clear" w:color="auto" w:fill="BFBFBF"/>
          </w:tcPr>
          <w:p w14:paraId="138B6209" w14:textId="77777777" w:rsidR="001A7A34" w:rsidRDefault="00AE74C4">
            <w:pPr>
              <w:spacing w:after="0" w:line="259" w:lineRule="auto"/>
              <w:ind w:left="0" w:firstLine="0"/>
            </w:pPr>
            <w:r>
              <w:rPr>
                <w:rFonts w:ascii="Calibri" w:eastAsia="Calibri" w:hAnsi="Calibri" w:cs="Calibri"/>
                <w:color w:val="FFFFFF"/>
                <w:sz w:val="13"/>
              </w:rPr>
              <w:t xml:space="preserve">Hectares </w:t>
            </w:r>
          </w:p>
        </w:tc>
        <w:tc>
          <w:tcPr>
            <w:tcW w:w="1101" w:type="dxa"/>
            <w:tcBorders>
              <w:top w:val="single" w:sz="3" w:space="0" w:color="000000"/>
              <w:left w:val="single" w:sz="3" w:space="0" w:color="000000"/>
              <w:bottom w:val="single" w:sz="3" w:space="0" w:color="000000"/>
              <w:right w:val="single" w:sz="3" w:space="0" w:color="000000"/>
            </w:tcBorders>
            <w:shd w:val="clear" w:color="auto" w:fill="BFBFBF"/>
          </w:tcPr>
          <w:p w14:paraId="653CAF49" w14:textId="77777777" w:rsidR="001A7A34" w:rsidRDefault="00AE74C4">
            <w:pPr>
              <w:spacing w:after="0" w:line="259" w:lineRule="auto"/>
              <w:ind w:left="0" w:firstLine="0"/>
            </w:pPr>
            <w:r>
              <w:rPr>
                <w:rFonts w:ascii="Calibri" w:eastAsia="Calibri" w:hAnsi="Calibri" w:cs="Calibri"/>
                <w:color w:val="FFFFFF"/>
                <w:sz w:val="13"/>
              </w:rPr>
              <w:t xml:space="preserve">Min Net Dwellings </w:t>
            </w:r>
          </w:p>
        </w:tc>
        <w:tc>
          <w:tcPr>
            <w:tcW w:w="1031" w:type="dxa"/>
            <w:tcBorders>
              <w:top w:val="single" w:sz="3" w:space="0" w:color="000000"/>
              <w:left w:val="single" w:sz="3" w:space="0" w:color="000000"/>
              <w:bottom w:val="single" w:sz="3" w:space="0" w:color="000000"/>
              <w:right w:val="single" w:sz="3" w:space="0" w:color="000000"/>
            </w:tcBorders>
            <w:shd w:val="clear" w:color="auto" w:fill="BFBFBF"/>
          </w:tcPr>
          <w:p w14:paraId="641D7050" w14:textId="77777777" w:rsidR="001A7A34" w:rsidRDefault="00AE74C4">
            <w:pPr>
              <w:spacing w:after="0" w:line="259" w:lineRule="auto"/>
              <w:ind w:left="0" w:firstLine="0"/>
            </w:pPr>
            <w:r>
              <w:rPr>
                <w:rFonts w:ascii="Calibri" w:eastAsia="Calibri" w:hAnsi="Calibri" w:cs="Calibri"/>
                <w:color w:val="FFFFFF"/>
                <w:sz w:val="13"/>
              </w:rPr>
              <w:t xml:space="preserve">First Added Date </w:t>
            </w:r>
          </w:p>
        </w:tc>
        <w:tc>
          <w:tcPr>
            <w:tcW w:w="1136" w:type="dxa"/>
            <w:tcBorders>
              <w:top w:val="single" w:sz="3" w:space="0" w:color="000000"/>
              <w:left w:val="single" w:sz="3" w:space="0" w:color="000000"/>
              <w:bottom w:val="single" w:sz="3" w:space="0" w:color="000000"/>
              <w:right w:val="single" w:sz="3" w:space="0" w:color="000000"/>
            </w:tcBorders>
            <w:shd w:val="clear" w:color="auto" w:fill="BFBFBF"/>
          </w:tcPr>
          <w:p w14:paraId="586AA360" w14:textId="77777777" w:rsidR="001A7A34" w:rsidRDefault="00AE74C4">
            <w:pPr>
              <w:spacing w:after="0" w:line="259" w:lineRule="auto"/>
              <w:ind w:left="0" w:firstLine="0"/>
            </w:pPr>
            <w:r>
              <w:rPr>
                <w:rFonts w:ascii="Calibri" w:eastAsia="Calibri" w:hAnsi="Calibri" w:cs="Calibri"/>
                <w:color w:val="FFFFFF"/>
                <w:sz w:val="13"/>
              </w:rPr>
              <w:t xml:space="preserve">Last Updated Date </w:t>
            </w:r>
          </w:p>
        </w:tc>
      </w:tr>
      <w:tr w:rsidR="001A7A34" w14:paraId="509D72A8" w14:textId="77777777">
        <w:trPr>
          <w:trHeight w:val="245"/>
        </w:trPr>
        <w:tc>
          <w:tcPr>
            <w:tcW w:w="1019" w:type="dxa"/>
            <w:tcBorders>
              <w:top w:val="single" w:sz="3" w:space="0" w:color="000000"/>
              <w:left w:val="single" w:sz="3" w:space="0" w:color="000000"/>
              <w:bottom w:val="single" w:sz="3" w:space="0" w:color="000000"/>
              <w:right w:val="single" w:sz="3" w:space="0" w:color="000000"/>
            </w:tcBorders>
          </w:tcPr>
          <w:p w14:paraId="40EF31B2" w14:textId="77777777" w:rsidR="001A7A34" w:rsidRDefault="00AE74C4">
            <w:pPr>
              <w:spacing w:after="0" w:line="259" w:lineRule="auto"/>
              <w:ind w:left="16" w:firstLine="0"/>
            </w:pPr>
            <w:r>
              <w:rPr>
                <w:rFonts w:ascii="Calibri" w:eastAsia="Calibri" w:hAnsi="Calibri" w:cs="Calibri"/>
                <w:sz w:val="13"/>
              </w:rPr>
              <w:t xml:space="preserve">H-AUDENS-082 </w:t>
            </w:r>
          </w:p>
        </w:tc>
        <w:tc>
          <w:tcPr>
            <w:tcW w:w="5948" w:type="dxa"/>
            <w:tcBorders>
              <w:top w:val="single" w:sz="3" w:space="0" w:color="000000"/>
              <w:left w:val="single" w:sz="3" w:space="0" w:color="000000"/>
              <w:bottom w:val="single" w:sz="3" w:space="0" w:color="000000"/>
              <w:right w:val="single" w:sz="3" w:space="0" w:color="000000"/>
            </w:tcBorders>
          </w:tcPr>
          <w:p w14:paraId="3352632A" w14:textId="77777777" w:rsidR="001A7A34" w:rsidRDefault="00AE74C4">
            <w:pPr>
              <w:spacing w:after="0" w:line="259" w:lineRule="auto"/>
              <w:ind w:left="0" w:right="26" w:firstLine="0"/>
              <w:jc w:val="center"/>
            </w:pPr>
            <w:r>
              <w:rPr>
                <w:rFonts w:ascii="Calibri" w:eastAsia="Calibri" w:hAnsi="Calibri" w:cs="Calibri"/>
                <w:sz w:val="13"/>
              </w:rPr>
              <w:t xml:space="preserve">Former Blue Pig PH, Blue Pig, 296-298 Audenshaw Road, Audenshaw, M34 5PJ </w:t>
            </w:r>
          </w:p>
        </w:tc>
        <w:tc>
          <w:tcPr>
            <w:tcW w:w="649" w:type="dxa"/>
            <w:tcBorders>
              <w:top w:val="single" w:sz="3" w:space="0" w:color="000000"/>
              <w:left w:val="single" w:sz="3" w:space="0" w:color="000000"/>
              <w:bottom w:val="single" w:sz="3" w:space="0" w:color="000000"/>
              <w:right w:val="single" w:sz="3" w:space="0" w:color="000000"/>
            </w:tcBorders>
          </w:tcPr>
          <w:p w14:paraId="7AB31281" w14:textId="77777777" w:rsidR="001A7A34" w:rsidRDefault="00AE74C4">
            <w:pPr>
              <w:spacing w:after="0" w:line="259" w:lineRule="auto"/>
              <w:ind w:left="0" w:right="25" w:firstLine="0"/>
              <w:jc w:val="center"/>
            </w:pPr>
            <w:r>
              <w:rPr>
                <w:rFonts w:ascii="Calibri" w:eastAsia="Calibri" w:hAnsi="Calibri" w:cs="Calibri"/>
                <w:sz w:val="13"/>
              </w:rPr>
              <w:t xml:space="preserve">0.24 </w:t>
            </w:r>
          </w:p>
        </w:tc>
        <w:tc>
          <w:tcPr>
            <w:tcW w:w="1101" w:type="dxa"/>
            <w:tcBorders>
              <w:top w:val="single" w:sz="3" w:space="0" w:color="000000"/>
              <w:left w:val="single" w:sz="3" w:space="0" w:color="000000"/>
              <w:bottom w:val="single" w:sz="3" w:space="0" w:color="000000"/>
              <w:right w:val="single" w:sz="3" w:space="0" w:color="000000"/>
            </w:tcBorders>
          </w:tcPr>
          <w:p w14:paraId="42D9CD4F" w14:textId="77777777" w:rsidR="001A7A34" w:rsidRDefault="00AE74C4">
            <w:pPr>
              <w:spacing w:after="0" w:line="259" w:lineRule="auto"/>
              <w:ind w:left="0" w:right="27" w:firstLine="0"/>
              <w:jc w:val="center"/>
            </w:pPr>
            <w:r>
              <w:rPr>
                <w:rFonts w:ascii="Calibri" w:eastAsia="Calibri" w:hAnsi="Calibri" w:cs="Calibri"/>
                <w:sz w:val="13"/>
              </w:rPr>
              <w:t xml:space="preserve">11 </w:t>
            </w:r>
          </w:p>
        </w:tc>
        <w:tc>
          <w:tcPr>
            <w:tcW w:w="1031" w:type="dxa"/>
            <w:tcBorders>
              <w:top w:val="single" w:sz="3" w:space="0" w:color="000000"/>
              <w:left w:val="single" w:sz="3" w:space="0" w:color="000000"/>
              <w:bottom w:val="single" w:sz="3" w:space="0" w:color="000000"/>
              <w:right w:val="single" w:sz="3" w:space="0" w:color="000000"/>
            </w:tcBorders>
          </w:tcPr>
          <w:p w14:paraId="38A61FA6" w14:textId="77777777" w:rsidR="001A7A34" w:rsidRDefault="00AE74C4">
            <w:pPr>
              <w:spacing w:after="0" w:line="259" w:lineRule="auto"/>
              <w:ind w:left="0" w:right="25" w:firstLine="0"/>
              <w:jc w:val="center"/>
            </w:pPr>
            <w:r>
              <w:rPr>
                <w:rFonts w:ascii="Calibri" w:eastAsia="Calibri" w:hAnsi="Calibri" w:cs="Calibri"/>
                <w:sz w:val="13"/>
              </w:rPr>
              <w:t xml:space="preserve">31/12/2018 </w:t>
            </w:r>
          </w:p>
        </w:tc>
        <w:tc>
          <w:tcPr>
            <w:tcW w:w="1136" w:type="dxa"/>
            <w:tcBorders>
              <w:top w:val="single" w:sz="3" w:space="0" w:color="000000"/>
              <w:left w:val="single" w:sz="3" w:space="0" w:color="000000"/>
              <w:bottom w:val="single" w:sz="3" w:space="0" w:color="000000"/>
              <w:right w:val="single" w:sz="3" w:space="0" w:color="000000"/>
            </w:tcBorders>
          </w:tcPr>
          <w:p w14:paraId="5818F5E0" w14:textId="77777777" w:rsidR="001A7A34" w:rsidRDefault="00AE74C4">
            <w:pPr>
              <w:spacing w:after="0" w:line="259" w:lineRule="auto"/>
              <w:ind w:left="0" w:right="26" w:firstLine="0"/>
              <w:jc w:val="center"/>
            </w:pPr>
            <w:r>
              <w:rPr>
                <w:rFonts w:ascii="Calibri" w:eastAsia="Calibri" w:hAnsi="Calibri" w:cs="Calibri"/>
                <w:sz w:val="13"/>
              </w:rPr>
              <w:t xml:space="preserve">31/03/2021 </w:t>
            </w:r>
          </w:p>
        </w:tc>
      </w:tr>
      <w:tr w:rsidR="001A7A34" w14:paraId="2D031E61" w14:textId="77777777">
        <w:trPr>
          <w:trHeight w:val="244"/>
        </w:trPr>
        <w:tc>
          <w:tcPr>
            <w:tcW w:w="1019" w:type="dxa"/>
            <w:tcBorders>
              <w:top w:val="single" w:sz="3" w:space="0" w:color="000000"/>
              <w:left w:val="single" w:sz="3" w:space="0" w:color="000000"/>
              <w:bottom w:val="single" w:sz="3" w:space="0" w:color="000000"/>
              <w:right w:val="single" w:sz="3" w:space="0" w:color="000000"/>
            </w:tcBorders>
          </w:tcPr>
          <w:p w14:paraId="43448088" w14:textId="77777777" w:rsidR="001A7A34" w:rsidRDefault="00AE74C4">
            <w:pPr>
              <w:spacing w:after="0" w:line="259" w:lineRule="auto"/>
              <w:ind w:left="16" w:firstLine="0"/>
            </w:pPr>
            <w:r>
              <w:rPr>
                <w:rFonts w:ascii="Calibri" w:eastAsia="Calibri" w:hAnsi="Calibri" w:cs="Calibri"/>
                <w:sz w:val="13"/>
              </w:rPr>
              <w:t xml:space="preserve">H-AUDENS-129 </w:t>
            </w:r>
          </w:p>
        </w:tc>
        <w:tc>
          <w:tcPr>
            <w:tcW w:w="5948" w:type="dxa"/>
            <w:tcBorders>
              <w:top w:val="single" w:sz="3" w:space="0" w:color="000000"/>
              <w:left w:val="single" w:sz="3" w:space="0" w:color="000000"/>
              <w:bottom w:val="single" w:sz="3" w:space="0" w:color="000000"/>
              <w:right w:val="single" w:sz="3" w:space="0" w:color="000000"/>
            </w:tcBorders>
          </w:tcPr>
          <w:p w14:paraId="3603B1A8" w14:textId="77777777" w:rsidR="001A7A34" w:rsidRDefault="00AE74C4">
            <w:pPr>
              <w:spacing w:after="0" w:line="259" w:lineRule="auto"/>
              <w:ind w:left="0" w:right="24" w:firstLine="0"/>
              <w:jc w:val="center"/>
            </w:pPr>
            <w:r>
              <w:rPr>
                <w:rFonts w:ascii="Calibri" w:eastAsia="Calibri" w:hAnsi="Calibri" w:cs="Calibri"/>
                <w:sz w:val="13"/>
              </w:rPr>
              <w:t xml:space="preserve">218 Audenshaw Road, Audenshaw </w:t>
            </w:r>
          </w:p>
        </w:tc>
        <w:tc>
          <w:tcPr>
            <w:tcW w:w="649" w:type="dxa"/>
            <w:tcBorders>
              <w:top w:val="single" w:sz="3" w:space="0" w:color="000000"/>
              <w:left w:val="single" w:sz="3" w:space="0" w:color="000000"/>
              <w:bottom w:val="single" w:sz="3" w:space="0" w:color="000000"/>
              <w:right w:val="single" w:sz="3" w:space="0" w:color="000000"/>
            </w:tcBorders>
          </w:tcPr>
          <w:p w14:paraId="46C3421D" w14:textId="77777777" w:rsidR="001A7A34" w:rsidRDefault="00AE74C4">
            <w:pPr>
              <w:spacing w:after="0" w:line="259" w:lineRule="auto"/>
              <w:ind w:left="0" w:right="25" w:firstLine="0"/>
              <w:jc w:val="center"/>
            </w:pPr>
            <w:r>
              <w:rPr>
                <w:rFonts w:ascii="Calibri" w:eastAsia="Calibri" w:hAnsi="Calibri" w:cs="Calibri"/>
                <w:sz w:val="13"/>
              </w:rPr>
              <w:t xml:space="preserve">0.18 </w:t>
            </w:r>
          </w:p>
        </w:tc>
        <w:tc>
          <w:tcPr>
            <w:tcW w:w="1101" w:type="dxa"/>
            <w:tcBorders>
              <w:top w:val="single" w:sz="3" w:space="0" w:color="000000"/>
              <w:left w:val="single" w:sz="3" w:space="0" w:color="000000"/>
              <w:bottom w:val="single" w:sz="3" w:space="0" w:color="000000"/>
              <w:right w:val="single" w:sz="3" w:space="0" w:color="000000"/>
            </w:tcBorders>
          </w:tcPr>
          <w:p w14:paraId="4BCC2255" w14:textId="77777777" w:rsidR="001A7A34" w:rsidRDefault="00AE74C4">
            <w:pPr>
              <w:spacing w:after="0" w:line="259" w:lineRule="auto"/>
              <w:ind w:left="0" w:right="26" w:firstLine="0"/>
              <w:jc w:val="center"/>
            </w:pPr>
            <w:r>
              <w:rPr>
                <w:rFonts w:ascii="Calibri" w:eastAsia="Calibri" w:hAnsi="Calibri" w:cs="Calibri"/>
                <w:sz w:val="13"/>
              </w:rPr>
              <w:t xml:space="preserve">6 </w:t>
            </w:r>
          </w:p>
        </w:tc>
        <w:tc>
          <w:tcPr>
            <w:tcW w:w="1031" w:type="dxa"/>
            <w:tcBorders>
              <w:top w:val="single" w:sz="3" w:space="0" w:color="000000"/>
              <w:left w:val="single" w:sz="3" w:space="0" w:color="000000"/>
              <w:bottom w:val="single" w:sz="3" w:space="0" w:color="000000"/>
              <w:right w:val="single" w:sz="3" w:space="0" w:color="000000"/>
            </w:tcBorders>
          </w:tcPr>
          <w:p w14:paraId="714E01E0" w14:textId="77777777" w:rsidR="001A7A34" w:rsidRDefault="00AE74C4">
            <w:pPr>
              <w:spacing w:after="0" w:line="259" w:lineRule="auto"/>
              <w:ind w:left="0" w:right="25" w:firstLine="0"/>
              <w:jc w:val="center"/>
            </w:pPr>
            <w:r>
              <w:rPr>
                <w:rFonts w:ascii="Calibri" w:eastAsia="Calibri" w:hAnsi="Calibri" w:cs="Calibri"/>
                <w:sz w:val="13"/>
              </w:rPr>
              <w:t xml:space="preserve">31/03/2023 </w:t>
            </w:r>
          </w:p>
        </w:tc>
        <w:tc>
          <w:tcPr>
            <w:tcW w:w="1136" w:type="dxa"/>
            <w:tcBorders>
              <w:top w:val="single" w:sz="3" w:space="0" w:color="000000"/>
              <w:left w:val="single" w:sz="3" w:space="0" w:color="000000"/>
              <w:bottom w:val="single" w:sz="3" w:space="0" w:color="000000"/>
              <w:right w:val="single" w:sz="3" w:space="0" w:color="000000"/>
            </w:tcBorders>
          </w:tcPr>
          <w:p w14:paraId="58AAD6E6" w14:textId="77777777" w:rsidR="001A7A34" w:rsidRDefault="00AE74C4">
            <w:pPr>
              <w:spacing w:after="0" w:line="259" w:lineRule="auto"/>
              <w:ind w:left="0" w:right="26" w:firstLine="0"/>
              <w:jc w:val="center"/>
            </w:pPr>
            <w:r>
              <w:rPr>
                <w:rFonts w:ascii="Calibri" w:eastAsia="Calibri" w:hAnsi="Calibri" w:cs="Calibri"/>
                <w:sz w:val="13"/>
              </w:rPr>
              <w:t xml:space="preserve">31/03/2023 </w:t>
            </w:r>
          </w:p>
        </w:tc>
      </w:tr>
      <w:tr w:rsidR="001A7A34" w14:paraId="07508BAF" w14:textId="77777777">
        <w:trPr>
          <w:trHeight w:val="243"/>
        </w:trPr>
        <w:tc>
          <w:tcPr>
            <w:tcW w:w="1019" w:type="dxa"/>
            <w:tcBorders>
              <w:top w:val="single" w:sz="3" w:space="0" w:color="000000"/>
              <w:left w:val="single" w:sz="3" w:space="0" w:color="000000"/>
              <w:bottom w:val="single" w:sz="3" w:space="0" w:color="000000"/>
              <w:right w:val="single" w:sz="3" w:space="0" w:color="000000"/>
            </w:tcBorders>
          </w:tcPr>
          <w:p w14:paraId="6BB14D7F" w14:textId="77777777" w:rsidR="001A7A34" w:rsidRDefault="00AE74C4">
            <w:pPr>
              <w:spacing w:after="0" w:line="259" w:lineRule="auto"/>
              <w:ind w:left="20" w:firstLine="0"/>
            </w:pPr>
            <w:r>
              <w:rPr>
                <w:rFonts w:ascii="Calibri" w:eastAsia="Calibri" w:hAnsi="Calibri" w:cs="Calibri"/>
                <w:sz w:val="13"/>
              </w:rPr>
              <w:t xml:space="preserve">H-DENSTH-022 </w:t>
            </w:r>
          </w:p>
        </w:tc>
        <w:tc>
          <w:tcPr>
            <w:tcW w:w="5948" w:type="dxa"/>
            <w:tcBorders>
              <w:top w:val="single" w:sz="3" w:space="0" w:color="000000"/>
              <w:left w:val="single" w:sz="3" w:space="0" w:color="000000"/>
              <w:bottom w:val="single" w:sz="3" w:space="0" w:color="000000"/>
              <w:right w:val="single" w:sz="3" w:space="0" w:color="000000"/>
            </w:tcBorders>
          </w:tcPr>
          <w:p w14:paraId="0BF6EE50" w14:textId="77777777" w:rsidR="001A7A34" w:rsidRDefault="00AE74C4">
            <w:pPr>
              <w:spacing w:after="0" w:line="259" w:lineRule="auto"/>
              <w:ind w:left="0" w:right="24" w:firstLine="0"/>
              <w:jc w:val="center"/>
            </w:pPr>
            <w:r>
              <w:rPr>
                <w:rFonts w:ascii="Calibri" w:eastAsia="Calibri" w:hAnsi="Calibri" w:cs="Calibri"/>
                <w:sz w:val="13"/>
              </w:rPr>
              <w:t xml:space="preserve">Former Two Trees School, 101 Two Trees Lane, Denton, M34 7QL </w:t>
            </w:r>
          </w:p>
        </w:tc>
        <w:tc>
          <w:tcPr>
            <w:tcW w:w="649" w:type="dxa"/>
            <w:tcBorders>
              <w:top w:val="single" w:sz="3" w:space="0" w:color="000000"/>
              <w:left w:val="single" w:sz="3" w:space="0" w:color="000000"/>
              <w:bottom w:val="single" w:sz="3" w:space="0" w:color="000000"/>
              <w:right w:val="single" w:sz="3" w:space="0" w:color="000000"/>
            </w:tcBorders>
          </w:tcPr>
          <w:p w14:paraId="1B211934" w14:textId="77777777" w:rsidR="001A7A34" w:rsidRDefault="00AE74C4">
            <w:pPr>
              <w:spacing w:after="0" w:line="259" w:lineRule="auto"/>
              <w:ind w:left="0" w:right="25" w:firstLine="0"/>
              <w:jc w:val="center"/>
            </w:pPr>
            <w:r>
              <w:rPr>
                <w:rFonts w:ascii="Calibri" w:eastAsia="Calibri" w:hAnsi="Calibri" w:cs="Calibri"/>
                <w:sz w:val="13"/>
              </w:rPr>
              <w:t xml:space="preserve">7.83 </w:t>
            </w:r>
          </w:p>
        </w:tc>
        <w:tc>
          <w:tcPr>
            <w:tcW w:w="1101" w:type="dxa"/>
            <w:tcBorders>
              <w:top w:val="single" w:sz="3" w:space="0" w:color="000000"/>
              <w:left w:val="single" w:sz="3" w:space="0" w:color="000000"/>
              <w:bottom w:val="single" w:sz="3" w:space="0" w:color="000000"/>
              <w:right w:val="single" w:sz="3" w:space="0" w:color="000000"/>
            </w:tcBorders>
          </w:tcPr>
          <w:p w14:paraId="5FD0A4D3" w14:textId="77777777" w:rsidR="001A7A34" w:rsidRDefault="00AE74C4">
            <w:pPr>
              <w:spacing w:after="0" w:line="259" w:lineRule="auto"/>
              <w:ind w:left="0" w:right="23" w:firstLine="0"/>
              <w:jc w:val="center"/>
            </w:pPr>
            <w:r>
              <w:rPr>
                <w:rFonts w:ascii="Calibri" w:eastAsia="Calibri" w:hAnsi="Calibri" w:cs="Calibri"/>
                <w:sz w:val="13"/>
              </w:rPr>
              <w:t xml:space="preserve">274 </w:t>
            </w:r>
          </w:p>
        </w:tc>
        <w:tc>
          <w:tcPr>
            <w:tcW w:w="1031" w:type="dxa"/>
            <w:tcBorders>
              <w:top w:val="single" w:sz="3" w:space="0" w:color="000000"/>
              <w:left w:val="single" w:sz="3" w:space="0" w:color="000000"/>
              <w:bottom w:val="single" w:sz="3" w:space="0" w:color="000000"/>
              <w:right w:val="single" w:sz="3" w:space="0" w:color="000000"/>
            </w:tcBorders>
          </w:tcPr>
          <w:p w14:paraId="625010B0" w14:textId="77777777" w:rsidR="001A7A34" w:rsidRDefault="00AE74C4">
            <w:pPr>
              <w:spacing w:after="0" w:line="259" w:lineRule="auto"/>
              <w:ind w:left="0" w:right="25" w:firstLine="0"/>
              <w:jc w:val="center"/>
            </w:pPr>
            <w:r>
              <w:rPr>
                <w:rFonts w:ascii="Calibri" w:eastAsia="Calibri" w:hAnsi="Calibri" w:cs="Calibri"/>
                <w:sz w:val="13"/>
              </w:rPr>
              <w:t xml:space="preserve">31/03/2019 </w:t>
            </w:r>
          </w:p>
        </w:tc>
        <w:tc>
          <w:tcPr>
            <w:tcW w:w="1136" w:type="dxa"/>
            <w:tcBorders>
              <w:top w:val="single" w:sz="3" w:space="0" w:color="000000"/>
              <w:left w:val="single" w:sz="3" w:space="0" w:color="000000"/>
              <w:bottom w:val="single" w:sz="3" w:space="0" w:color="000000"/>
              <w:right w:val="single" w:sz="3" w:space="0" w:color="000000"/>
            </w:tcBorders>
          </w:tcPr>
          <w:p w14:paraId="349D0834" w14:textId="77777777" w:rsidR="001A7A34" w:rsidRDefault="00AE74C4">
            <w:pPr>
              <w:spacing w:after="0" w:line="259" w:lineRule="auto"/>
              <w:ind w:left="0" w:right="26" w:firstLine="0"/>
              <w:jc w:val="center"/>
            </w:pPr>
            <w:r>
              <w:rPr>
                <w:rFonts w:ascii="Calibri" w:eastAsia="Calibri" w:hAnsi="Calibri" w:cs="Calibri"/>
                <w:sz w:val="13"/>
              </w:rPr>
              <w:t xml:space="preserve">31/03/2021 </w:t>
            </w:r>
          </w:p>
        </w:tc>
      </w:tr>
      <w:tr w:rsidR="001A7A34" w14:paraId="72E462B6" w14:textId="77777777">
        <w:trPr>
          <w:trHeight w:val="244"/>
        </w:trPr>
        <w:tc>
          <w:tcPr>
            <w:tcW w:w="1019" w:type="dxa"/>
            <w:tcBorders>
              <w:top w:val="single" w:sz="3" w:space="0" w:color="000000"/>
              <w:left w:val="single" w:sz="3" w:space="0" w:color="000000"/>
              <w:bottom w:val="single" w:sz="3" w:space="0" w:color="000000"/>
              <w:right w:val="single" w:sz="3" w:space="0" w:color="000000"/>
            </w:tcBorders>
          </w:tcPr>
          <w:p w14:paraId="380B756B" w14:textId="77777777" w:rsidR="001A7A34" w:rsidRDefault="00AE74C4">
            <w:pPr>
              <w:spacing w:after="0" w:line="259" w:lineRule="auto"/>
              <w:ind w:left="20" w:firstLine="0"/>
            </w:pPr>
            <w:r>
              <w:rPr>
                <w:rFonts w:ascii="Calibri" w:eastAsia="Calibri" w:hAnsi="Calibri" w:cs="Calibri"/>
                <w:sz w:val="13"/>
              </w:rPr>
              <w:t xml:space="preserve">H-DENSTH-031 </w:t>
            </w:r>
          </w:p>
        </w:tc>
        <w:tc>
          <w:tcPr>
            <w:tcW w:w="5948" w:type="dxa"/>
            <w:tcBorders>
              <w:top w:val="single" w:sz="3" w:space="0" w:color="000000"/>
              <w:left w:val="single" w:sz="3" w:space="0" w:color="000000"/>
              <w:bottom w:val="single" w:sz="3" w:space="0" w:color="000000"/>
              <w:right w:val="single" w:sz="3" w:space="0" w:color="000000"/>
            </w:tcBorders>
          </w:tcPr>
          <w:p w14:paraId="2AA4503B" w14:textId="77777777" w:rsidR="001A7A34" w:rsidRDefault="00AE74C4">
            <w:pPr>
              <w:spacing w:after="0" w:line="259" w:lineRule="auto"/>
              <w:ind w:left="0" w:right="26" w:firstLine="0"/>
              <w:jc w:val="center"/>
            </w:pPr>
            <w:r>
              <w:rPr>
                <w:rFonts w:ascii="Calibri" w:eastAsia="Calibri" w:hAnsi="Calibri" w:cs="Calibri"/>
                <w:sz w:val="13"/>
              </w:rPr>
              <w:t xml:space="preserve">Former site of the Old Rectory, Meadow Lane, Denton, M34 7GD </w:t>
            </w:r>
          </w:p>
        </w:tc>
        <w:tc>
          <w:tcPr>
            <w:tcW w:w="649" w:type="dxa"/>
            <w:tcBorders>
              <w:top w:val="single" w:sz="3" w:space="0" w:color="000000"/>
              <w:left w:val="single" w:sz="3" w:space="0" w:color="000000"/>
              <w:bottom w:val="single" w:sz="3" w:space="0" w:color="000000"/>
              <w:right w:val="single" w:sz="3" w:space="0" w:color="000000"/>
            </w:tcBorders>
          </w:tcPr>
          <w:p w14:paraId="7CA6B069" w14:textId="77777777" w:rsidR="001A7A34" w:rsidRDefault="00AE74C4">
            <w:pPr>
              <w:spacing w:after="0" w:line="259" w:lineRule="auto"/>
              <w:ind w:left="0" w:right="25" w:firstLine="0"/>
              <w:jc w:val="center"/>
            </w:pPr>
            <w:r>
              <w:rPr>
                <w:rFonts w:ascii="Calibri" w:eastAsia="Calibri" w:hAnsi="Calibri" w:cs="Calibri"/>
                <w:sz w:val="13"/>
              </w:rPr>
              <w:t xml:space="preserve">0.36 </w:t>
            </w:r>
          </w:p>
        </w:tc>
        <w:tc>
          <w:tcPr>
            <w:tcW w:w="1101" w:type="dxa"/>
            <w:tcBorders>
              <w:top w:val="single" w:sz="3" w:space="0" w:color="000000"/>
              <w:left w:val="single" w:sz="3" w:space="0" w:color="000000"/>
              <w:bottom w:val="single" w:sz="3" w:space="0" w:color="000000"/>
              <w:right w:val="single" w:sz="3" w:space="0" w:color="000000"/>
            </w:tcBorders>
          </w:tcPr>
          <w:p w14:paraId="21CAA934" w14:textId="77777777" w:rsidR="001A7A34" w:rsidRDefault="00AE74C4">
            <w:pPr>
              <w:spacing w:after="0" w:line="259" w:lineRule="auto"/>
              <w:ind w:left="0" w:right="27" w:firstLine="0"/>
              <w:jc w:val="center"/>
            </w:pPr>
            <w:r>
              <w:rPr>
                <w:rFonts w:ascii="Calibri" w:eastAsia="Calibri" w:hAnsi="Calibri" w:cs="Calibri"/>
                <w:sz w:val="13"/>
              </w:rPr>
              <w:t xml:space="preserve">18 </w:t>
            </w:r>
          </w:p>
        </w:tc>
        <w:tc>
          <w:tcPr>
            <w:tcW w:w="1031" w:type="dxa"/>
            <w:tcBorders>
              <w:top w:val="single" w:sz="3" w:space="0" w:color="000000"/>
              <w:left w:val="single" w:sz="3" w:space="0" w:color="000000"/>
              <w:bottom w:val="single" w:sz="3" w:space="0" w:color="000000"/>
              <w:right w:val="single" w:sz="3" w:space="0" w:color="000000"/>
            </w:tcBorders>
          </w:tcPr>
          <w:p w14:paraId="76C9E982" w14:textId="77777777" w:rsidR="001A7A34" w:rsidRDefault="00AE74C4">
            <w:pPr>
              <w:spacing w:after="0" w:line="259" w:lineRule="auto"/>
              <w:ind w:left="0" w:right="25" w:firstLine="0"/>
              <w:jc w:val="center"/>
            </w:pPr>
            <w:r>
              <w:rPr>
                <w:rFonts w:ascii="Calibri" w:eastAsia="Calibri" w:hAnsi="Calibri" w:cs="Calibri"/>
                <w:sz w:val="13"/>
              </w:rPr>
              <w:t xml:space="preserve">04/12/2017 </w:t>
            </w:r>
          </w:p>
        </w:tc>
        <w:tc>
          <w:tcPr>
            <w:tcW w:w="1136" w:type="dxa"/>
            <w:tcBorders>
              <w:top w:val="single" w:sz="3" w:space="0" w:color="000000"/>
              <w:left w:val="single" w:sz="3" w:space="0" w:color="000000"/>
              <w:bottom w:val="single" w:sz="3" w:space="0" w:color="000000"/>
              <w:right w:val="single" w:sz="3" w:space="0" w:color="000000"/>
            </w:tcBorders>
          </w:tcPr>
          <w:p w14:paraId="3B101437" w14:textId="77777777" w:rsidR="001A7A34" w:rsidRDefault="00AE74C4">
            <w:pPr>
              <w:spacing w:after="0" w:line="259" w:lineRule="auto"/>
              <w:ind w:left="0" w:right="26" w:firstLine="0"/>
              <w:jc w:val="center"/>
            </w:pPr>
            <w:r>
              <w:rPr>
                <w:rFonts w:ascii="Calibri" w:eastAsia="Calibri" w:hAnsi="Calibri" w:cs="Calibri"/>
                <w:sz w:val="13"/>
              </w:rPr>
              <w:t xml:space="preserve">31/03/2021 </w:t>
            </w:r>
          </w:p>
        </w:tc>
      </w:tr>
      <w:tr w:rsidR="001A7A34" w14:paraId="54702E5F" w14:textId="77777777">
        <w:trPr>
          <w:trHeight w:val="243"/>
        </w:trPr>
        <w:tc>
          <w:tcPr>
            <w:tcW w:w="1019" w:type="dxa"/>
            <w:tcBorders>
              <w:top w:val="single" w:sz="3" w:space="0" w:color="000000"/>
              <w:left w:val="single" w:sz="3" w:space="0" w:color="000000"/>
              <w:bottom w:val="single" w:sz="3" w:space="0" w:color="000000"/>
              <w:right w:val="single" w:sz="3" w:space="0" w:color="000000"/>
            </w:tcBorders>
          </w:tcPr>
          <w:p w14:paraId="3EABCD10" w14:textId="77777777" w:rsidR="001A7A34" w:rsidRDefault="00AE74C4">
            <w:pPr>
              <w:spacing w:after="0" w:line="259" w:lineRule="auto"/>
              <w:ind w:left="21" w:firstLine="0"/>
            </w:pPr>
            <w:r>
              <w:rPr>
                <w:rFonts w:ascii="Calibri" w:eastAsia="Calibri" w:hAnsi="Calibri" w:cs="Calibri"/>
                <w:sz w:val="13"/>
              </w:rPr>
              <w:t xml:space="preserve">H-DENTNE-005 </w:t>
            </w:r>
          </w:p>
        </w:tc>
        <w:tc>
          <w:tcPr>
            <w:tcW w:w="5948" w:type="dxa"/>
            <w:tcBorders>
              <w:top w:val="single" w:sz="3" w:space="0" w:color="000000"/>
              <w:left w:val="single" w:sz="3" w:space="0" w:color="000000"/>
              <w:bottom w:val="single" w:sz="3" w:space="0" w:color="000000"/>
              <w:right w:val="single" w:sz="3" w:space="0" w:color="000000"/>
            </w:tcBorders>
          </w:tcPr>
          <w:p w14:paraId="5FE6BCD9" w14:textId="77777777" w:rsidR="001A7A34" w:rsidRDefault="00AE74C4">
            <w:pPr>
              <w:spacing w:after="0" w:line="259" w:lineRule="auto"/>
              <w:ind w:left="0" w:right="26" w:firstLine="0"/>
              <w:jc w:val="center"/>
            </w:pPr>
            <w:r>
              <w:rPr>
                <w:rFonts w:ascii="Calibri" w:eastAsia="Calibri" w:hAnsi="Calibri" w:cs="Calibri"/>
                <w:sz w:val="13"/>
              </w:rPr>
              <w:t xml:space="preserve">Works building, 88-90 Wilton Street, Denton </w:t>
            </w:r>
          </w:p>
        </w:tc>
        <w:tc>
          <w:tcPr>
            <w:tcW w:w="649" w:type="dxa"/>
            <w:tcBorders>
              <w:top w:val="single" w:sz="3" w:space="0" w:color="000000"/>
              <w:left w:val="single" w:sz="3" w:space="0" w:color="000000"/>
              <w:bottom w:val="single" w:sz="3" w:space="0" w:color="000000"/>
              <w:right w:val="single" w:sz="3" w:space="0" w:color="000000"/>
            </w:tcBorders>
          </w:tcPr>
          <w:p w14:paraId="31E7A919" w14:textId="77777777" w:rsidR="001A7A34" w:rsidRDefault="00AE74C4">
            <w:pPr>
              <w:spacing w:after="0" w:line="259" w:lineRule="auto"/>
              <w:ind w:left="0" w:right="25" w:firstLine="0"/>
              <w:jc w:val="center"/>
            </w:pPr>
            <w:r>
              <w:rPr>
                <w:rFonts w:ascii="Calibri" w:eastAsia="Calibri" w:hAnsi="Calibri" w:cs="Calibri"/>
                <w:sz w:val="13"/>
              </w:rPr>
              <w:t xml:space="preserve">0.29 </w:t>
            </w:r>
          </w:p>
        </w:tc>
        <w:tc>
          <w:tcPr>
            <w:tcW w:w="1101" w:type="dxa"/>
            <w:tcBorders>
              <w:top w:val="single" w:sz="3" w:space="0" w:color="000000"/>
              <w:left w:val="single" w:sz="3" w:space="0" w:color="000000"/>
              <w:bottom w:val="single" w:sz="3" w:space="0" w:color="000000"/>
              <w:right w:val="single" w:sz="3" w:space="0" w:color="000000"/>
            </w:tcBorders>
          </w:tcPr>
          <w:p w14:paraId="1F4EFCE0" w14:textId="77777777" w:rsidR="001A7A34" w:rsidRDefault="00AE74C4">
            <w:pPr>
              <w:spacing w:after="0" w:line="259" w:lineRule="auto"/>
              <w:ind w:left="0" w:right="27" w:firstLine="0"/>
              <w:jc w:val="center"/>
            </w:pPr>
            <w:r>
              <w:rPr>
                <w:rFonts w:ascii="Calibri" w:eastAsia="Calibri" w:hAnsi="Calibri" w:cs="Calibri"/>
                <w:sz w:val="13"/>
              </w:rPr>
              <w:t xml:space="preserve">20 </w:t>
            </w:r>
          </w:p>
        </w:tc>
        <w:tc>
          <w:tcPr>
            <w:tcW w:w="1031" w:type="dxa"/>
            <w:tcBorders>
              <w:top w:val="single" w:sz="3" w:space="0" w:color="000000"/>
              <w:left w:val="single" w:sz="3" w:space="0" w:color="000000"/>
              <w:bottom w:val="single" w:sz="3" w:space="0" w:color="000000"/>
              <w:right w:val="single" w:sz="3" w:space="0" w:color="000000"/>
            </w:tcBorders>
          </w:tcPr>
          <w:p w14:paraId="3447DA38" w14:textId="77777777" w:rsidR="001A7A34" w:rsidRDefault="00AE74C4">
            <w:pPr>
              <w:spacing w:after="0" w:line="259" w:lineRule="auto"/>
              <w:ind w:left="0" w:right="25" w:firstLine="0"/>
              <w:jc w:val="center"/>
            </w:pPr>
            <w:r>
              <w:rPr>
                <w:rFonts w:ascii="Calibri" w:eastAsia="Calibri" w:hAnsi="Calibri" w:cs="Calibri"/>
                <w:sz w:val="13"/>
              </w:rPr>
              <w:t xml:space="preserve">04/12/2017 </w:t>
            </w:r>
          </w:p>
        </w:tc>
        <w:tc>
          <w:tcPr>
            <w:tcW w:w="1136" w:type="dxa"/>
            <w:tcBorders>
              <w:top w:val="single" w:sz="3" w:space="0" w:color="000000"/>
              <w:left w:val="single" w:sz="3" w:space="0" w:color="000000"/>
              <w:bottom w:val="single" w:sz="3" w:space="0" w:color="000000"/>
              <w:right w:val="single" w:sz="3" w:space="0" w:color="000000"/>
            </w:tcBorders>
          </w:tcPr>
          <w:p w14:paraId="438B5CB4" w14:textId="77777777" w:rsidR="001A7A34" w:rsidRDefault="00AE74C4">
            <w:pPr>
              <w:spacing w:after="0" w:line="259" w:lineRule="auto"/>
              <w:ind w:left="0" w:right="26" w:firstLine="0"/>
              <w:jc w:val="center"/>
            </w:pPr>
            <w:r>
              <w:rPr>
                <w:rFonts w:ascii="Calibri" w:eastAsia="Calibri" w:hAnsi="Calibri" w:cs="Calibri"/>
                <w:sz w:val="13"/>
              </w:rPr>
              <w:t xml:space="preserve">31/03/2021 </w:t>
            </w:r>
          </w:p>
        </w:tc>
      </w:tr>
      <w:tr w:rsidR="001A7A34" w14:paraId="0264766C" w14:textId="77777777">
        <w:trPr>
          <w:trHeight w:val="244"/>
        </w:trPr>
        <w:tc>
          <w:tcPr>
            <w:tcW w:w="1019" w:type="dxa"/>
            <w:tcBorders>
              <w:top w:val="single" w:sz="3" w:space="0" w:color="000000"/>
              <w:left w:val="single" w:sz="3" w:space="0" w:color="000000"/>
              <w:bottom w:val="single" w:sz="3" w:space="0" w:color="000000"/>
              <w:right w:val="single" w:sz="3" w:space="0" w:color="000000"/>
            </w:tcBorders>
          </w:tcPr>
          <w:p w14:paraId="6EAFC934" w14:textId="77777777" w:rsidR="001A7A34" w:rsidRDefault="00AE74C4">
            <w:pPr>
              <w:spacing w:after="0" w:line="259" w:lineRule="auto"/>
              <w:ind w:left="21" w:firstLine="0"/>
            </w:pPr>
            <w:r>
              <w:rPr>
                <w:rFonts w:ascii="Calibri" w:eastAsia="Calibri" w:hAnsi="Calibri" w:cs="Calibri"/>
                <w:sz w:val="13"/>
              </w:rPr>
              <w:t xml:space="preserve">H-DENTNE-070 </w:t>
            </w:r>
          </w:p>
        </w:tc>
        <w:tc>
          <w:tcPr>
            <w:tcW w:w="5948" w:type="dxa"/>
            <w:tcBorders>
              <w:top w:val="single" w:sz="3" w:space="0" w:color="000000"/>
              <w:left w:val="single" w:sz="3" w:space="0" w:color="000000"/>
              <w:bottom w:val="single" w:sz="3" w:space="0" w:color="000000"/>
              <w:right w:val="single" w:sz="3" w:space="0" w:color="000000"/>
            </w:tcBorders>
          </w:tcPr>
          <w:p w14:paraId="68C6AFCC" w14:textId="77777777" w:rsidR="001A7A34" w:rsidRDefault="00AE74C4">
            <w:pPr>
              <w:spacing w:after="0" w:line="259" w:lineRule="auto"/>
              <w:ind w:left="0" w:right="27" w:firstLine="0"/>
              <w:jc w:val="center"/>
            </w:pPr>
            <w:r>
              <w:rPr>
                <w:rFonts w:ascii="Calibri" w:eastAsia="Calibri" w:hAnsi="Calibri" w:cs="Calibri"/>
                <w:sz w:val="13"/>
              </w:rPr>
              <w:t xml:space="preserve">Former Denton Baths, Victoria Street, Denton </w:t>
            </w:r>
          </w:p>
        </w:tc>
        <w:tc>
          <w:tcPr>
            <w:tcW w:w="649" w:type="dxa"/>
            <w:tcBorders>
              <w:top w:val="single" w:sz="3" w:space="0" w:color="000000"/>
              <w:left w:val="single" w:sz="3" w:space="0" w:color="000000"/>
              <w:bottom w:val="single" w:sz="3" w:space="0" w:color="000000"/>
              <w:right w:val="single" w:sz="3" w:space="0" w:color="000000"/>
            </w:tcBorders>
          </w:tcPr>
          <w:p w14:paraId="29531222" w14:textId="77777777" w:rsidR="001A7A34" w:rsidRDefault="00AE74C4">
            <w:pPr>
              <w:spacing w:after="0" w:line="259" w:lineRule="auto"/>
              <w:ind w:left="0" w:right="25" w:firstLine="0"/>
              <w:jc w:val="center"/>
            </w:pPr>
            <w:r>
              <w:rPr>
                <w:rFonts w:ascii="Calibri" w:eastAsia="Calibri" w:hAnsi="Calibri" w:cs="Calibri"/>
                <w:sz w:val="13"/>
              </w:rPr>
              <w:t xml:space="preserve">0.22 </w:t>
            </w:r>
          </w:p>
        </w:tc>
        <w:tc>
          <w:tcPr>
            <w:tcW w:w="1101" w:type="dxa"/>
            <w:tcBorders>
              <w:top w:val="single" w:sz="3" w:space="0" w:color="000000"/>
              <w:left w:val="single" w:sz="3" w:space="0" w:color="000000"/>
              <w:bottom w:val="single" w:sz="3" w:space="0" w:color="000000"/>
              <w:right w:val="single" w:sz="3" w:space="0" w:color="000000"/>
            </w:tcBorders>
          </w:tcPr>
          <w:p w14:paraId="72EB60D7" w14:textId="77777777" w:rsidR="001A7A34" w:rsidRDefault="00AE74C4">
            <w:pPr>
              <w:spacing w:after="0" w:line="259" w:lineRule="auto"/>
              <w:ind w:left="0" w:right="27" w:firstLine="0"/>
              <w:jc w:val="center"/>
            </w:pPr>
            <w:r>
              <w:rPr>
                <w:rFonts w:ascii="Calibri" w:eastAsia="Calibri" w:hAnsi="Calibri" w:cs="Calibri"/>
                <w:sz w:val="13"/>
              </w:rPr>
              <w:t xml:space="preserve">35 </w:t>
            </w:r>
          </w:p>
        </w:tc>
        <w:tc>
          <w:tcPr>
            <w:tcW w:w="1031" w:type="dxa"/>
            <w:tcBorders>
              <w:top w:val="single" w:sz="3" w:space="0" w:color="000000"/>
              <w:left w:val="single" w:sz="3" w:space="0" w:color="000000"/>
              <w:bottom w:val="single" w:sz="3" w:space="0" w:color="000000"/>
              <w:right w:val="single" w:sz="3" w:space="0" w:color="000000"/>
            </w:tcBorders>
          </w:tcPr>
          <w:p w14:paraId="4AEF04AD" w14:textId="77777777" w:rsidR="001A7A34" w:rsidRDefault="00AE74C4">
            <w:pPr>
              <w:spacing w:after="0" w:line="259" w:lineRule="auto"/>
              <w:ind w:left="0" w:right="25" w:firstLine="0"/>
              <w:jc w:val="center"/>
            </w:pPr>
            <w:r>
              <w:rPr>
                <w:rFonts w:ascii="Calibri" w:eastAsia="Calibri" w:hAnsi="Calibri" w:cs="Calibri"/>
                <w:sz w:val="13"/>
              </w:rPr>
              <w:t xml:space="preserve">31/03/2022 </w:t>
            </w:r>
          </w:p>
        </w:tc>
        <w:tc>
          <w:tcPr>
            <w:tcW w:w="1136" w:type="dxa"/>
            <w:tcBorders>
              <w:top w:val="single" w:sz="3" w:space="0" w:color="000000"/>
              <w:left w:val="single" w:sz="3" w:space="0" w:color="000000"/>
              <w:bottom w:val="single" w:sz="3" w:space="0" w:color="000000"/>
              <w:right w:val="single" w:sz="3" w:space="0" w:color="000000"/>
            </w:tcBorders>
          </w:tcPr>
          <w:p w14:paraId="4E934254" w14:textId="77777777" w:rsidR="001A7A34" w:rsidRDefault="00AE74C4">
            <w:pPr>
              <w:spacing w:after="0" w:line="259" w:lineRule="auto"/>
              <w:ind w:left="0" w:right="26" w:firstLine="0"/>
              <w:jc w:val="center"/>
            </w:pPr>
            <w:r>
              <w:rPr>
                <w:rFonts w:ascii="Calibri" w:eastAsia="Calibri" w:hAnsi="Calibri" w:cs="Calibri"/>
                <w:sz w:val="13"/>
              </w:rPr>
              <w:t xml:space="preserve">31/03/2022 </w:t>
            </w:r>
          </w:p>
        </w:tc>
      </w:tr>
      <w:tr w:rsidR="001A7A34" w14:paraId="713D02D8" w14:textId="77777777">
        <w:trPr>
          <w:trHeight w:val="244"/>
        </w:trPr>
        <w:tc>
          <w:tcPr>
            <w:tcW w:w="1019" w:type="dxa"/>
            <w:tcBorders>
              <w:top w:val="single" w:sz="3" w:space="0" w:color="000000"/>
              <w:left w:val="single" w:sz="3" w:space="0" w:color="000000"/>
              <w:bottom w:val="single" w:sz="3" w:space="0" w:color="000000"/>
              <w:right w:val="single" w:sz="3" w:space="0" w:color="000000"/>
            </w:tcBorders>
          </w:tcPr>
          <w:p w14:paraId="631FC1E8" w14:textId="77777777" w:rsidR="001A7A34" w:rsidRDefault="00AE74C4">
            <w:pPr>
              <w:spacing w:after="0" w:line="259" w:lineRule="auto"/>
              <w:ind w:left="25" w:firstLine="0"/>
            </w:pPr>
            <w:r>
              <w:rPr>
                <w:rFonts w:ascii="Calibri" w:eastAsia="Calibri" w:hAnsi="Calibri" w:cs="Calibri"/>
                <w:sz w:val="13"/>
              </w:rPr>
              <w:t xml:space="preserve">H-DROEST-010 </w:t>
            </w:r>
          </w:p>
        </w:tc>
        <w:tc>
          <w:tcPr>
            <w:tcW w:w="5948" w:type="dxa"/>
            <w:tcBorders>
              <w:top w:val="single" w:sz="3" w:space="0" w:color="000000"/>
              <w:left w:val="single" w:sz="3" w:space="0" w:color="000000"/>
              <w:bottom w:val="single" w:sz="3" w:space="0" w:color="000000"/>
              <w:right w:val="single" w:sz="3" w:space="0" w:color="000000"/>
            </w:tcBorders>
          </w:tcPr>
          <w:p w14:paraId="545ED5B9" w14:textId="77777777" w:rsidR="001A7A34" w:rsidRDefault="00AE74C4">
            <w:pPr>
              <w:spacing w:after="0" w:line="259" w:lineRule="auto"/>
              <w:ind w:left="0" w:right="25" w:firstLine="0"/>
              <w:jc w:val="center"/>
            </w:pPr>
            <w:r>
              <w:rPr>
                <w:rFonts w:ascii="Calibri" w:eastAsia="Calibri" w:hAnsi="Calibri" w:cs="Calibri"/>
                <w:sz w:val="13"/>
              </w:rPr>
              <w:t xml:space="preserve">Land at Burman Street, Burman Street, Droylsden </w:t>
            </w:r>
          </w:p>
        </w:tc>
        <w:tc>
          <w:tcPr>
            <w:tcW w:w="649" w:type="dxa"/>
            <w:tcBorders>
              <w:top w:val="single" w:sz="3" w:space="0" w:color="000000"/>
              <w:left w:val="single" w:sz="3" w:space="0" w:color="000000"/>
              <w:bottom w:val="single" w:sz="3" w:space="0" w:color="000000"/>
              <w:right w:val="single" w:sz="3" w:space="0" w:color="000000"/>
            </w:tcBorders>
          </w:tcPr>
          <w:p w14:paraId="5539EF06" w14:textId="77777777" w:rsidR="001A7A34" w:rsidRDefault="00AE74C4">
            <w:pPr>
              <w:spacing w:after="0" w:line="259" w:lineRule="auto"/>
              <w:ind w:left="0" w:right="25" w:firstLine="0"/>
              <w:jc w:val="center"/>
            </w:pPr>
            <w:r>
              <w:rPr>
                <w:rFonts w:ascii="Calibri" w:eastAsia="Calibri" w:hAnsi="Calibri" w:cs="Calibri"/>
                <w:sz w:val="13"/>
              </w:rPr>
              <w:t xml:space="preserve">0.25 </w:t>
            </w:r>
          </w:p>
        </w:tc>
        <w:tc>
          <w:tcPr>
            <w:tcW w:w="1101" w:type="dxa"/>
            <w:tcBorders>
              <w:top w:val="single" w:sz="3" w:space="0" w:color="000000"/>
              <w:left w:val="single" w:sz="3" w:space="0" w:color="000000"/>
              <w:bottom w:val="single" w:sz="3" w:space="0" w:color="000000"/>
              <w:right w:val="single" w:sz="3" w:space="0" w:color="000000"/>
            </w:tcBorders>
          </w:tcPr>
          <w:p w14:paraId="2A93AAB3" w14:textId="77777777" w:rsidR="001A7A34" w:rsidRDefault="00AE74C4">
            <w:pPr>
              <w:spacing w:after="0" w:line="259" w:lineRule="auto"/>
              <w:ind w:left="0" w:right="27" w:firstLine="0"/>
              <w:jc w:val="center"/>
            </w:pPr>
            <w:r>
              <w:rPr>
                <w:rFonts w:ascii="Calibri" w:eastAsia="Calibri" w:hAnsi="Calibri" w:cs="Calibri"/>
                <w:sz w:val="13"/>
              </w:rPr>
              <w:t xml:space="preserve">13 </w:t>
            </w:r>
          </w:p>
        </w:tc>
        <w:tc>
          <w:tcPr>
            <w:tcW w:w="1031" w:type="dxa"/>
            <w:tcBorders>
              <w:top w:val="single" w:sz="3" w:space="0" w:color="000000"/>
              <w:left w:val="single" w:sz="3" w:space="0" w:color="000000"/>
              <w:bottom w:val="single" w:sz="3" w:space="0" w:color="000000"/>
              <w:right w:val="single" w:sz="3" w:space="0" w:color="000000"/>
            </w:tcBorders>
          </w:tcPr>
          <w:p w14:paraId="7E084F9E" w14:textId="77777777" w:rsidR="001A7A34" w:rsidRDefault="00AE74C4">
            <w:pPr>
              <w:spacing w:after="0" w:line="259" w:lineRule="auto"/>
              <w:ind w:left="0" w:right="25" w:firstLine="0"/>
              <w:jc w:val="center"/>
            </w:pPr>
            <w:r>
              <w:rPr>
                <w:rFonts w:ascii="Calibri" w:eastAsia="Calibri" w:hAnsi="Calibri" w:cs="Calibri"/>
                <w:sz w:val="13"/>
              </w:rPr>
              <w:t xml:space="preserve">31/12/2018 </w:t>
            </w:r>
          </w:p>
        </w:tc>
        <w:tc>
          <w:tcPr>
            <w:tcW w:w="1136" w:type="dxa"/>
            <w:tcBorders>
              <w:top w:val="single" w:sz="3" w:space="0" w:color="000000"/>
              <w:left w:val="single" w:sz="3" w:space="0" w:color="000000"/>
              <w:bottom w:val="single" w:sz="3" w:space="0" w:color="000000"/>
              <w:right w:val="single" w:sz="3" w:space="0" w:color="000000"/>
            </w:tcBorders>
          </w:tcPr>
          <w:p w14:paraId="1FE36240" w14:textId="77777777" w:rsidR="001A7A34" w:rsidRDefault="00AE74C4">
            <w:pPr>
              <w:spacing w:after="0" w:line="259" w:lineRule="auto"/>
              <w:ind w:left="0" w:right="26" w:firstLine="0"/>
              <w:jc w:val="center"/>
            </w:pPr>
            <w:r>
              <w:rPr>
                <w:rFonts w:ascii="Calibri" w:eastAsia="Calibri" w:hAnsi="Calibri" w:cs="Calibri"/>
                <w:sz w:val="13"/>
              </w:rPr>
              <w:t xml:space="preserve">31/03/2021 </w:t>
            </w:r>
          </w:p>
        </w:tc>
      </w:tr>
      <w:tr w:rsidR="001A7A34" w14:paraId="7421E1C0" w14:textId="77777777">
        <w:trPr>
          <w:trHeight w:val="243"/>
        </w:trPr>
        <w:tc>
          <w:tcPr>
            <w:tcW w:w="1019" w:type="dxa"/>
            <w:tcBorders>
              <w:top w:val="single" w:sz="3" w:space="0" w:color="000000"/>
              <w:left w:val="single" w:sz="3" w:space="0" w:color="000000"/>
              <w:bottom w:val="single" w:sz="3" w:space="0" w:color="000000"/>
              <w:right w:val="single" w:sz="3" w:space="0" w:color="000000"/>
            </w:tcBorders>
          </w:tcPr>
          <w:p w14:paraId="4CA31141" w14:textId="77777777" w:rsidR="001A7A34" w:rsidRDefault="00AE74C4">
            <w:pPr>
              <w:spacing w:after="0" w:line="259" w:lineRule="auto"/>
              <w:ind w:left="25" w:firstLine="0"/>
            </w:pPr>
            <w:r>
              <w:rPr>
                <w:rFonts w:ascii="Calibri" w:eastAsia="Calibri" w:hAnsi="Calibri" w:cs="Calibri"/>
                <w:sz w:val="13"/>
              </w:rPr>
              <w:t xml:space="preserve">H-DROEST-013 </w:t>
            </w:r>
          </w:p>
        </w:tc>
        <w:tc>
          <w:tcPr>
            <w:tcW w:w="5948" w:type="dxa"/>
            <w:tcBorders>
              <w:top w:val="single" w:sz="3" w:space="0" w:color="000000"/>
              <w:left w:val="single" w:sz="3" w:space="0" w:color="000000"/>
              <w:bottom w:val="single" w:sz="3" w:space="0" w:color="000000"/>
              <w:right w:val="single" w:sz="3" w:space="0" w:color="000000"/>
            </w:tcBorders>
          </w:tcPr>
          <w:p w14:paraId="26D9BCF6" w14:textId="77777777" w:rsidR="001A7A34" w:rsidRDefault="00AE74C4">
            <w:pPr>
              <w:spacing w:after="0" w:line="259" w:lineRule="auto"/>
              <w:ind w:left="0" w:right="26" w:firstLine="0"/>
              <w:jc w:val="center"/>
            </w:pPr>
            <w:r>
              <w:rPr>
                <w:rFonts w:ascii="Calibri" w:eastAsia="Calibri" w:hAnsi="Calibri" w:cs="Calibri"/>
                <w:sz w:val="13"/>
              </w:rPr>
              <w:t xml:space="preserve">Land adjacent to 46 Gorsey Fields, 46 Gorsey Fields, Droylsden </w:t>
            </w:r>
          </w:p>
        </w:tc>
        <w:tc>
          <w:tcPr>
            <w:tcW w:w="649" w:type="dxa"/>
            <w:tcBorders>
              <w:top w:val="single" w:sz="3" w:space="0" w:color="000000"/>
              <w:left w:val="single" w:sz="3" w:space="0" w:color="000000"/>
              <w:bottom w:val="single" w:sz="3" w:space="0" w:color="000000"/>
              <w:right w:val="single" w:sz="3" w:space="0" w:color="000000"/>
            </w:tcBorders>
          </w:tcPr>
          <w:p w14:paraId="0A32F4C0" w14:textId="77777777" w:rsidR="001A7A34" w:rsidRDefault="00AE74C4">
            <w:pPr>
              <w:spacing w:after="0" w:line="259" w:lineRule="auto"/>
              <w:ind w:left="0" w:right="25" w:firstLine="0"/>
              <w:jc w:val="center"/>
            </w:pPr>
            <w:r>
              <w:rPr>
                <w:rFonts w:ascii="Calibri" w:eastAsia="Calibri" w:hAnsi="Calibri" w:cs="Calibri"/>
                <w:sz w:val="13"/>
              </w:rPr>
              <w:t xml:space="preserve">0.18 </w:t>
            </w:r>
          </w:p>
        </w:tc>
        <w:tc>
          <w:tcPr>
            <w:tcW w:w="1101" w:type="dxa"/>
            <w:tcBorders>
              <w:top w:val="single" w:sz="3" w:space="0" w:color="000000"/>
              <w:left w:val="single" w:sz="3" w:space="0" w:color="000000"/>
              <w:bottom w:val="single" w:sz="3" w:space="0" w:color="000000"/>
              <w:right w:val="single" w:sz="3" w:space="0" w:color="000000"/>
            </w:tcBorders>
          </w:tcPr>
          <w:p w14:paraId="5FE412E2" w14:textId="77777777" w:rsidR="001A7A34" w:rsidRDefault="00AE74C4">
            <w:pPr>
              <w:spacing w:after="0" w:line="259" w:lineRule="auto"/>
              <w:ind w:left="0" w:right="27" w:firstLine="0"/>
              <w:jc w:val="center"/>
            </w:pPr>
            <w:r>
              <w:rPr>
                <w:rFonts w:ascii="Calibri" w:eastAsia="Calibri" w:hAnsi="Calibri" w:cs="Calibri"/>
                <w:sz w:val="13"/>
              </w:rPr>
              <w:t xml:space="preserve">12 </w:t>
            </w:r>
          </w:p>
        </w:tc>
        <w:tc>
          <w:tcPr>
            <w:tcW w:w="1031" w:type="dxa"/>
            <w:tcBorders>
              <w:top w:val="single" w:sz="3" w:space="0" w:color="000000"/>
              <w:left w:val="single" w:sz="3" w:space="0" w:color="000000"/>
              <w:bottom w:val="single" w:sz="3" w:space="0" w:color="000000"/>
              <w:right w:val="single" w:sz="3" w:space="0" w:color="000000"/>
            </w:tcBorders>
          </w:tcPr>
          <w:p w14:paraId="4BB55D97" w14:textId="77777777" w:rsidR="001A7A34" w:rsidRDefault="00AE74C4">
            <w:pPr>
              <w:spacing w:after="0" w:line="259" w:lineRule="auto"/>
              <w:ind w:left="0" w:right="25" w:firstLine="0"/>
              <w:jc w:val="center"/>
            </w:pPr>
            <w:r>
              <w:rPr>
                <w:rFonts w:ascii="Calibri" w:eastAsia="Calibri" w:hAnsi="Calibri" w:cs="Calibri"/>
                <w:sz w:val="13"/>
              </w:rPr>
              <w:t xml:space="preserve">04/12/2017 </w:t>
            </w:r>
          </w:p>
        </w:tc>
        <w:tc>
          <w:tcPr>
            <w:tcW w:w="1136" w:type="dxa"/>
            <w:tcBorders>
              <w:top w:val="single" w:sz="3" w:space="0" w:color="000000"/>
              <w:left w:val="single" w:sz="3" w:space="0" w:color="000000"/>
              <w:bottom w:val="single" w:sz="3" w:space="0" w:color="000000"/>
              <w:right w:val="single" w:sz="3" w:space="0" w:color="000000"/>
            </w:tcBorders>
          </w:tcPr>
          <w:p w14:paraId="07D43C81" w14:textId="77777777" w:rsidR="001A7A34" w:rsidRDefault="00AE74C4">
            <w:pPr>
              <w:spacing w:after="0" w:line="259" w:lineRule="auto"/>
              <w:ind w:left="0" w:right="26" w:firstLine="0"/>
              <w:jc w:val="center"/>
            </w:pPr>
            <w:r>
              <w:rPr>
                <w:rFonts w:ascii="Calibri" w:eastAsia="Calibri" w:hAnsi="Calibri" w:cs="Calibri"/>
                <w:sz w:val="13"/>
              </w:rPr>
              <w:t xml:space="preserve">31/03/2021 </w:t>
            </w:r>
          </w:p>
        </w:tc>
      </w:tr>
      <w:tr w:rsidR="001A7A34" w14:paraId="1E62E773" w14:textId="77777777">
        <w:trPr>
          <w:trHeight w:val="244"/>
        </w:trPr>
        <w:tc>
          <w:tcPr>
            <w:tcW w:w="1019" w:type="dxa"/>
            <w:tcBorders>
              <w:top w:val="single" w:sz="3" w:space="0" w:color="000000"/>
              <w:left w:val="single" w:sz="3" w:space="0" w:color="000000"/>
              <w:bottom w:val="single" w:sz="3" w:space="0" w:color="000000"/>
              <w:right w:val="single" w:sz="3" w:space="0" w:color="000000"/>
            </w:tcBorders>
          </w:tcPr>
          <w:p w14:paraId="52DE6821" w14:textId="77777777" w:rsidR="001A7A34" w:rsidRDefault="00AE74C4">
            <w:pPr>
              <w:spacing w:after="0" w:line="259" w:lineRule="auto"/>
              <w:ind w:left="25" w:firstLine="0"/>
            </w:pPr>
            <w:r>
              <w:rPr>
                <w:rFonts w:ascii="Calibri" w:eastAsia="Calibri" w:hAnsi="Calibri" w:cs="Calibri"/>
                <w:sz w:val="13"/>
              </w:rPr>
              <w:t xml:space="preserve">H-DROEST-020 </w:t>
            </w:r>
          </w:p>
        </w:tc>
        <w:tc>
          <w:tcPr>
            <w:tcW w:w="5948" w:type="dxa"/>
            <w:tcBorders>
              <w:top w:val="single" w:sz="3" w:space="0" w:color="000000"/>
              <w:left w:val="single" w:sz="3" w:space="0" w:color="000000"/>
              <w:bottom w:val="single" w:sz="3" w:space="0" w:color="000000"/>
              <w:right w:val="single" w:sz="3" w:space="0" w:color="000000"/>
            </w:tcBorders>
          </w:tcPr>
          <w:p w14:paraId="394D8AB0" w14:textId="77777777" w:rsidR="001A7A34" w:rsidRDefault="00AE74C4">
            <w:pPr>
              <w:spacing w:after="0" w:line="259" w:lineRule="auto"/>
              <w:ind w:left="0" w:right="25" w:firstLine="0"/>
              <w:jc w:val="center"/>
            </w:pPr>
            <w:r>
              <w:rPr>
                <w:rFonts w:ascii="Calibri" w:eastAsia="Calibri" w:hAnsi="Calibri" w:cs="Calibri"/>
                <w:sz w:val="13"/>
              </w:rPr>
              <w:t xml:space="preserve">Dream Centre, King Street, Droylsden, M43 6TR </w:t>
            </w:r>
          </w:p>
        </w:tc>
        <w:tc>
          <w:tcPr>
            <w:tcW w:w="649" w:type="dxa"/>
            <w:tcBorders>
              <w:top w:val="single" w:sz="3" w:space="0" w:color="000000"/>
              <w:left w:val="single" w:sz="3" w:space="0" w:color="000000"/>
              <w:bottom w:val="single" w:sz="3" w:space="0" w:color="000000"/>
              <w:right w:val="single" w:sz="3" w:space="0" w:color="000000"/>
            </w:tcBorders>
          </w:tcPr>
          <w:p w14:paraId="6ECE4D76" w14:textId="77777777" w:rsidR="001A7A34" w:rsidRDefault="00AE74C4">
            <w:pPr>
              <w:spacing w:after="0" w:line="259" w:lineRule="auto"/>
              <w:ind w:left="0" w:right="25" w:firstLine="0"/>
              <w:jc w:val="center"/>
            </w:pPr>
            <w:r>
              <w:rPr>
                <w:rFonts w:ascii="Calibri" w:eastAsia="Calibri" w:hAnsi="Calibri" w:cs="Calibri"/>
                <w:sz w:val="13"/>
              </w:rPr>
              <w:t xml:space="preserve">0.09 </w:t>
            </w:r>
          </w:p>
        </w:tc>
        <w:tc>
          <w:tcPr>
            <w:tcW w:w="1101" w:type="dxa"/>
            <w:tcBorders>
              <w:top w:val="single" w:sz="3" w:space="0" w:color="000000"/>
              <w:left w:val="single" w:sz="3" w:space="0" w:color="000000"/>
              <w:bottom w:val="single" w:sz="3" w:space="0" w:color="000000"/>
              <w:right w:val="single" w:sz="3" w:space="0" w:color="000000"/>
            </w:tcBorders>
          </w:tcPr>
          <w:p w14:paraId="7B7EABAA" w14:textId="77777777" w:rsidR="001A7A34" w:rsidRDefault="00AE74C4">
            <w:pPr>
              <w:spacing w:after="0" w:line="259" w:lineRule="auto"/>
              <w:ind w:left="0" w:right="26" w:firstLine="0"/>
              <w:jc w:val="center"/>
            </w:pPr>
            <w:r>
              <w:rPr>
                <w:rFonts w:ascii="Calibri" w:eastAsia="Calibri" w:hAnsi="Calibri" w:cs="Calibri"/>
                <w:sz w:val="13"/>
              </w:rPr>
              <w:t xml:space="preserve">7 </w:t>
            </w:r>
          </w:p>
        </w:tc>
        <w:tc>
          <w:tcPr>
            <w:tcW w:w="1031" w:type="dxa"/>
            <w:tcBorders>
              <w:top w:val="single" w:sz="3" w:space="0" w:color="000000"/>
              <w:left w:val="single" w:sz="3" w:space="0" w:color="000000"/>
              <w:bottom w:val="single" w:sz="3" w:space="0" w:color="000000"/>
              <w:right w:val="single" w:sz="3" w:space="0" w:color="000000"/>
            </w:tcBorders>
          </w:tcPr>
          <w:p w14:paraId="458C8614" w14:textId="77777777" w:rsidR="001A7A34" w:rsidRDefault="00AE74C4">
            <w:pPr>
              <w:spacing w:after="0" w:line="259" w:lineRule="auto"/>
              <w:ind w:left="0" w:right="25" w:firstLine="0"/>
              <w:jc w:val="center"/>
            </w:pPr>
            <w:r>
              <w:rPr>
                <w:rFonts w:ascii="Calibri" w:eastAsia="Calibri" w:hAnsi="Calibri" w:cs="Calibri"/>
                <w:sz w:val="13"/>
              </w:rPr>
              <w:t xml:space="preserve">31/12/2018 </w:t>
            </w:r>
          </w:p>
        </w:tc>
        <w:tc>
          <w:tcPr>
            <w:tcW w:w="1136" w:type="dxa"/>
            <w:tcBorders>
              <w:top w:val="single" w:sz="3" w:space="0" w:color="000000"/>
              <w:left w:val="single" w:sz="3" w:space="0" w:color="000000"/>
              <w:bottom w:val="single" w:sz="3" w:space="0" w:color="000000"/>
              <w:right w:val="single" w:sz="3" w:space="0" w:color="000000"/>
            </w:tcBorders>
          </w:tcPr>
          <w:p w14:paraId="3B0087B4" w14:textId="77777777" w:rsidR="001A7A34" w:rsidRDefault="00AE74C4">
            <w:pPr>
              <w:spacing w:after="0" w:line="259" w:lineRule="auto"/>
              <w:ind w:left="0" w:right="26" w:firstLine="0"/>
              <w:jc w:val="center"/>
            </w:pPr>
            <w:r>
              <w:rPr>
                <w:rFonts w:ascii="Calibri" w:eastAsia="Calibri" w:hAnsi="Calibri" w:cs="Calibri"/>
                <w:sz w:val="13"/>
              </w:rPr>
              <w:t xml:space="preserve">31/03/2021 </w:t>
            </w:r>
          </w:p>
        </w:tc>
      </w:tr>
      <w:tr w:rsidR="001A7A34" w14:paraId="7BA8B2C9" w14:textId="77777777">
        <w:trPr>
          <w:trHeight w:val="243"/>
        </w:trPr>
        <w:tc>
          <w:tcPr>
            <w:tcW w:w="1019" w:type="dxa"/>
            <w:tcBorders>
              <w:top w:val="single" w:sz="3" w:space="0" w:color="000000"/>
              <w:left w:val="single" w:sz="3" w:space="0" w:color="000000"/>
              <w:bottom w:val="single" w:sz="3" w:space="0" w:color="000000"/>
              <w:right w:val="single" w:sz="3" w:space="0" w:color="000000"/>
            </w:tcBorders>
          </w:tcPr>
          <w:p w14:paraId="5355DF33" w14:textId="77777777" w:rsidR="001A7A34" w:rsidRDefault="00AE74C4">
            <w:pPr>
              <w:spacing w:after="0" w:line="259" w:lineRule="auto"/>
              <w:ind w:left="25" w:firstLine="0"/>
            </w:pPr>
            <w:r>
              <w:rPr>
                <w:rFonts w:ascii="Calibri" w:eastAsia="Calibri" w:hAnsi="Calibri" w:cs="Calibri"/>
                <w:sz w:val="13"/>
              </w:rPr>
              <w:t xml:space="preserve">H-DROEST-025 </w:t>
            </w:r>
          </w:p>
        </w:tc>
        <w:tc>
          <w:tcPr>
            <w:tcW w:w="5948" w:type="dxa"/>
            <w:tcBorders>
              <w:top w:val="single" w:sz="3" w:space="0" w:color="000000"/>
              <w:left w:val="single" w:sz="3" w:space="0" w:color="000000"/>
              <w:bottom w:val="single" w:sz="3" w:space="0" w:color="000000"/>
              <w:right w:val="single" w:sz="3" w:space="0" w:color="000000"/>
            </w:tcBorders>
          </w:tcPr>
          <w:p w14:paraId="206078C0" w14:textId="77777777" w:rsidR="001A7A34" w:rsidRDefault="00AE74C4">
            <w:pPr>
              <w:spacing w:after="0" w:line="259" w:lineRule="auto"/>
              <w:ind w:left="0" w:right="26" w:firstLine="0"/>
              <w:jc w:val="center"/>
            </w:pPr>
            <w:r>
              <w:rPr>
                <w:rFonts w:ascii="Calibri" w:eastAsia="Calibri" w:hAnsi="Calibri" w:cs="Calibri"/>
                <w:sz w:val="13"/>
              </w:rPr>
              <w:t xml:space="preserve">Garage land adjacent to 342 Fairfield Road, 342 Fairfield Road, Droylsden, M43 7LN </w:t>
            </w:r>
          </w:p>
        </w:tc>
        <w:tc>
          <w:tcPr>
            <w:tcW w:w="649" w:type="dxa"/>
            <w:tcBorders>
              <w:top w:val="single" w:sz="3" w:space="0" w:color="000000"/>
              <w:left w:val="single" w:sz="3" w:space="0" w:color="000000"/>
              <w:bottom w:val="single" w:sz="3" w:space="0" w:color="000000"/>
              <w:right w:val="single" w:sz="3" w:space="0" w:color="000000"/>
            </w:tcBorders>
          </w:tcPr>
          <w:p w14:paraId="300533B2" w14:textId="77777777" w:rsidR="001A7A34" w:rsidRDefault="00AE74C4">
            <w:pPr>
              <w:spacing w:after="0" w:line="259" w:lineRule="auto"/>
              <w:ind w:left="0" w:right="25" w:firstLine="0"/>
              <w:jc w:val="center"/>
            </w:pPr>
            <w:r>
              <w:rPr>
                <w:rFonts w:ascii="Calibri" w:eastAsia="Calibri" w:hAnsi="Calibri" w:cs="Calibri"/>
                <w:sz w:val="13"/>
              </w:rPr>
              <w:t xml:space="preserve">0.13 </w:t>
            </w:r>
          </w:p>
        </w:tc>
        <w:tc>
          <w:tcPr>
            <w:tcW w:w="1101" w:type="dxa"/>
            <w:tcBorders>
              <w:top w:val="single" w:sz="3" w:space="0" w:color="000000"/>
              <w:left w:val="single" w:sz="3" w:space="0" w:color="000000"/>
              <w:bottom w:val="single" w:sz="3" w:space="0" w:color="000000"/>
              <w:right w:val="single" w:sz="3" w:space="0" w:color="000000"/>
            </w:tcBorders>
          </w:tcPr>
          <w:p w14:paraId="529CF440" w14:textId="77777777" w:rsidR="001A7A34" w:rsidRDefault="00AE74C4">
            <w:pPr>
              <w:spacing w:after="0" w:line="259" w:lineRule="auto"/>
              <w:ind w:left="0" w:right="26" w:firstLine="0"/>
              <w:jc w:val="center"/>
            </w:pPr>
            <w:r>
              <w:rPr>
                <w:rFonts w:ascii="Calibri" w:eastAsia="Calibri" w:hAnsi="Calibri" w:cs="Calibri"/>
                <w:sz w:val="13"/>
              </w:rPr>
              <w:t xml:space="preserve">9 </w:t>
            </w:r>
          </w:p>
        </w:tc>
        <w:tc>
          <w:tcPr>
            <w:tcW w:w="1031" w:type="dxa"/>
            <w:tcBorders>
              <w:top w:val="single" w:sz="3" w:space="0" w:color="000000"/>
              <w:left w:val="single" w:sz="3" w:space="0" w:color="000000"/>
              <w:bottom w:val="single" w:sz="3" w:space="0" w:color="000000"/>
              <w:right w:val="single" w:sz="3" w:space="0" w:color="000000"/>
            </w:tcBorders>
          </w:tcPr>
          <w:p w14:paraId="6A532B1E" w14:textId="77777777" w:rsidR="001A7A34" w:rsidRDefault="00AE74C4">
            <w:pPr>
              <w:spacing w:after="0" w:line="259" w:lineRule="auto"/>
              <w:ind w:left="0" w:right="25" w:firstLine="0"/>
              <w:jc w:val="center"/>
            </w:pPr>
            <w:r>
              <w:rPr>
                <w:rFonts w:ascii="Calibri" w:eastAsia="Calibri" w:hAnsi="Calibri" w:cs="Calibri"/>
                <w:sz w:val="13"/>
              </w:rPr>
              <w:t xml:space="preserve">31/12/2018 </w:t>
            </w:r>
          </w:p>
        </w:tc>
        <w:tc>
          <w:tcPr>
            <w:tcW w:w="1136" w:type="dxa"/>
            <w:tcBorders>
              <w:top w:val="single" w:sz="3" w:space="0" w:color="000000"/>
              <w:left w:val="single" w:sz="3" w:space="0" w:color="000000"/>
              <w:bottom w:val="single" w:sz="3" w:space="0" w:color="000000"/>
              <w:right w:val="single" w:sz="3" w:space="0" w:color="000000"/>
            </w:tcBorders>
          </w:tcPr>
          <w:p w14:paraId="13A9FF02" w14:textId="77777777" w:rsidR="001A7A34" w:rsidRDefault="00AE74C4">
            <w:pPr>
              <w:spacing w:after="0" w:line="259" w:lineRule="auto"/>
              <w:ind w:left="0" w:right="26" w:firstLine="0"/>
              <w:jc w:val="center"/>
            </w:pPr>
            <w:r>
              <w:rPr>
                <w:rFonts w:ascii="Calibri" w:eastAsia="Calibri" w:hAnsi="Calibri" w:cs="Calibri"/>
                <w:sz w:val="13"/>
              </w:rPr>
              <w:t xml:space="preserve">31/03/2021 </w:t>
            </w:r>
          </w:p>
        </w:tc>
      </w:tr>
      <w:tr w:rsidR="001A7A34" w14:paraId="04ABA27E" w14:textId="77777777">
        <w:trPr>
          <w:trHeight w:val="244"/>
        </w:trPr>
        <w:tc>
          <w:tcPr>
            <w:tcW w:w="1019" w:type="dxa"/>
            <w:tcBorders>
              <w:top w:val="single" w:sz="3" w:space="0" w:color="000000"/>
              <w:left w:val="single" w:sz="3" w:space="0" w:color="000000"/>
              <w:bottom w:val="single" w:sz="3" w:space="0" w:color="000000"/>
              <w:right w:val="single" w:sz="3" w:space="0" w:color="000000"/>
            </w:tcBorders>
          </w:tcPr>
          <w:p w14:paraId="11DFB8AA" w14:textId="77777777" w:rsidR="001A7A34" w:rsidRDefault="00AE74C4">
            <w:pPr>
              <w:spacing w:after="0" w:line="259" w:lineRule="auto"/>
              <w:ind w:left="25" w:firstLine="0"/>
            </w:pPr>
            <w:r>
              <w:rPr>
                <w:rFonts w:ascii="Calibri" w:eastAsia="Calibri" w:hAnsi="Calibri" w:cs="Calibri"/>
                <w:sz w:val="13"/>
              </w:rPr>
              <w:t xml:space="preserve">H-DROEST-038 </w:t>
            </w:r>
          </w:p>
        </w:tc>
        <w:tc>
          <w:tcPr>
            <w:tcW w:w="5948" w:type="dxa"/>
            <w:tcBorders>
              <w:top w:val="single" w:sz="3" w:space="0" w:color="000000"/>
              <w:left w:val="single" w:sz="3" w:space="0" w:color="000000"/>
              <w:bottom w:val="single" w:sz="3" w:space="0" w:color="000000"/>
              <w:right w:val="single" w:sz="3" w:space="0" w:color="000000"/>
            </w:tcBorders>
          </w:tcPr>
          <w:p w14:paraId="4EBC1E1C" w14:textId="77777777" w:rsidR="001A7A34" w:rsidRDefault="00AE74C4">
            <w:pPr>
              <w:spacing w:after="0" w:line="259" w:lineRule="auto"/>
              <w:ind w:left="0" w:right="25" w:firstLine="0"/>
              <w:jc w:val="center"/>
            </w:pPr>
            <w:r>
              <w:rPr>
                <w:rFonts w:ascii="Calibri" w:eastAsia="Calibri" w:hAnsi="Calibri" w:cs="Calibri"/>
                <w:sz w:val="13"/>
              </w:rPr>
              <w:t xml:space="preserve">Land on the corner of King Street and Market Street, King Street, Droylsden, M43 6DQ </w:t>
            </w:r>
          </w:p>
        </w:tc>
        <w:tc>
          <w:tcPr>
            <w:tcW w:w="649" w:type="dxa"/>
            <w:tcBorders>
              <w:top w:val="single" w:sz="3" w:space="0" w:color="000000"/>
              <w:left w:val="single" w:sz="3" w:space="0" w:color="000000"/>
              <w:bottom w:val="single" w:sz="3" w:space="0" w:color="000000"/>
              <w:right w:val="single" w:sz="3" w:space="0" w:color="000000"/>
            </w:tcBorders>
          </w:tcPr>
          <w:p w14:paraId="21DBF589" w14:textId="77777777" w:rsidR="001A7A34" w:rsidRDefault="00AE74C4">
            <w:pPr>
              <w:spacing w:after="0" w:line="259" w:lineRule="auto"/>
              <w:ind w:left="0" w:right="25" w:firstLine="0"/>
              <w:jc w:val="center"/>
            </w:pPr>
            <w:r>
              <w:rPr>
                <w:rFonts w:ascii="Calibri" w:eastAsia="Calibri" w:hAnsi="Calibri" w:cs="Calibri"/>
                <w:sz w:val="13"/>
              </w:rPr>
              <w:t xml:space="preserve">0.07 </w:t>
            </w:r>
          </w:p>
        </w:tc>
        <w:tc>
          <w:tcPr>
            <w:tcW w:w="1101" w:type="dxa"/>
            <w:tcBorders>
              <w:top w:val="single" w:sz="3" w:space="0" w:color="000000"/>
              <w:left w:val="single" w:sz="3" w:space="0" w:color="000000"/>
              <w:bottom w:val="single" w:sz="3" w:space="0" w:color="000000"/>
              <w:right w:val="single" w:sz="3" w:space="0" w:color="000000"/>
            </w:tcBorders>
          </w:tcPr>
          <w:p w14:paraId="0E6748B0" w14:textId="77777777" w:rsidR="001A7A34" w:rsidRDefault="00AE74C4">
            <w:pPr>
              <w:spacing w:after="0" w:line="259" w:lineRule="auto"/>
              <w:ind w:left="0" w:right="26" w:firstLine="0"/>
              <w:jc w:val="center"/>
            </w:pPr>
            <w:r>
              <w:rPr>
                <w:rFonts w:ascii="Calibri" w:eastAsia="Calibri" w:hAnsi="Calibri" w:cs="Calibri"/>
                <w:sz w:val="13"/>
              </w:rPr>
              <w:t xml:space="preserve">5 </w:t>
            </w:r>
          </w:p>
        </w:tc>
        <w:tc>
          <w:tcPr>
            <w:tcW w:w="1031" w:type="dxa"/>
            <w:tcBorders>
              <w:top w:val="single" w:sz="3" w:space="0" w:color="000000"/>
              <w:left w:val="single" w:sz="3" w:space="0" w:color="000000"/>
              <w:bottom w:val="single" w:sz="3" w:space="0" w:color="000000"/>
              <w:right w:val="single" w:sz="3" w:space="0" w:color="000000"/>
            </w:tcBorders>
          </w:tcPr>
          <w:p w14:paraId="2B5C3918" w14:textId="77777777" w:rsidR="001A7A34" w:rsidRDefault="00AE74C4">
            <w:pPr>
              <w:spacing w:after="0" w:line="259" w:lineRule="auto"/>
              <w:ind w:left="0" w:right="25" w:firstLine="0"/>
              <w:jc w:val="center"/>
            </w:pPr>
            <w:r>
              <w:rPr>
                <w:rFonts w:ascii="Calibri" w:eastAsia="Calibri" w:hAnsi="Calibri" w:cs="Calibri"/>
                <w:sz w:val="13"/>
              </w:rPr>
              <w:t xml:space="preserve">31/12/2018 </w:t>
            </w:r>
          </w:p>
        </w:tc>
        <w:tc>
          <w:tcPr>
            <w:tcW w:w="1136" w:type="dxa"/>
            <w:tcBorders>
              <w:top w:val="single" w:sz="3" w:space="0" w:color="000000"/>
              <w:left w:val="single" w:sz="3" w:space="0" w:color="000000"/>
              <w:bottom w:val="single" w:sz="3" w:space="0" w:color="000000"/>
              <w:right w:val="single" w:sz="3" w:space="0" w:color="000000"/>
            </w:tcBorders>
          </w:tcPr>
          <w:p w14:paraId="0C070731" w14:textId="77777777" w:rsidR="001A7A34" w:rsidRDefault="00AE74C4">
            <w:pPr>
              <w:spacing w:after="0" w:line="259" w:lineRule="auto"/>
              <w:ind w:left="0" w:right="26" w:firstLine="0"/>
              <w:jc w:val="center"/>
            </w:pPr>
            <w:r>
              <w:rPr>
                <w:rFonts w:ascii="Calibri" w:eastAsia="Calibri" w:hAnsi="Calibri" w:cs="Calibri"/>
                <w:sz w:val="13"/>
              </w:rPr>
              <w:t xml:space="preserve">31/03/2021 </w:t>
            </w:r>
          </w:p>
        </w:tc>
      </w:tr>
      <w:tr w:rsidR="001A7A34" w14:paraId="7CDE84B1" w14:textId="77777777">
        <w:trPr>
          <w:trHeight w:val="243"/>
        </w:trPr>
        <w:tc>
          <w:tcPr>
            <w:tcW w:w="1019" w:type="dxa"/>
            <w:tcBorders>
              <w:top w:val="single" w:sz="3" w:space="0" w:color="000000"/>
              <w:left w:val="single" w:sz="3" w:space="0" w:color="000000"/>
              <w:bottom w:val="single" w:sz="3" w:space="0" w:color="000000"/>
              <w:right w:val="single" w:sz="3" w:space="0" w:color="000000"/>
            </w:tcBorders>
          </w:tcPr>
          <w:p w14:paraId="47857E62" w14:textId="77777777" w:rsidR="001A7A34" w:rsidRDefault="00AE74C4">
            <w:pPr>
              <w:spacing w:after="0" w:line="259" w:lineRule="auto"/>
              <w:ind w:left="25" w:firstLine="0"/>
            </w:pPr>
            <w:r>
              <w:rPr>
                <w:rFonts w:ascii="Calibri" w:eastAsia="Calibri" w:hAnsi="Calibri" w:cs="Calibri"/>
                <w:sz w:val="13"/>
              </w:rPr>
              <w:t xml:space="preserve">H-DROEST-052 </w:t>
            </w:r>
          </w:p>
        </w:tc>
        <w:tc>
          <w:tcPr>
            <w:tcW w:w="5948" w:type="dxa"/>
            <w:tcBorders>
              <w:top w:val="single" w:sz="3" w:space="0" w:color="000000"/>
              <w:left w:val="single" w:sz="3" w:space="0" w:color="000000"/>
              <w:bottom w:val="single" w:sz="3" w:space="0" w:color="000000"/>
              <w:right w:val="single" w:sz="3" w:space="0" w:color="000000"/>
            </w:tcBorders>
          </w:tcPr>
          <w:p w14:paraId="674E61CC" w14:textId="77777777" w:rsidR="001A7A34" w:rsidRDefault="00AE74C4">
            <w:pPr>
              <w:spacing w:after="0" w:line="259" w:lineRule="auto"/>
              <w:ind w:left="0" w:right="27" w:firstLine="0"/>
              <w:jc w:val="center"/>
            </w:pPr>
            <w:r>
              <w:rPr>
                <w:rFonts w:ascii="Calibri" w:eastAsia="Calibri" w:hAnsi="Calibri" w:cs="Calibri"/>
                <w:sz w:val="13"/>
              </w:rPr>
              <w:t xml:space="preserve">Former Droylsden Library and land west of Lock Keepers Court, Manchester Road, Droylsden </w:t>
            </w:r>
          </w:p>
        </w:tc>
        <w:tc>
          <w:tcPr>
            <w:tcW w:w="649" w:type="dxa"/>
            <w:tcBorders>
              <w:top w:val="single" w:sz="3" w:space="0" w:color="000000"/>
              <w:left w:val="single" w:sz="3" w:space="0" w:color="000000"/>
              <w:bottom w:val="single" w:sz="3" w:space="0" w:color="000000"/>
              <w:right w:val="single" w:sz="3" w:space="0" w:color="000000"/>
            </w:tcBorders>
          </w:tcPr>
          <w:p w14:paraId="450AB40A" w14:textId="77777777" w:rsidR="001A7A34" w:rsidRDefault="00AE74C4">
            <w:pPr>
              <w:spacing w:after="0" w:line="259" w:lineRule="auto"/>
              <w:ind w:left="0" w:right="25" w:firstLine="0"/>
              <w:jc w:val="center"/>
            </w:pPr>
            <w:r>
              <w:rPr>
                <w:rFonts w:ascii="Calibri" w:eastAsia="Calibri" w:hAnsi="Calibri" w:cs="Calibri"/>
                <w:sz w:val="13"/>
              </w:rPr>
              <w:t xml:space="preserve">0.93 </w:t>
            </w:r>
          </w:p>
        </w:tc>
        <w:tc>
          <w:tcPr>
            <w:tcW w:w="1101" w:type="dxa"/>
            <w:tcBorders>
              <w:top w:val="single" w:sz="3" w:space="0" w:color="000000"/>
              <w:left w:val="single" w:sz="3" w:space="0" w:color="000000"/>
              <w:bottom w:val="single" w:sz="3" w:space="0" w:color="000000"/>
              <w:right w:val="single" w:sz="3" w:space="0" w:color="000000"/>
            </w:tcBorders>
          </w:tcPr>
          <w:p w14:paraId="46A9B0CF" w14:textId="77777777" w:rsidR="001A7A34" w:rsidRDefault="00AE74C4">
            <w:pPr>
              <w:spacing w:after="0" w:line="259" w:lineRule="auto"/>
              <w:ind w:left="0" w:right="27" w:firstLine="0"/>
              <w:jc w:val="center"/>
            </w:pPr>
            <w:r>
              <w:rPr>
                <w:rFonts w:ascii="Calibri" w:eastAsia="Calibri" w:hAnsi="Calibri" w:cs="Calibri"/>
                <w:sz w:val="13"/>
              </w:rPr>
              <w:t xml:space="preserve">65 </w:t>
            </w:r>
          </w:p>
        </w:tc>
        <w:tc>
          <w:tcPr>
            <w:tcW w:w="1031" w:type="dxa"/>
            <w:tcBorders>
              <w:top w:val="single" w:sz="3" w:space="0" w:color="000000"/>
              <w:left w:val="single" w:sz="3" w:space="0" w:color="000000"/>
              <w:bottom w:val="single" w:sz="3" w:space="0" w:color="000000"/>
              <w:right w:val="single" w:sz="3" w:space="0" w:color="000000"/>
            </w:tcBorders>
          </w:tcPr>
          <w:p w14:paraId="76F0D27B" w14:textId="77777777" w:rsidR="001A7A34" w:rsidRDefault="00AE74C4">
            <w:pPr>
              <w:spacing w:after="0" w:line="259" w:lineRule="auto"/>
              <w:ind w:left="0" w:right="25" w:firstLine="0"/>
              <w:jc w:val="center"/>
            </w:pPr>
            <w:r>
              <w:rPr>
                <w:rFonts w:ascii="Calibri" w:eastAsia="Calibri" w:hAnsi="Calibri" w:cs="Calibri"/>
                <w:sz w:val="13"/>
              </w:rPr>
              <w:t xml:space="preserve">01/04/2023 </w:t>
            </w:r>
          </w:p>
        </w:tc>
        <w:tc>
          <w:tcPr>
            <w:tcW w:w="1136" w:type="dxa"/>
            <w:tcBorders>
              <w:top w:val="single" w:sz="3" w:space="0" w:color="000000"/>
              <w:left w:val="single" w:sz="3" w:space="0" w:color="000000"/>
              <w:bottom w:val="single" w:sz="3" w:space="0" w:color="000000"/>
              <w:right w:val="single" w:sz="3" w:space="0" w:color="000000"/>
            </w:tcBorders>
          </w:tcPr>
          <w:p w14:paraId="0FC7BE5C" w14:textId="77777777" w:rsidR="001A7A34" w:rsidRDefault="00AE74C4">
            <w:pPr>
              <w:spacing w:after="0" w:line="259" w:lineRule="auto"/>
              <w:ind w:left="0" w:right="26" w:firstLine="0"/>
              <w:jc w:val="center"/>
            </w:pPr>
            <w:r>
              <w:rPr>
                <w:rFonts w:ascii="Calibri" w:eastAsia="Calibri" w:hAnsi="Calibri" w:cs="Calibri"/>
                <w:sz w:val="13"/>
              </w:rPr>
              <w:t xml:space="preserve">31/03/2024 </w:t>
            </w:r>
          </w:p>
        </w:tc>
      </w:tr>
      <w:tr w:rsidR="001A7A34" w14:paraId="2C7E578E" w14:textId="77777777">
        <w:trPr>
          <w:trHeight w:val="243"/>
        </w:trPr>
        <w:tc>
          <w:tcPr>
            <w:tcW w:w="1019" w:type="dxa"/>
            <w:tcBorders>
              <w:top w:val="single" w:sz="3" w:space="0" w:color="000000"/>
              <w:left w:val="single" w:sz="3" w:space="0" w:color="000000"/>
              <w:bottom w:val="single" w:sz="3" w:space="0" w:color="000000"/>
              <w:right w:val="single" w:sz="3" w:space="0" w:color="000000"/>
            </w:tcBorders>
          </w:tcPr>
          <w:p w14:paraId="7F95801F" w14:textId="77777777" w:rsidR="001A7A34" w:rsidRDefault="00AE74C4">
            <w:pPr>
              <w:spacing w:after="0" w:line="259" w:lineRule="auto"/>
              <w:ind w:left="25" w:firstLine="0"/>
            </w:pPr>
            <w:r>
              <w:rPr>
                <w:rFonts w:ascii="Calibri" w:eastAsia="Calibri" w:hAnsi="Calibri" w:cs="Calibri"/>
                <w:sz w:val="13"/>
              </w:rPr>
              <w:t xml:space="preserve">H-DROEST-055 </w:t>
            </w:r>
          </w:p>
        </w:tc>
        <w:tc>
          <w:tcPr>
            <w:tcW w:w="5948" w:type="dxa"/>
            <w:tcBorders>
              <w:top w:val="single" w:sz="3" w:space="0" w:color="000000"/>
              <w:left w:val="single" w:sz="3" w:space="0" w:color="000000"/>
              <w:bottom w:val="single" w:sz="3" w:space="0" w:color="000000"/>
              <w:right w:val="single" w:sz="3" w:space="0" w:color="000000"/>
            </w:tcBorders>
          </w:tcPr>
          <w:p w14:paraId="25610EFD" w14:textId="77777777" w:rsidR="001A7A34" w:rsidRDefault="00AE74C4">
            <w:pPr>
              <w:spacing w:after="0" w:line="259" w:lineRule="auto"/>
              <w:ind w:left="0" w:right="23" w:firstLine="0"/>
              <w:jc w:val="center"/>
            </w:pPr>
            <w:r>
              <w:rPr>
                <w:rFonts w:ascii="Calibri" w:eastAsia="Calibri" w:hAnsi="Calibri" w:cs="Calibri"/>
                <w:sz w:val="13"/>
              </w:rPr>
              <w:t xml:space="preserve">Seamark, Seamark, Edge Lane, Droylsden, M43 6SJ </w:t>
            </w:r>
          </w:p>
        </w:tc>
        <w:tc>
          <w:tcPr>
            <w:tcW w:w="649" w:type="dxa"/>
            <w:tcBorders>
              <w:top w:val="single" w:sz="3" w:space="0" w:color="000000"/>
              <w:left w:val="single" w:sz="3" w:space="0" w:color="000000"/>
              <w:bottom w:val="single" w:sz="3" w:space="0" w:color="000000"/>
              <w:right w:val="single" w:sz="3" w:space="0" w:color="000000"/>
            </w:tcBorders>
          </w:tcPr>
          <w:p w14:paraId="1788BEC7" w14:textId="77777777" w:rsidR="001A7A34" w:rsidRDefault="00AE74C4">
            <w:pPr>
              <w:spacing w:after="0" w:line="259" w:lineRule="auto"/>
              <w:ind w:left="0" w:right="25" w:firstLine="0"/>
              <w:jc w:val="center"/>
            </w:pPr>
            <w:r>
              <w:rPr>
                <w:rFonts w:ascii="Calibri" w:eastAsia="Calibri" w:hAnsi="Calibri" w:cs="Calibri"/>
                <w:sz w:val="13"/>
              </w:rPr>
              <w:t xml:space="preserve">2.24 </w:t>
            </w:r>
          </w:p>
        </w:tc>
        <w:tc>
          <w:tcPr>
            <w:tcW w:w="1101" w:type="dxa"/>
            <w:tcBorders>
              <w:top w:val="single" w:sz="3" w:space="0" w:color="000000"/>
              <w:left w:val="single" w:sz="3" w:space="0" w:color="000000"/>
              <w:bottom w:val="single" w:sz="3" w:space="0" w:color="000000"/>
              <w:right w:val="single" w:sz="3" w:space="0" w:color="000000"/>
            </w:tcBorders>
          </w:tcPr>
          <w:p w14:paraId="740B9AFA" w14:textId="77777777" w:rsidR="001A7A34" w:rsidRDefault="00AE74C4">
            <w:pPr>
              <w:spacing w:after="0" w:line="259" w:lineRule="auto"/>
              <w:ind w:left="0" w:right="23" w:firstLine="0"/>
              <w:jc w:val="center"/>
            </w:pPr>
            <w:r>
              <w:rPr>
                <w:rFonts w:ascii="Calibri" w:eastAsia="Calibri" w:hAnsi="Calibri" w:cs="Calibri"/>
                <w:sz w:val="13"/>
              </w:rPr>
              <w:t xml:space="preserve">143 </w:t>
            </w:r>
          </w:p>
        </w:tc>
        <w:tc>
          <w:tcPr>
            <w:tcW w:w="1031" w:type="dxa"/>
            <w:tcBorders>
              <w:top w:val="single" w:sz="3" w:space="0" w:color="000000"/>
              <w:left w:val="single" w:sz="3" w:space="0" w:color="000000"/>
              <w:bottom w:val="single" w:sz="3" w:space="0" w:color="000000"/>
              <w:right w:val="single" w:sz="3" w:space="0" w:color="000000"/>
            </w:tcBorders>
          </w:tcPr>
          <w:p w14:paraId="7C455BFB" w14:textId="77777777" w:rsidR="001A7A34" w:rsidRDefault="00AE74C4">
            <w:pPr>
              <w:spacing w:after="0" w:line="259" w:lineRule="auto"/>
              <w:ind w:left="0" w:right="25" w:firstLine="0"/>
              <w:jc w:val="center"/>
            </w:pPr>
            <w:r>
              <w:rPr>
                <w:rFonts w:ascii="Calibri" w:eastAsia="Calibri" w:hAnsi="Calibri" w:cs="Calibri"/>
                <w:sz w:val="13"/>
              </w:rPr>
              <w:t xml:space="preserve">31/12/2018 </w:t>
            </w:r>
          </w:p>
        </w:tc>
        <w:tc>
          <w:tcPr>
            <w:tcW w:w="1136" w:type="dxa"/>
            <w:tcBorders>
              <w:top w:val="single" w:sz="3" w:space="0" w:color="000000"/>
              <w:left w:val="single" w:sz="3" w:space="0" w:color="000000"/>
              <w:bottom w:val="single" w:sz="3" w:space="0" w:color="000000"/>
              <w:right w:val="single" w:sz="3" w:space="0" w:color="000000"/>
            </w:tcBorders>
          </w:tcPr>
          <w:p w14:paraId="0BE6B36F" w14:textId="77777777" w:rsidR="001A7A34" w:rsidRDefault="00AE74C4">
            <w:pPr>
              <w:spacing w:after="0" w:line="259" w:lineRule="auto"/>
              <w:ind w:left="0" w:right="26" w:firstLine="0"/>
              <w:jc w:val="center"/>
            </w:pPr>
            <w:r>
              <w:rPr>
                <w:rFonts w:ascii="Calibri" w:eastAsia="Calibri" w:hAnsi="Calibri" w:cs="Calibri"/>
                <w:sz w:val="13"/>
              </w:rPr>
              <w:t xml:space="preserve">31/03/2021 </w:t>
            </w:r>
          </w:p>
        </w:tc>
      </w:tr>
      <w:tr w:rsidR="001A7A34" w14:paraId="3427C49B" w14:textId="77777777">
        <w:trPr>
          <w:trHeight w:val="244"/>
        </w:trPr>
        <w:tc>
          <w:tcPr>
            <w:tcW w:w="1019" w:type="dxa"/>
            <w:tcBorders>
              <w:top w:val="single" w:sz="3" w:space="0" w:color="000000"/>
              <w:left w:val="single" w:sz="3" w:space="0" w:color="000000"/>
              <w:bottom w:val="single" w:sz="3" w:space="0" w:color="000000"/>
              <w:right w:val="single" w:sz="3" w:space="0" w:color="000000"/>
            </w:tcBorders>
          </w:tcPr>
          <w:p w14:paraId="05F1BF34" w14:textId="77777777" w:rsidR="001A7A34" w:rsidRDefault="00AE74C4">
            <w:pPr>
              <w:spacing w:after="0" w:line="259" w:lineRule="auto"/>
              <w:ind w:left="25" w:firstLine="0"/>
            </w:pPr>
            <w:r>
              <w:rPr>
                <w:rFonts w:ascii="Calibri" w:eastAsia="Calibri" w:hAnsi="Calibri" w:cs="Calibri"/>
                <w:sz w:val="13"/>
              </w:rPr>
              <w:t xml:space="preserve">H-DROEST-098 </w:t>
            </w:r>
          </w:p>
        </w:tc>
        <w:tc>
          <w:tcPr>
            <w:tcW w:w="5948" w:type="dxa"/>
            <w:tcBorders>
              <w:top w:val="single" w:sz="3" w:space="0" w:color="000000"/>
              <w:left w:val="single" w:sz="3" w:space="0" w:color="000000"/>
              <w:bottom w:val="single" w:sz="3" w:space="0" w:color="000000"/>
              <w:right w:val="single" w:sz="3" w:space="0" w:color="000000"/>
            </w:tcBorders>
          </w:tcPr>
          <w:p w14:paraId="2640CE7D" w14:textId="77777777" w:rsidR="001A7A34" w:rsidRDefault="00AE74C4">
            <w:pPr>
              <w:spacing w:after="0" w:line="259" w:lineRule="auto"/>
              <w:ind w:left="0" w:right="23" w:firstLine="0"/>
              <w:jc w:val="center"/>
            </w:pPr>
            <w:r>
              <w:rPr>
                <w:rFonts w:ascii="Calibri" w:eastAsia="Calibri" w:hAnsi="Calibri" w:cs="Calibri"/>
                <w:sz w:val="13"/>
              </w:rPr>
              <w:t xml:space="preserve">The Jolly Carter, 231 Manchester Road, Droylsden </w:t>
            </w:r>
          </w:p>
        </w:tc>
        <w:tc>
          <w:tcPr>
            <w:tcW w:w="649" w:type="dxa"/>
            <w:tcBorders>
              <w:top w:val="single" w:sz="3" w:space="0" w:color="000000"/>
              <w:left w:val="single" w:sz="3" w:space="0" w:color="000000"/>
              <w:bottom w:val="single" w:sz="3" w:space="0" w:color="000000"/>
              <w:right w:val="single" w:sz="3" w:space="0" w:color="000000"/>
            </w:tcBorders>
          </w:tcPr>
          <w:p w14:paraId="1F3E456A" w14:textId="77777777" w:rsidR="001A7A34" w:rsidRDefault="00AE74C4">
            <w:pPr>
              <w:spacing w:after="0" w:line="259" w:lineRule="auto"/>
              <w:ind w:left="0" w:right="25" w:firstLine="0"/>
              <w:jc w:val="center"/>
            </w:pPr>
            <w:r>
              <w:rPr>
                <w:rFonts w:ascii="Calibri" w:eastAsia="Calibri" w:hAnsi="Calibri" w:cs="Calibri"/>
                <w:sz w:val="13"/>
              </w:rPr>
              <w:t xml:space="preserve">0.33 </w:t>
            </w:r>
          </w:p>
        </w:tc>
        <w:tc>
          <w:tcPr>
            <w:tcW w:w="1101" w:type="dxa"/>
            <w:tcBorders>
              <w:top w:val="single" w:sz="3" w:space="0" w:color="000000"/>
              <w:left w:val="single" w:sz="3" w:space="0" w:color="000000"/>
              <w:bottom w:val="single" w:sz="3" w:space="0" w:color="000000"/>
              <w:right w:val="single" w:sz="3" w:space="0" w:color="000000"/>
            </w:tcBorders>
          </w:tcPr>
          <w:p w14:paraId="32F9A93C" w14:textId="77777777" w:rsidR="001A7A34" w:rsidRDefault="00AE74C4">
            <w:pPr>
              <w:spacing w:after="0" w:line="259" w:lineRule="auto"/>
              <w:ind w:left="0" w:right="27" w:firstLine="0"/>
              <w:jc w:val="center"/>
            </w:pPr>
            <w:r>
              <w:rPr>
                <w:rFonts w:ascii="Calibri" w:eastAsia="Calibri" w:hAnsi="Calibri" w:cs="Calibri"/>
                <w:sz w:val="13"/>
              </w:rPr>
              <w:t xml:space="preserve">34 </w:t>
            </w:r>
          </w:p>
        </w:tc>
        <w:tc>
          <w:tcPr>
            <w:tcW w:w="1031" w:type="dxa"/>
            <w:tcBorders>
              <w:top w:val="single" w:sz="3" w:space="0" w:color="000000"/>
              <w:left w:val="single" w:sz="3" w:space="0" w:color="000000"/>
              <w:bottom w:val="single" w:sz="3" w:space="0" w:color="000000"/>
              <w:right w:val="single" w:sz="3" w:space="0" w:color="000000"/>
            </w:tcBorders>
          </w:tcPr>
          <w:p w14:paraId="2EDE1F57" w14:textId="77777777" w:rsidR="001A7A34" w:rsidRDefault="00AE74C4">
            <w:pPr>
              <w:spacing w:after="0" w:line="259" w:lineRule="auto"/>
              <w:ind w:left="0" w:right="25" w:firstLine="0"/>
              <w:jc w:val="center"/>
            </w:pPr>
            <w:r>
              <w:rPr>
                <w:rFonts w:ascii="Calibri" w:eastAsia="Calibri" w:hAnsi="Calibri" w:cs="Calibri"/>
                <w:sz w:val="13"/>
              </w:rPr>
              <w:t xml:space="preserve">01/04/2023 </w:t>
            </w:r>
          </w:p>
        </w:tc>
        <w:tc>
          <w:tcPr>
            <w:tcW w:w="1136" w:type="dxa"/>
            <w:tcBorders>
              <w:top w:val="single" w:sz="3" w:space="0" w:color="000000"/>
              <w:left w:val="single" w:sz="3" w:space="0" w:color="000000"/>
              <w:bottom w:val="single" w:sz="3" w:space="0" w:color="000000"/>
              <w:right w:val="single" w:sz="3" w:space="0" w:color="000000"/>
            </w:tcBorders>
          </w:tcPr>
          <w:p w14:paraId="1A651D75" w14:textId="77777777" w:rsidR="001A7A34" w:rsidRDefault="00AE74C4">
            <w:pPr>
              <w:spacing w:after="0" w:line="259" w:lineRule="auto"/>
              <w:ind w:left="0" w:right="26" w:firstLine="0"/>
              <w:jc w:val="center"/>
            </w:pPr>
            <w:r>
              <w:rPr>
                <w:rFonts w:ascii="Calibri" w:eastAsia="Calibri" w:hAnsi="Calibri" w:cs="Calibri"/>
                <w:sz w:val="13"/>
              </w:rPr>
              <w:t xml:space="preserve">31/03/2024 </w:t>
            </w:r>
          </w:p>
        </w:tc>
      </w:tr>
      <w:tr w:rsidR="001A7A34" w14:paraId="7CBB3E28" w14:textId="77777777">
        <w:trPr>
          <w:trHeight w:val="244"/>
        </w:trPr>
        <w:tc>
          <w:tcPr>
            <w:tcW w:w="1019" w:type="dxa"/>
            <w:tcBorders>
              <w:top w:val="single" w:sz="3" w:space="0" w:color="000000"/>
              <w:left w:val="single" w:sz="3" w:space="0" w:color="000000"/>
              <w:bottom w:val="single" w:sz="3" w:space="0" w:color="000000"/>
              <w:right w:val="single" w:sz="3" w:space="0" w:color="000000"/>
            </w:tcBorders>
          </w:tcPr>
          <w:p w14:paraId="74AE4380" w14:textId="77777777" w:rsidR="001A7A34" w:rsidRDefault="00AE74C4">
            <w:pPr>
              <w:spacing w:after="0" w:line="259" w:lineRule="auto"/>
              <w:ind w:left="6" w:firstLine="0"/>
            </w:pPr>
            <w:r>
              <w:rPr>
                <w:rFonts w:ascii="Calibri" w:eastAsia="Calibri" w:hAnsi="Calibri" w:cs="Calibri"/>
                <w:sz w:val="13"/>
              </w:rPr>
              <w:t xml:space="preserve">H-DROWST-019 </w:t>
            </w:r>
          </w:p>
        </w:tc>
        <w:tc>
          <w:tcPr>
            <w:tcW w:w="5948" w:type="dxa"/>
            <w:tcBorders>
              <w:top w:val="single" w:sz="3" w:space="0" w:color="000000"/>
              <w:left w:val="single" w:sz="3" w:space="0" w:color="000000"/>
              <w:bottom w:val="single" w:sz="3" w:space="0" w:color="000000"/>
              <w:right w:val="single" w:sz="3" w:space="0" w:color="000000"/>
            </w:tcBorders>
          </w:tcPr>
          <w:p w14:paraId="5C60737E" w14:textId="77777777" w:rsidR="001A7A34" w:rsidRDefault="00AE74C4">
            <w:pPr>
              <w:spacing w:after="0" w:line="259" w:lineRule="auto"/>
              <w:ind w:left="0" w:right="26" w:firstLine="0"/>
              <w:jc w:val="center"/>
            </w:pPr>
            <w:r>
              <w:rPr>
                <w:rFonts w:ascii="Calibri" w:eastAsia="Calibri" w:hAnsi="Calibri" w:cs="Calibri"/>
                <w:sz w:val="13"/>
              </w:rPr>
              <w:t xml:space="preserve">Works adjacent 189 Manor Road, 189 Manor Road, Droylsden, M35 6PW </w:t>
            </w:r>
          </w:p>
        </w:tc>
        <w:tc>
          <w:tcPr>
            <w:tcW w:w="649" w:type="dxa"/>
            <w:tcBorders>
              <w:top w:val="single" w:sz="3" w:space="0" w:color="000000"/>
              <w:left w:val="single" w:sz="3" w:space="0" w:color="000000"/>
              <w:bottom w:val="single" w:sz="3" w:space="0" w:color="000000"/>
              <w:right w:val="single" w:sz="3" w:space="0" w:color="000000"/>
            </w:tcBorders>
          </w:tcPr>
          <w:p w14:paraId="7B3B9B7C" w14:textId="77777777" w:rsidR="001A7A34" w:rsidRDefault="00AE74C4">
            <w:pPr>
              <w:spacing w:after="0" w:line="259" w:lineRule="auto"/>
              <w:ind w:left="0" w:right="25" w:firstLine="0"/>
              <w:jc w:val="center"/>
            </w:pPr>
            <w:r>
              <w:rPr>
                <w:rFonts w:ascii="Calibri" w:eastAsia="Calibri" w:hAnsi="Calibri" w:cs="Calibri"/>
                <w:sz w:val="13"/>
              </w:rPr>
              <w:t xml:space="preserve">0.08 </w:t>
            </w:r>
          </w:p>
        </w:tc>
        <w:tc>
          <w:tcPr>
            <w:tcW w:w="1101" w:type="dxa"/>
            <w:tcBorders>
              <w:top w:val="single" w:sz="3" w:space="0" w:color="000000"/>
              <w:left w:val="single" w:sz="3" w:space="0" w:color="000000"/>
              <w:bottom w:val="single" w:sz="3" w:space="0" w:color="000000"/>
              <w:right w:val="single" w:sz="3" w:space="0" w:color="000000"/>
            </w:tcBorders>
          </w:tcPr>
          <w:p w14:paraId="38C8E7C6" w14:textId="77777777" w:rsidR="001A7A34" w:rsidRDefault="00AE74C4">
            <w:pPr>
              <w:spacing w:after="0" w:line="259" w:lineRule="auto"/>
              <w:ind w:left="0" w:right="26" w:firstLine="0"/>
              <w:jc w:val="center"/>
            </w:pPr>
            <w:r>
              <w:rPr>
                <w:rFonts w:ascii="Calibri" w:eastAsia="Calibri" w:hAnsi="Calibri" w:cs="Calibri"/>
                <w:sz w:val="13"/>
              </w:rPr>
              <w:t xml:space="preserve">6 </w:t>
            </w:r>
          </w:p>
        </w:tc>
        <w:tc>
          <w:tcPr>
            <w:tcW w:w="1031" w:type="dxa"/>
            <w:tcBorders>
              <w:top w:val="single" w:sz="3" w:space="0" w:color="000000"/>
              <w:left w:val="single" w:sz="3" w:space="0" w:color="000000"/>
              <w:bottom w:val="single" w:sz="3" w:space="0" w:color="000000"/>
              <w:right w:val="single" w:sz="3" w:space="0" w:color="000000"/>
            </w:tcBorders>
          </w:tcPr>
          <w:p w14:paraId="0E7056FF" w14:textId="77777777" w:rsidR="001A7A34" w:rsidRDefault="00AE74C4">
            <w:pPr>
              <w:spacing w:after="0" w:line="259" w:lineRule="auto"/>
              <w:ind w:left="0" w:right="25" w:firstLine="0"/>
              <w:jc w:val="center"/>
            </w:pPr>
            <w:r>
              <w:rPr>
                <w:rFonts w:ascii="Calibri" w:eastAsia="Calibri" w:hAnsi="Calibri" w:cs="Calibri"/>
                <w:sz w:val="13"/>
              </w:rPr>
              <w:t xml:space="preserve">31/12/2018 </w:t>
            </w:r>
          </w:p>
        </w:tc>
        <w:tc>
          <w:tcPr>
            <w:tcW w:w="1136" w:type="dxa"/>
            <w:tcBorders>
              <w:top w:val="single" w:sz="3" w:space="0" w:color="000000"/>
              <w:left w:val="single" w:sz="3" w:space="0" w:color="000000"/>
              <w:bottom w:val="single" w:sz="3" w:space="0" w:color="000000"/>
              <w:right w:val="single" w:sz="3" w:space="0" w:color="000000"/>
            </w:tcBorders>
          </w:tcPr>
          <w:p w14:paraId="06C633BB" w14:textId="77777777" w:rsidR="001A7A34" w:rsidRDefault="00AE74C4">
            <w:pPr>
              <w:spacing w:after="0" w:line="259" w:lineRule="auto"/>
              <w:ind w:left="0" w:right="26" w:firstLine="0"/>
              <w:jc w:val="center"/>
            </w:pPr>
            <w:r>
              <w:rPr>
                <w:rFonts w:ascii="Calibri" w:eastAsia="Calibri" w:hAnsi="Calibri" w:cs="Calibri"/>
                <w:sz w:val="13"/>
              </w:rPr>
              <w:t xml:space="preserve">31/03/2021 </w:t>
            </w:r>
          </w:p>
        </w:tc>
      </w:tr>
      <w:tr w:rsidR="001A7A34" w14:paraId="17D69954" w14:textId="77777777">
        <w:trPr>
          <w:trHeight w:val="244"/>
        </w:trPr>
        <w:tc>
          <w:tcPr>
            <w:tcW w:w="1019" w:type="dxa"/>
            <w:tcBorders>
              <w:top w:val="single" w:sz="3" w:space="0" w:color="000000"/>
              <w:left w:val="single" w:sz="3" w:space="0" w:color="000000"/>
              <w:bottom w:val="single" w:sz="3" w:space="0" w:color="000000"/>
              <w:right w:val="single" w:sz="3" w:space="0" w:color="000000"/>
            </w:tcBorders>
          </w:tcPr>
          <w:p w14:paraId="364C91B2" w14:textId="77777777" w:rsidR="001A7A34" w:rsidRDefault="00AE74C4">
            <w:pPr>
              <w:spacing w:after="0" w:line="259" w:lineRule="auto"/>
              <w:ind w:left="6" w:firstLine="0"/>
            </w:pPr>
            <w:r>
              <w:rPr>
                <w:rFonts w:ascii="Calibri" w:eastAsia="Calibri" w:hAnsi="Calibri" w:cs="Calibri"/>
                <w:sz w:val="13"/>
              </w:rPr>
              <w:t xml:space="preserve">H-DROWST-035 </w:t>
            </w:r>
          </w:p>
        </w:tc>
        <w:tc>
          <w:tcPr>
            <w:tcW w:w="5948" w:type="dxa"/>
            <w:tcBorders>
              <w:top w:val="single" w:sz="3" w:space="0" w:color="000000"/>
              <w:left w:val="single" w:sz="3" w:space="0" w:color="000000"/>
              <w:bottom w:val="single" w:sz="3" w:space="0" w:color="000000"/>
              <w:right w:val="single" w:sz="3" w:space="0" w:color="000000"/>
            </w:tcBorders>
          </w:tcPr>
          <w:p w14:paraId="327E3B99" w14:textId="77777777" w:rsidR="001A7A34" w:rsidRDefault="00AE74C4">
            <w:pPr>
              <w:spacing w:after="0" w:line="259" w:lineRule="auto"/>
              <w:ind w:left="0" w:right="26" w:firstLine="0"/>
              <w:jc w:val="center"/>
            </w:pPr>
            <w:r>
              <w:rPr>
                <w:rFonts w:ascii="Calibri" w:eastAsia="Calibri" w:hAnsi="Calibri" w:cs="Calibri"/>
                <w:sz w:val="13"/>
              </w:rPr>
              <w:t xml:space="preserve">Droylsden Labour Club 100 Manchester Road, Droylsden </w:t>
            </w:r>
          </w:p>
        </w:tc>
        <w:tc>
          <w:tcPr>
            <w:tcW w:w="649" w:type="dxa"/>
            <w:tcBorders>
              <w:top w:val="single" w:sz="3" w:space="0" w:color="000000"/>
              <w:left w:val="single" w:sz="3" w:space="0" w:color="000000"/>
              <w:bottom w:val="single" w:sz="3" w:space="0" w:color="000000"/>
              <w:right w:val="single" w:sz="3" w:space="0" w:color="000000"/>
            </w:tcBorders>
          </w:tcPr>
          <w:p w14:paraId="2FC11F92" w14:textId="77777777" w:rsidR="001A7A34" w:rsidRDefault="00AE74C4">
            <w:pPr>
              <w:spacing w:after="0" w:line="259" w:lineRule="auto"/>
              <w:ind w:left="0" w:right="25" w:firstLine="0"/>
              <w:jc w:val="center"/>
            </w:pPr>
            <w:r>
              <w:rPr>
                <w:rFonts w:ascii="Calibri" w:eastAsia="Calibri" w:hAnsi="Calibri" w:cs="Calibri"/>
                <w:sz w:val="13"/>
              </w:rPr>
              <w:t xml:space="preserve">0.04 </w:t>
            </w:r>
          </w:p>
        </w:tc>
        <w:tc>
          <w:tcPr>
            <w:tcW w:w="1101" w:type="dxa"/>
            <w:tcBorders>
              <w:top w:val="single" w:sz="3" w:space="0" w:color="000000"/>
              <w:left w:val="single" w:sz="3" w:space="0" w:color="000000"/>
              <w:bottom w:val="single" w:sz="3" w:space="0" w:color="000000"/>
              <w:right w:val="single" w:sz="3" w:space="0" w:color="000000"/>
            </w:tcBorders>
          </w:tcPr>
          <w:p w14:paraId="1EE4E65A" w14:textId="77777777" w:rsidR="001A7A34" w:rsidRDefault="00AE74C4">
            <w:pPr>
              <w:spacing w:after="0" w:line="259" w:lineRule="auto"/>
              <w:ind w:left="0" w:right="26" w:firstLine="0"/>
              <w:jc w:val="center"/>
            </w:pPr>
            <w:r>
              <w:rPr>
                <w:rFonts w:ascii="Calibri" w:eastAsia="Calibri" w:hAnsi="Calibri" w:cs="Calibri"/>
                <w:sz w:val="13"/>
              </w:rPr>
              <w:t xml:space="preserve">5 </w:t>
            </w:r>
          </w:p>
        </w:tc>
        <w:tc>
          <w:tcPr>
            <w:tcW w:w="1031" w:type="dxa"/>
            <w:tcBorders>
              <w:top w:val="single" w:sz="3" w:space="0" w:color="000000"/>
              <w:left w:val="single" w:sz="3" w:space="0" w:color="000000"/>
              <w:bottom w:val="single" w:sz="3" w:space="0" w:color="000000"/>
              <w:right w:val="single" w:sz="3" w:space="0" w:color="000000"/>
            </w:tcBorders>
          </w:tcPr>
          <w:p w14:paraId="4E65DB05" w14:textId="77777777" w:rsidR="001A7A34" w:rsidRDefault="00AE74C4">
            <w:pPr>
              <w:spacing w:after="0" w:line="259" w:lineRule="auto"/>
              <w:ind w:left="0" w:right="25" w:firstLine="0"/>
              <w:jc w:val="center"/>
            </w:pPr>
            <w:r>
              <w:rPr>
                <w:rFonts w:ascii="Calibri" w:eastAsia="Calibri" w:hAnsi="Calibri" w:cs="Calibri"/>
                <w:sz w:val="13"/>
              </w:rPr>
              <w:t xml:space="preserve">31/03/2023 </w:t>
            </w:r>
          </w:p>
        </w:tc>
        <w:tc>
          <w:tcPr>
            <w:tcW w:w="1136" w:type="dxa"/>
            <w:tcBorders>
              <w:top w:val="single" w:sz="3" w:space="0" w:color="000000"/>
              <w:left w:val="single" w:sz="3" w:space="0" w:color="000000"/>
              <w:bottom w:val="single" w:sz="3" w:space="0" w:color="000000"/>
              <w:right w:val="single" w:sz="3" w:space="0" w:color="000000"/>
            </w:tcBorders>
          </w:tcPr>
          <w:p w14:paraId="34901DDE" w14:textId="77777777" w:rsidR="001A7A34" w:rsidRDefault="00AE74C4">
            <w:pPr>
              <w:spacing w:after="0" w:line="259" w:lineRule="auto"/>
              <w:ind w:left="0" w:right="26" w:firstLine="0"/>
              <w:jc w:val="center"/>
            </w:pPr>
            <w:r>
              <w:rPr>
                <w:rFonts w:ascii="Calibri" w:eastAsia="Calibri" w:hAnsi="Calibri" w:cs="Calibri"/>
                <w:sz w:val="13"/>
              </w:rPr>
              <w:t xml:space="preserve">31/03/2023 </w:t>
            </w:r>
          </w:p>
        </w:tc>
      </w:tr>
      <w:tr w:rsidR="001A7A34" w14:paraId="41B886D8" w14:textId="77777777">
        <w:trPr>
          <w:trHeight w:val="244"/>
        </w:trPr>
        <w:tc>
          <w:tcPr>
            <w:tcW w:w="1019" w:type="dxa"/>
            <w:tcBorders>
              <w:top w:val="single" w:sz="3" w:space="0" w:color="000000"/>
              <w:left w:val="single" w:sz="3" w:space="0" w:color="000000"/>
              <w:bottom w:val="single" w:sz="3" w:space="0" w:color="000000"/>
              <w:right w:val="single" w:sz="3" w:space="0" w:color="000000"/>
            </w:tcBorders>
          </w:tcPr>
          <w:p w14:paraId="1EC4F087" w14:textId="77777777" w:rsidR="001A7A34" w:rsidRDefault="00AE74C4">
            <w:pPr>
              <w:spacing w:after="0" w:line="259" w:lineRule="auto"/>
              <w:ind w:left="6" w:firstLine="0"/>
            </w:pPr>
            <w:r>
              <w:rPr>
                <w:rFonts w:ascii="Calibri" w:eastAsia="Calibri" w:hAnsi="Calibri" w:cs="Calibri"/>
                <w:sz w:val="13"/>
              </w:rPr>
              <w:t xml:space="preserve">H-DROWST-036 </w:t>
            </w:r>
          </w:p>
        </w:tc>
        <w:tc>
          <w:tcPr>
            <w:tcW w:w="5948" w:type="dxa"/>
            <w:tcBorders>
              <w:top w:val="single" w:sz="3" w:space="0" w:color="000000"/>
              <w:left w:val="single" w:sz="3" w:space="0" w:color="000000"/>
              <w:bottom w:val="single" w:sz="3" w:space="0" w:color="000000"/>
              <w:right w:val="single" w:sz="3" w:space="0" w:color="000000"/>
            </w:tcBorders>
          </w:tcPr>
          <w:p w14:paraId="044C29B0" w14:textId="77777777" w:rsidR="001A7A34" w:rsidRDefault="00AE74C4">
            <w:pPr>
              <w:spacing w:after="0" w:line="259" w:lineRule="auto"/>
              <w:ind w:left="0" w:right="26" w:firstLine="0"/>
              <w:jc w:val="center"/>
            </w:pPr>
            <w:r>
              <w:rPr>
                <w:rFonts w:ascii="Calibri" w:eastAsia="Calibri" w:hAnsi="Calibri" w:cs="Calibri"/>
                <w:sz w:val="13"/>
              </w:rPr>
              <w:t xml:space="preserve">Former Cemetery Maintenance Yard, Manor Road, Droylsden </w:t>
            </w:r>
          </w:p>
        </w:tc>
        <w:tc>
          <w:tcPr>
            <w:tcW w:w="649" w:type="dxa"/>
            <w:tcBorders>
              <w:top w:val="single" w:sz="3" w:space="0" w:color="000000"/>
              <w:left w:val="single" w:sz="3" w:space="0" w:color="000000"/>
              <w:bottom w:val="single" w:sz="3" w:space="0" w:color="000000"/>
              <w:right w:val="single" w:sz="3" w:space="0" w:color="000000"/>
            </w:tcBorders>
          </w:tcPr>
          <w:p w14:paraId="78E7F2B7" w14:textId="77777777" w:rsidR="001A7A34" w:rsidRDefault="00AE74C4">
            <w:pPr>
              <w:spacing w:after="0" w:line="259" w:lineRule="auto"/>
              <w:ind w:left="0" w:right="25" w:firstLine="0"/>
              <w:jc w:val="center"/>
            </w:pPr>
            <w:r>
              <w:rPr>
                <w:rFonts w:ascii="Calibri" w:eastAsia="Calibri" w:hAnsi="Calibri" w:cs="Calibri"/>
                <w:sz w:val="13"/>
              </w:rPr>
              <w:t xml:space="preserve">0.25 </w:t>
            </w:r>
          </w:p>
        </w:tc>
        <w:tc>
          <w:tcPr>
            <w:tcW w:w="1101" w:type="dxa"/>
            <w:tcBorders>
              <w:top w:val="single" w:sz="3" w:space="0" w:color="000000"/>
              <w:left w:val="single" w:sz="3" w:space="0" w:color="000000"/>
              <w:bottom w:val="single" w:sz="3" w:space="0" w:color="000000"/>
              <w:right w:val="single" w:sz="3" w:space="0" w:color="000000"/>
            </w:tcBorders>
          </w:tcPr>
          <w:p w14:paraId="75575601" w14:textId="77777777" w:rsidR="001A7A34" w:rsidRDefault="00AE74C4">
            <w:pPr>
              <w:spacing w:after="0" w:line="259" w:lineRule="auto"/>
              <w:ind w:left="0" w:right="27" w:firstLine="0"/>
              <w:jc w:val="center"/>
            </w:pPr>
            <w:r>
              <w:rPr>
                <w:rFonts w:ascii="Calibri" w:eastAsia="Calibri" w:hAnsi="Calibri" w:cs="Calibri"/>
                <w:sz w:val="13"/>
              </w:rPr>
              <w:t xml:space="preserve">12 </w:t>
            </w:r>
          </w:p>
        </w:tc>
        <w:tc>
          <w:tcPr>
            <w:tcW w:w="1031" w:type="dxa"/>
            <w:tcBorders>
              <w:top w:val="single" w:sz="3" w:space="0" w:color="000000"/>
              <w:left w:val="single" w:sz="3" w:space="0" w:color="000000"/>
              <w:bottom w:val="single" w:sz="3" w:space="0" w:color="000000"/>
              <w:right w:val="single" w:sz="3" w:space="0" w:color="000000"/>
            </w:tcBorders>
          </w:tcPr>
          <w:p w14:paraId="328B6A90" w14:textId="77777777" w:rsidR="001A7A34" w:rsidRDefault="00AE74C4">
            <w:pPr>
              <w:spacing w:after="0" w:line="259" w:lineRule="auto"/>
              <w:ind w:left="0" w:right="25" w:firstLine="0"/>
              <w:jc w:val="center"/>
            </w:pPr>
            <w:r>
              <w:rPr>
                <w:rFonts w:ascii="Calibri" w:eastAsia="Calibri" w:hAnsi="Calibri" w:cs="Calibri"/>
                <w:sz w:val="13"/>
              </w:rPr>
              <w:t xml:space="preserve">01/04/2023 </w:t>
            </w:r>
          </w:p>
        </w:tc>
        <w:tc>
          <w:tcPr>
            <w:tcW w:w="1136" w:type="dxa"/>
            <w:tcBorders>
              <w:top w:val="single" w:sz="3" w:space="0" w:color="000000"/>
              <w:left w:val="single" w:sz="3" w:space="0" w:color="000000"/>
              <w:bottom w:val="single" w:sz="3" w:space="0" w:color="000000"/>
              <w:right w:val="single" w:sz="3" w:space="0" w:color="000000"/>
            </w:tcBorders>
          </w:tcPr>
          <w:p w14:paraId="2983D614" w14:textId="77777777" w:rsidR="001A7A34" w:rsidRDefault="00AE74C4">
            <w:pPr>
              <w:spacing w:after="0" w:line="259" w:lineRule="auto"/>
              <w:ind w:left="0" w:right="26" w:firstLine="0"/>
              <w:jc w:val="center"/>
            </w:pPr>
            <w:r>
              <w:rPr>
                <w:rFonts w:ascii="Calibri" w:eastAsia="Calibri" w:hAnsi="Calibri" w:cs="Calibri"/>
                <w:sz w:val="13"/>
              </w:rPr>
              <w:t xml:space="preserve">31/03/2024 </w:t>
            </w:r>
          </w:p>
        </w:tc>
      </w:tr>
      <w:tr w:rsidR="001A7A34" w14:paraId="335D4FD1" w14:textId="77777777">
        <w:trPr>
          <w:trHeight w:val="243"/>
        </w:trPr>
        <w:tc>
          <w:tcPr>
            <w:tcW w:w="1019" w:type="dxa"/>
            <w:tcBorders>
              <w:top w:val="single" w:sz="3" w:space="0" w:color="000000"/>
              <w:left w:val="single" w:sz="3" w:space="0" w:color="000000"/>
              <w:bottom w:val="single" w:sz="3" w:space="0" w:color="000000"/>
              <w:right w:val="single" w:sz="3" w:space="0" w:color="000000"/>
            </w:tcBorders>
          </w:tcPr>
          <w:p w14:paraId="5F19F48B" w14:textId="77777777" w:rsidR="001A7A34" w:rsidRDefault="00AE74C4">
            <w:pPr>
              <w:spacing w:after="0" w:line="259" w:lineRule="auto"/>
              <w:ind w:left="0" w:right="25" w:firstLine="0"/>
              <w:jc w:val="center"/>
            </w:pPr>
            <w:r>
              <w:rPr>
                <w:rFonts w:ascii="Calibri" w:eastAsia="Calibri" w:hAnsi="Calibri" w:cs="Calibri"/>
                <w:sz w:val="13"/>
              </w:rPr>
              <w:t xml:space="preserve">H-DUKINF-017 </w:t>
            </w:r>
          </w:p>
        </w:tc>
        <w:tc>
          <w:tcPr>
            <w:tcW w:w="5948" w:type="dxa"/>
            <w:tcBorders>
              <w:top w:val="single" w:sz="3" w:space="0" w:color="000000"/>
              <w:left w:val="single" w:sz="3" w:space="0" w:color="000000"/>
              <w:bottom w:val="single" w:sz="3" w:space="0" w:color="000000"/>
              <w:right w:val="single" w:sz="3" w:space="0" w:color="000000"/>
            </w:tcBorders>
          </w:tcPr>
          <w:p w14:paraId="01C75DCE" w14:textId="77777777" w:rsidR="001A7A34" w:rsidRDefault="00AE74C4">
            <w:pPr>
              <w:spacing w:after="0" w:line="259" w:lineRule="auto"/>
              <w:ind w:left="0" w:right="27" w:firstLine="0"/>
              <w:jc w:val="center"/>
            </w:pPr>
            <w:r>
              <w:rPr>
                <w:rFonts w:ascii="Calibri" w:eastAsia="Calibri" w:hAnsi="Calibri" w:cs="Calibri"/>
                <w:sz w:val="13"/>
              </w:rPr>
              <w:t xml:space="preserve">Former site of North Star Public House, Queen Street, Dukinfield, SK16 4LS </w:t>
            </w:r>
          </w:p>
        </w:tc>
        <w:tc>
          <w:tcPr>
            <w:tcW w:w="649" w:type="dxa"/>
            <w:tcBorders>
              <w:top w:val="single" w:sz="3" w:space="0" w:color="000000"/>
              <w:left w:val="single" w:sz="3" w:space="0" w:color="000000"/>
              <w:bottom w:val="single" w:sz="3" w:space="0" w:color="000000"/>
              <w:right w:val="single" w:sz="3" w:space="0" w:color="000000"/>
            </w:tcBorders>
          </w:tcPr>
          <w:p w14:paraId="58664B20" w14:textId="77777777" w:rsidR="001A7A34" w:rsidRDefault="00AE74C4">
            <w:pPr>
              <w:spacing w:after="0" w:line="259" w:lineRule="auto"/>
              <w:ind w:left="0" w:right="25" w:firstLine="0"/>
              <w:jc w:val="center"/>
            </w:pPr>
            <w:r>
              <w:rPr>
                <w:rFonts w:ascii="Calibri" w:eastAsia="Calibri" w:hAnsi="Calibri" w:cs="Calibri"/>
                <w:sz w:val="13"/>
              </w:rPr>
              <w:t xml:space="preserve">0.09 </w:t>
            </w:r>
          </w:p>
        </w:tc>
        <w:tc>
          <w:tcPr>
            <w:tcW w:w="1101" w:type="dxa"/>
            <w:tcBorders>
              <w:top w:val="single" w:sz="3" w:space="0" w:color="000000"/>
              <w:left w:val="single" w:sz="3" w:space="0" w:color="000000"/>
              <w:bottom w:val="single" w:sz="3" w:space="0" w:color="000000"/>
              <w:right w:val="single" w:sz="3" w:space="0" w:color="000000"/>
            </w:tcBorders>
          </w:tcPr>
          <w:p w14:paraId="675CF9AB" w14:textId="77777777" w:rsidR="001A7A34" w:rsidRDefault="00AE74C4">
            <w:pPr>
              <w:spacing w:after="0" w:line="259" w:lineRule="auto"/>
              <w:ind w:left="0" w:right="27" w:firstLine="0"/>
              <w:jc w:val="center"/>
            </w:pPr>
            <w:r>
              <w:rPr>
                <w:rFonts w:ascii="Calibri" w:eastAsia="Calibri" w:hAnsi="Calibri" w:cs="Calibri"/>
                <w:sz w:val="13"/>
              </w:rPr>
              <w:t xml:space="preserve">32 </w:t>
            </w:r>
          </w:p>
        </w:tc>
        <w:tc>
          <w:tcPr>
            <w:tcW w:w="1031" w:type="dxa"/>
            <w:tcBorders>
              <w:top w:val="single" w:sz="3" w:space="0" w:color="000000"/>
              <w:left w:val="single" w:sz="3" w:space="0" w:color="000000"/>
              <w:bottom w:val="single" w:sz="3" w:space="0" w:color="000000"/>
              <w:right w:val="single" w:sz="3" w:space="0" w:color="000000"/>
            </w:tcBorders>
          </w:tcPr>
          <w:p w14:paraId="74E30D4E" w14:textId="77777777" w:rsidR="001A7A34" w:rsidRDefault="00AE74C4">
            <w:pPr>
              <w:spacing w:after="0" w:line="259" w:lineRule="auto"/>
              <w:ind w:left="0" w:right="25" w:firstLine="0"/>
              <w:jc w:val="center"/>
            </w:pPr>
            <w:r>
              <w:rPr>
                <w:rFonts w:ascii="Calibri" w:eastAsia="Calibri" w:hAnsi="Calibri" w:cs="Calibri"/>
                <w:sz w:val="13"/>
              </w:rPr>
              <w:t xml:space="preserve">04/12/2017 </w:t>
            </w:r>
          </w:p>
        </w:tc>
        <w:tc>
          <w:tcPr>
            <w:tcW w:w="1136" w:type="dxa"/>
            <w:tcBorders>
              <w:top w:val="single" w:sz="3" w:space="0" w:color="000000"/>
              <w:left w:val="single" w:sz="3" w:space="0" w:color="000000"/>
              <w:bottom w:val="single" w:sz="3" w:space="0" w:color="000000"/>
              <w:right w:val="single" w:sz="3" w:space="0" w:color="000000"/>
            </w:tcBorders>
          </w:tcPr>
          <w:p w14:paraId="458250A9" w14:textId="77777777" w:rsidR="001A7A34" w:rsidRDefault="00AE74C4">
            <w:pPr>
              <w:spacing w:after="0" w:line="259" w:lineRule="auto"/>
              <w:ind w:left="0" w:right="26" w:firstLine="0"/>
              <w:jc w:val="center"/>
            </w:pPr>
            <w:r>
              <w:rPr>
                <w:rFonts w:ascii="Calibri" w:eastAsia="Calibri" w:hAnsi="Calibri" w:cs="Calibri"/>
                <w:sz w:val="13"/>
              </w:rPr>
              <w:t xml:space="preserve">31/03/2021 </w:t>
            </w:r>
          </w:p>
        </w:tc>
      </w:tr>
      <w:tr w:rsidR="001A7A34" w14:paraId="47AB3C42" w14:textId="77777777">
        <w:trPr>
          <w:trHeight w:val="244"/>
        </w:trPr>
        <w:tc>
          <w:tcPr>
            <w:tcW w:w="1019" w:type="dxa"/>
            <w:tcBorders>
              <w:top w:val="single" w:sz="3" w:space="0" w:color="000000"/>
              <w:left w:val="single" w:sz="3" w:space="0" w:color="000000"/>
              <w:bottom w:val="single" w:sz="3" w:space="0" w:color="000000"/>
              <w:right w:val="single" w:sz="3" w:space="0" w:color="000000"/>
            </w:tcBorders>
          </w:tcPr>
          <w:p w14:paraId="1DCBD866" w14:textId="77777777" w:rsidR="001A7A34" w:rsidRDefault="00AE74C4">
            <w:pPr>
              <w:spacing w:after="0" w:line="259" w:lineRule="auto"/>
              <w:ind w:left="0" w:right="25" w:firstLine="0"/>
              <w:jc w:val="center"/>
            </w:pPr>
            <w:r>
              <w:rPr>
                <w:rFonts w:ascii="Calibri" w:eastAsia="Calibri" w:hAnsi="Calibri" w:cs="Calibri"/>
                <w:sz w:val="13"/>
              </w:rPr>
              <w:t xml:space="preserve">H-DUKINF-018 </w:t>
            </w:r>
          </w:p>
        </w:tc>
        <w:tc>
          <w:tcPr>
            <w:tcW w:w="5948" w:type="dxa"/>
            <w:tcBorders>
              <w:top w:val="single" w:sz="3" w:space="0" w:color="000000"/>
              <w:left w:val="single" w:sz="3" w:space="0" w:color="000000"/>
              <w:bottom w:val="single" w:sz="3" w:space="0" w:color="000000"/>
              <w:right w:val="single" w:sz="3" w:space="0" w:color="000000"/>
            </w:tcBorders>
          </w:tcPr>
          <w:p w14:paraId="303981DE" w14:textId="77777777" w:rsidR="001A7A34" w:rsidRDefault="00AE74C4">
            <w:pPr>
              <w:spacing w:after="0" w:line="259" w:lineRule="auto"/>
              <w:ind w:left="0" w:right="26" w:firstLine="0"/>
              <w:jc w:val="center"/>
            </w:pPr>
            <w:r>
              <w:rPr>
                <w:rFonts w:ascii="Calibri" w:eastAsia="Calibri" w:hAnsi="Calibri" w:cs="Calibri"/>
                <w:sz w:val="13"/>
              </w:rPr>
              <w:t xml:space="preserve">Garage and showroom at 193 King Street, 193 King Street, Dukinfield, SK16 4TH </w:t>
            </w:r>
          </w:p>
        </w:tc>
        <w:tc>
          <w:tcPr>
            <w:tcW w:w="649" w:type="dxa"/>
            <w:tcBorders>
              <w:top w:val="single" w:sz="3" w:space="0" w:color="000000"/>
              <w:left w:val="single" w:sz="3" w:space="0" w:color="000000"/>
              <w:bottom w:val="single" w:sz="3" w:space="0" w:color="000000"/>
              <w:right w:val="single" w:sz="3" w:space="0" w:color="000000"/>
            </w:tcBorders>
          </w:tcPr>
          <w:p w14:paraId="2938000F" w14:textId="77777777" w:rsidR="001A7A34" w:rsidRDefault="00AE74C4">
            <w:pPr>
              <w:spacing w:after="0" w:line="259" w:lineRule="auto"/>
              <w:ind w:left="0" w:right="25" w:firstLine="0"/>
              <w:jc w:val="center"/>
            </w:pPr>
            <w:r>
              <w:rPr>
                <w:rFonts w:ascii="Calibri" w:eastAsia="Calibri" w:hAnsi="Calibri" w:cs="Calibri"/>
                <w:sz w:val="13"/>
              </w:rPr>
              <w:t xml:space="preserve">0.18 </w:t>
            </w:r>
          </w:p>
        </w:tc>
        <w:tc>
          <w:tcPr>
            <w:tcW w:w="1101" w:type="dxa"/>
            <w:tcBorders>
              <w:top w:val="single" w:sz="3" w:space="0" w:color="000000"/>
              <w:left w:val="single" w:sz="3" w:space="0" w:color="000000"/>
              <w:bottom w:val="single" w:sz="3" w:space="0" w:color="000000"/>
              <w:right w:val="single" w:sz="3" w:space="0" w:color="000000"/>
            </w:tcBorders>
          </w:tcPr>
          <w:p w14:paraId="64671431" w14:textId="77777777" w:rsidR="001A7A34" w:rsidRDefault="00AE74C4">
            <w:pPr>
              <w:spacing w:after="0" w:line="259" w:lineRule="auto"/>
              <w:ind w:left="0" w:right="27" w:firstLine="0"/>
              <w:jc w:val="center"/>
            </w:pPr>
            <w:r>
              <w:rPr>
                <w:rFonts w:ascii="Calibri" w:eastAsia="Calibri" w:hAnsi="Calibri" w:cs="Calibri"/>
                <w:sz w:val="13"/>
              </w:rPr>
              <w:t xml:space="preserve">24 </w:t>
            </w:r>
          </w:p>
        </w:tc>
        <w:tc>
          <w:tcPr>
            <w:tcW w:w="1031" w:type="dxa"/>
            <w:tcBorders>
              <w:top w:val="single" w:sz="3" w:space="0" w:color="000000"/>
              <w:left w:val="single" w:sz="3" w:space="0" w:color="000000"/>
              <w:bottom w:val="single" w:sz="3" w:space="0" w:color="000000"/>
              <w:right w:val="single" w:sz="3" w:space="0" w:color="000000"/>
            </w:tcBorders>
          </w:tcPr>
          <w:p w14:paraId="617E8659" w14:textId="77777777" w:rsidR="001A7A34" w:rsidRDefault="00AE74C4">
            <w:pPr>
              <w:spacing w:after="0" w:line="259" w:lineRule="auto"/>
              <w:ind w:left="0" w:right="25" w:firstLine="0"/>
              <w:jc w:val="center"/>
            </w:pPr>
            <w:r>
              <w:rPr>
                <w:rFonts w:ascii="Calibri" w:eastAsia="Calibri" w:hAnsi="Calibri" w:cs="Calibri"/>
                <w:sz w:val="13"/>
              </w:rPr>
              <w:t xml:space="preserve">04/12/2017 </w:t>
            </w:r>
          </w:p>
        </w:tc>
        <w:tc>
          <w:tcPr>
            <w:tcW w:w="1136" w:type="dxa"/>
            <w:tcBorders>
              <w:top w:val="single" w:sz="3" w:space="0" w:color="000000"/>
              <w:left w:val="single" w:sz="3" w:space="0" w:color="000000"/>
              <w:bottom w:val="single" w:sz="3" w:space="0" w:color="000000"/>
              <w:right w:val="single" w:sz="3" w:space="0" w:color="000000"/>
            </w:tcBorders>
          </w:tcPr>
          <w:p w14:paraId="4DF4E969" w14:textId="77777777" w:rsidR="001A7A34" w:rsidRDefault="00AE74C4">
            <w:pPr>
              <w:spacing w:after="0" w:line="259" w:lineRule="auto"/>
              <w:ind w:left="0" w:right="26" w:firstLine="0"/>
              <w:jc w:val="center"/>
            </w:pPr>
            <w:r>
              <w:rPr>
                <w:rFonts w:ascii="Calibri" w:eastAsia="Calibri" w:hAnsi="Calibri" w:cs="Calibri"/>
                <w:sz w:val="13"/>
              </w:rPr>
              <w:t xml:space="preserve">31/03/2021 </w:t>
            </w:r>
          </w:p>
        </w:tc>
      </w:tr>
      <w:tr w:rsidR="001A7A34" w14:paraId="683D23A4" w14:textId="77777777">
        <w:trPr>
          <w:trHeight w:val="244"/>
        </w:trPr>
        <w:tc>
          <w:tcPr>
            <w:tcW w:w="1019" w:type="dxa"/>
            <w:tcBorders>
              <w:top w:val="single" w:sz="3" w:space="0" w:color="000000"/>
              <w:left w:val="single" w:sz="3" w:space="0" w:color="000000"/>
              <w:bottom w:val="single" w:sz="3" w:space="0" w:color="000000"/>
              <w:right w:val="single" w:sz="3" w:space="0" w:color="000000"/>
            </w:tcBorders>
          </w:tcPr>
          <w:p w14:paraId="0F338506" w14:textId="77777777" w:rsidR="001A7A34" w:rsidRDefault="00AE74C4">
            <w:pPr>
              <w:spacing w:after="0" w:line="259" w:lineRule="auto"/>
              <w:ind w:left="27" w:firstLine="0"/>
            </w:pPr>
            <w:r>
              <w:rPr>
                <w:rFonts w:ascii="Calibri" w:eastAsia="Calibri" w:hAnsi="Calibri" w:cs="Calibri"/>
                <w:sz w:val="13"/>
              </w:rPr>
              <w:t xml:space="preserve">H-DUKSTB-002 </w:t>
            </w:r>
          </w:p>
        </w:tc>
        <w:tc>
          <w:tcPr>
            <w:tcW w:w="5948" w:type="dxa"/>
            <w:tcBorders>
              <w:top w:val="single" w:sz="3" w:space="0" w:color="000000"/>
              <w:left w:val="single" w:sz="3" w:space="0" w:color="000000"/>
              <w:bottom w:val="single" w:sz="3" w:space="0" w:color="000000"/>
              <w:right w:val="single" w:sz="3" w:space="0" w:color="000000"/>
            </w:tcBorders>
          </w:tcPr>
          <w:p w14:paraId="4682F0E0" w14:textId="77777777" w:rsidR="001A7A34" w:rsidRDefault="00AE74C4">
            <w:pPr>
              <w:spacing w:after="0" w:line="259" w:lineRule="auto"/>
              <w:ind w:left="0" w:right="24" w:firstLine="0"/>
              <w:jc w:val="center"/>
            </w:pPr>
            <w:r>
              <w:rPr>
                <w:rFonts w:ascii="Calibri" w:eastAsia="Calibri" w:hAnsi="Calibri" w:cs="Calibri"/>
                <w:sz w:val="13"/>
              </w:rPr>
              <w:t xml:space="preserve">Land adjacent 102-128 Sandy Lane, 102-128 Sandy Lane, Dukinfield </w:t>
            </w:r>
          </w:p>
        </w:tc>
        <w:tc>
          <w:tcPr>
            <w:tcW w:w="649" w:type="dxa"/>
            <w:tcBorders>
              <w:top w:val="single" w:sz="3" w:space="0" w:color="000000"/>
              <w:left w:val="single" w:sz="3" w:space="0" w:color="000000"/>
              <w:bottom w:val="single" w:sz="3" w:space="0" w:color="000000"/>
              <w:right w:val="single" w:sz="3" w:space="0" w:color="000000"/>
            </w:tcBorders>
          </w:tcPr>
          <w:p w14:paraId="285F95F9" w14:textId="77777777" w:rsidR="001A7A34" w:rsidRDefault="00AE74C4">
            <w:pPr>
              <w:spacing w:after="0" w:line="259" w:lineRule="auto"/>
              <w:ind w:left="0" w:right="25" w:firstLine="0"/>
              <w:jc w:val="center"/>
            </w:pPr>
            <w:r>
              <w:rPr>
                <w:rFonts w:ascii="Calibri" w:eastAsia="Calibri" w:hAnsi="Calibri" w:cs="Calibri"/>
                <w:sz w:val="13"/>
              </w:rPr>
              <w:t xml:space="preserve">0.4 </w:t>
            </w:r>
          </w:p>
        </w:tc>
        <w:tc>
          <w:tcPr>
            <w:tcW w:w="1101" w:type="dxa"/>
            <w:tcBorders>
              <w:top w:val="single" w:sz="3" w:space="0" w:color="000000"/>
              <w:left w:val="single" w:sz="3" w:space="0" w:color="000000"/>
              <w:bottom w:val="single" w:sz="3" w:space="0" w:color="000000"/>
              <w:right w:val="single" w:sz="3" w:space="0" w:color="000000"/>
            </w:tcBorders>
          </w:tcPr>
          <w:p w14:paraId="760927B4" w14:textId="77777777" w:rsidR="001A7A34" w:rsidRDefault="00AE74C4">
            <w:pPr>
              <w:spacing w:after="0" w:line="259" w:lineRule="auto"/>
              <w:ind w:left="0" w:right="27" w:firstLine="0"/>
              <w:jc w:val="center"/>
            </w:pPr>
            <w:r>
              <w:rPr>
                <w:rFonts w:ascii="Calibri" w:eastAsia="Calibri" w:hAnsi="Calibri" w:cs="Calibri"/>
                <w:sz w:val="13"/>
              </w:rPr>
              <w:t xml:space="preserve">14 </w:t>
            </w:r>
          </w:p>
        </w:tc>
        <w:tc>
          <w:tcPr>
            <w:tcW w:w="1031" w:type="dxa"/>
            <w:tcBorders>
              <w:top w:val="single" w:sz="3" w:space="0" w:color="000000"/>
              <w:left w:val="single" w:sz="3" w:space="0" w:color="000000"/>
              <w:bottom w:val="single" w:sz="3" w:space="0" w:color="000000"/>
              <w:right w:val="single" w:sz="3" w:space="0" w:color="000000"/>
            </w:tcBorders>
          </w:tcPr>
          <w:p w14:paraId="584511B6" w14:textId="77777777" w:rsidR="001A7A34" w:rsidRDefault="00AE74C4">
            <w:pPr>
              <w:spacing w:after="0" w:line="259" w:lineRule="auto"/>
              <w:ind w:left="0" w:right="25" w:firstLine="0"/>
              <w:jc w:val="center"/>
            </w:pPr>
            <w:r>
              <w:rPr>
                <w:rFonts w:ascii="Calibri" w:eastAsia="Calibri" w:hAnsi="Calibri" w:cs="Calibri"/>
                <w:sz w:val="13"/>
              </w:rPr>
              <w:t xml:space="preserve">04/12/2017 </w:t>
            </w:r>
          </w:p>
        </w:tc>
        <w:tc>
          <w:tcPr>
            <w:tcW w:w="1136" w:type="dxa"/>
            <w:tcBorders>
              <w:top w:val="single" w:sz="3" w:space="0" w:color="000000"/>
              <w:left w:val="single" w:sz="3" w:space="0" w:color="000000"/>
              <w:bottom w:val="single" w:sz="3" w:space="0" w:color="000000"/>
              <w:right w:val="single" w:sz="3" w:space="0" w:color="000000"/>
            </w:tcBorders>
          </w:tcPr>
          <w:p w14:paraId="6CC54D8E" w14:textId="77777777" w:rsidR="001A7A34" w:rsidRDefault="00AE74C4">
            <w:pPr>
              <w:spacing w:after="0" w:line="259" w:lineRule="auto"/>
              <w:ind w:left="0" w:right="26" w:firstLine="0"/>
              <w:jc w:val="center"/>
            </w:pPr>
            <w:r>
              <w:rPr>
                <w:rFonts w:ascii="Calibri" w:eastAsia="Calibri" w:hAnsi="Calibri" w:cs="Calibri"/>
                <w:sz w:val="13"/>
              </w:rPr>
              <w:t xml:space="preserve">31/03/2021 </w:t>
            </w:r>
          </w:p>
        </w:tc>
      </w:tr>
      <w:tr w:rsidR="001A7A34" w14:paraId="744C9132" w14:textId="77777777">
        <w:trPr>
          <w:trHeight w:val="244"/>
        </w:trPr>
        <w:tc>
          <w:tcPr>
            <w:tcW w:w="1019" w:type="dxa"/>
            <w:tcBorders>
              <w:top w:val="single" w:sz="3" w:space="0" w:color="000000"/>
              <w:left w:val="single" w:sz="3" w:space="0" w:color="000000"/>
              <w:bottom w:val="single" w:sz="3" w:space="0" w:color="000000"/>
              <w:right w:val="single" w:sz="3" w:space="0" w:color="000000"/>
            </w:tcBorders>
          </w:tcPr>
          <w:p w14:paraId="0C8D2984" w14:textId="77777777" w:rsidR="001A7A34" w:rsidRDefault="00AE74C4">
            <w:pPr>
              <w:spacing w:after="0" w:line="259" w:lineRule="auto"/>
              <w:ind w:left="27" w:firstLine="0"/>
            </w:pPr>
            <w:r>
              <w:rPr>
                <w:rFonts w:ascii="Calibri" w:eastAsia="Calibri" w:hAnsi="Calibri" w:cs="Calibri"/>
                <w:sz w:val="13"/>
              </w:rPr>
              <w:t xml:space="preserve">H-DUKSTB-023 </w:t>
            </w:r>
          </w:p>
        </w:tc>
        <w:tc>
          <w:tcPr>
            <w:tcW w:w="5948" w:type="dxa"/>
            <w:tcBorders>
              <w:top w:val="single" w:sz="3" w:space="0" w:color="000000"/>
              <w:left w:val="single" w:sz="3" w:space="0" w:color="000000"/>
              <w:bottom w:val="single" w:sz="3" w:space="0" w:color="000000"/>
              <w:right w:val="single" w:sz="3" w:space="0" w:color="000000"/>
            </w:tcBorders>
          </w:tcPr>
          <w:p w14:paraId="1E7E65C0" w14:textId="77777777" w:rsidR="001A7A34" w:rsidRDefault="00AE74C4">
            <w:pPr>
              <w:spacing w:after="0" w:line="259" w:lineRule="auto"/>
              <w:ind w:left="0" w:right="24" w:firstLine="0"/>
              <w:jc w:val="center"/>
            </w:pPr>
            <w:r>
              <w:rPr>
                <w:rFonts w:ascii="Calibri" w:eastAsia="Calibri" w:hAnsi="Calibri" w:cs="Calibri"/>
                <w:sz w:val="13"/>
              </w:rPr>
              <w:t xml:space="preserve">Castle Street car park, Castle Street, Stalybridge, SK15 1PD </w:t>
            </w:r>
          </w:p>
        </w:tc>
        <w:tc>
          <w:tcPr>
            <w:tcW w:w="649" w:type="dxa"/>
            <w:tcBorders>
              <w:top w:val="single" w:sz="3" w:space="0" w:color="000000"/>
              <w:left w:val="single" w:sz="3" w:space="0" w:color="000000"/>
              <w:bottom w:val="single" w:sz="3" w:space="0" w:color="000000"/>
              <w:right w:val="single" w:sz="3" w:space="0" w:color="000000"/>
            </w:tcBorders>
          </w:tcPr>
          <w:p w14:paraId="72124473" w14:textId="77777777" w:rsidR="001A7A34" w:rsidRDefault="00AE74C4">
            <w:pPr>
              <w:spacing w:after="0" w:line="259" w:lineRule="auto"/>
              <w:ind w:left="0" w:right="25" w:firstLine="0"/>
              <w:jc w:val="center"/>
            </w:pPr>
            <w:r>
              <w:rPr>
                <w:rFonts w:ascii="Calibri" w:eastAsia="Calibri" w:hAnsi="Calibri" w:cs="Calibri"/>
                <w:sz w:val="13"/>
              </w:rPr>
              <w:t xml:space="preserve">0.51 </w:t>
            </w:r>
          </w:p>
        </w:tc>
        <w:tc>
          <w:tcPr>
            <w:tcW w:w="1101" w:type="dxa"/>
            <w:tcBorders>
              <w:top w:val="single" w:sz="3" w:space="0" w:color="000000"/>
              <w:left w:val="single" w:sz="3" w:space="0" w:color="000000"/>
              <w:bottom w:val="single" w:sz="3" w:space="0" w:color="000000"/>
              <w:right w:val="single" w:sz="3" w:space="0" w:color="000000"/>
            </w:tcBorders>
          </w:tcPr>
          <w:p w14:paraId="41D8D77A" w14:textId="77777777" w:rsidR="001A7A34" w:rsidRDefault="00AE74C4">
            <w:pPr>
              <w:spacing w:after="0" w:line="259" w:lineRule="auto"/>
              <w:ind w:left="0" w:right="23" w:firstLine="0"/>
              <w:jc w:val="center"/>
            </w:pPr>
            <w:r>
              <w:rPr>
                <w:rFonts w:ascii="Calibri" w:eastAsia="Calibri" w:hAnsi="Calibri" w:cs="Calibri"/>
                <w:sz w:val="13"/>
              </w:rPr>
              <w:t xml:space="preserve">130 </w:t>
            </w:r>
          </w:p>
        </w:tc>
        <w:tc>
          <w:tcPr>
            <w:tcW w:w="1031" w:type="dxa"/>
            <w:tcBorders>
              <w:top w:val="single" w:sz="3" w:space="0" w:color="000000"/>
              <w:left w:val="single" w:sz="3" w:space="0" w:color="000000"/>
              <w:bottom w:val="single" w:sz="3" w:space="0" w:color="000000"/>
              <w:right w:val="single" w:sz="3" w:space="0" w:color="000000"/>
            </w:tcBorders>
          </w:tcPr>
          <w:p w14:paraId="36CF4C25" w14:textId="77777777" w:rsidR="001A7A34" w:rsidRDefault="00AE74C4">
            <w:pPr>
              <w:spacing w:after="0" w:line="259" w:lineRule="auto"/>
              <w:ind w:left="0" w:right="25" w:firstLine="0"/>
              <w:jc w:val="center"/>
            </w:pPr>
            <w:r>
              <w:rPr>
                <w:rFonts w:ascii="Calibri" w:eastAsia="Calibri" w:hAnsi="Calibri" w:cs="Calibri"/>
                <w:sz w:val="13"/>
              </w:rPr>
              <w:t xml:space="preserve">04/12/2017 </w:t>
            </w:r>
          </w:p>
        </w:tc>
        <w:tc>
          <w:tcPr>
            <w:tcW w:w="1136" w:type="dxa"/>
            <w:tcBorders>
              <w:top w:val="single" w:sz="3" w:space="0" w:color="000000"/>
              <w:left w:val="single" w:sz="3" w:space="0" w:color="000000"/>
              <w:bottom w:val="single" w:sz="3" w:space="0" w:color="000000"/>
              <w:right w:val="single" w:sz="3" w:space="0" w:color="000000"/>
            </w:tcBorders>
          </w:tcPr>
          <w:p w14:paraId="49A905B3" w14:textId="77777777" w:rsidR="001A7A34" w:rsidRDefault="00AE74C4">
            <w:pPr>
              <w:spacing w:after="0" w:line="259" w:lineRule="auto"/>
              <w:ind w:left="0" w:right="26" w:firstLine="0"/>
              <w:jc w:val="center"/>
            </w:pPr>
            <w:r>
              <w:rPr>
                <w:rFonts w:ascii="Calibri" w:eastAsia="Calibri" w:hAnsi="Calibri" w:cs="Calibri"/>
                <w:sz w:val="13"/>
              </w:rPr>
              <w:t xml:space="preserve">31/03/2021 </w:t>
            </w:r>
          </w:p>
        </w:tc>
      </w:tr>
      <w:tr w:rsidR="001A7A34" w14:paraId="56A9CAC9" w14:textId="77777777">
        <w:trPr>
          <w:trHeight w:val="244"/>
        </w:trPr>
        <w:tc>
          <w:tcPr>
            <w:tcW w:w="1019" w:type="dxa"/>
            <w:tcBorders>
              <w:top w:val="single" w:sz="3" w:space="0" w:color="000000"/>
              <w:left w:val="single" w:sz="3" w:space="0" w:color="000000"/>
              <w:bottom w:val="single" w:sz="3" w:space="0" w:color="000000"/>
              <w:right w:val="single" w:sz="3" w:space="0" w:color="000000"/>
            </w:tcBorders>
          </w:tcPr>
          <w:p w14:paraId="386B1DF4" w14:textId="77777777" w:rsidR="001A7A34" w:rsidRDefault="00AE74C4">
            <w:pPr>
              <w:spacing w:after="0" w:line="259" w:lineRule="auto"/>
              <w:ind w:left="27" w:firstLine="0"/>
            </w:pPr>
            <w:r>
              <w:rPr>
                <w:rFonts w:ascii="Calibri" w:eastAsia="Calibri" w:hAnsi="Calibri" w:cs="Calibri"/>
                <w:sz w:val="13"/>
              </w:rPr>
              <w:t xml:space="preserve">H-DUKSTB-039 </w:t>
            </w:r>
          </w:p>
        </w:tc>
        <w:tc>
          <w:tcPr>
            <w:tcW w:w="5948" w:type="dxa"/>
            <w:tcBorders>
              <w:top w:val="single" w:sz="3" w:space="0" w:color="000000"/>
              <w:left w:val="single" w:sz="3" w:space="0" w:color="000000"/>
              <w:bottom w:val="single" w:sz="3" w:space="0" w:color="000000"/>
              <w:right w:val="single" w:sz="3" w:space="0" w:color="000000"/>
            </w:tcBorders>
          </w:tcPr>
          <w:p w14:paraId="0068FDF9" w14:textId="77777777" w:rsidR="001A7A34" w:rsidRDefault="00AE74C4">
            <w:pPr>
              <w:spacing w:after="0" w:line="259" w:lineRule="auto"/>
              <w:ind w:left="0" w:right="26" w:firstLine="0"/>
              <w:jc w:val="center"/>
            </w:pPr>
            <w:r>
              <w:rPr>
                <w:rFonts w:ascii="Calibri" w:eastAsia="Calibri" w:hAnsi="Calibri" w:cs="Calibri"/>
                <w:sz w:val="13"/>
              </w:rPr>
              <w:t xml:space="preserve">Site of Wellington Inn, Caroline Street/Bridge Street, Stalybridge, SK15 1PD </w:t>
            </w:r>
          </w:p>
        </w:tc>
        <w:tc>
          <w:tcPr>
            <w:tcW w:w="649" w:type="dxa"/>
            <w:tcBorders>
              <w:top w:val="single" w:sz="3" w:space="0" w:color="000000"/>
              <w:left w:val="single" w:sz="3" w:space="0" w:color="000000"/>
              <w:bottom w:val="single" w:sz="3" w:space="0" w:color="000000"/>
              <w:right w:val="single" w:sz="3" w:space="0" w:color="000000"/>
            </w:tcBorders>
          </w:tcPr>
          <w:p w14:paraId="56E3F540" w14:textId="77777777" w:rsidR="001A7A34" w:rsidRDefault="00AE74C4">
            <w:pPr>
              <w:spacing w:after="0" w:line="259" w:lineRule="auto"/>
              <w:ind w:left="0" w:right="25" w:firstLine="0"/>
              <w:jc w:val="center"/>
            </w:pPr>
            <w:r>
              <w:rPr>
                <w:rFonts w:ascii="Calibri" w:eastAsia="Calibri" w:hAnsi="Calibri" w:cs="Calibri"/>
                <w:sz w:val="13"/>
              </w:rPr>
              <w:t xml:space="preserve">0.15 </w:t>
            </w:r>
          </w:p>
        </w:tc>
        <w:tc>
          <w:tcPr>
            <w:tcW w:w="1101" w:type="dxa"/>
            <w:tcBorders>
              <w:top w:val="single" w:sz="3" w:space="0" w:color="000000"/>
              <w:left w:val="single" w:sz="3" w:space="0" w:color="000000"/>
              <w:bottom w:val="single" w:sz="3" w:space="0" w:color="000000"/>
              <w:right w:val="single" w:sz="3" w:space="0" w:color="000000"/>
            </w:tcBorders>
          </w:tcPr>
          <w:p w14:paraId="02447025" w14:textId="77777777" w:rsidR="001A7A34" w:rsidRDefault="00AE74C4">
            <w:pPr>
              <w:spacing w:after="0" w:line="259" w:lineRule="auto"/>
              <w:ind w:left="0" w:right="27" w:firstLine="0"/>
              <w:jc w:val="center"/>
            </w:pPr>
            <w:r>
              <w:rPr>
                <w:rFonts w:ascii="Calibri" w:eastAsia="Calibri" w:hAnsi="Calibri" w:cs="Calibri"/>
                <w:sz w:val="13"/>
              </w:rPr>
              <w:t xml:space="preserve">25 </w:t>
            </w:r>
          </w:p>
        </w:tc>
        <w:tc>
          <w:tcPr>
            <w:tcW w:w="1031" w:type="dxa"/>
            <w:tcBorders>
              <w:top w:val="single" w:sz="3" w:space="0" w:color="000000"/>
              <w:left w:val="single" w:sz="3" w:space="0" w:color="000000"/>
              <w:bottom w:val="single" w:sz="3" w:space="0" w:color="000000"/>
              <w:right w:val="single" w:sz="3" w:space="0" w:color="000000"/>
            </w:tcBorders>
          </w:tcPr>
          <w:p w14:paraId="168EFFC7" w14:textId="77777777" w:rsidR="001A7A34" w:rsidRDefault="00AE74C4">
            <w:pPr>
              <w:spacing w:after="0" w:line="259" w:lineRule="auto"/>
              <w:ind w:left="0" w:right="25" w:firstLine="0"/>
              <w:jc w:val="center"/>
            </w:pPr>
            <w:r>
              <w:rPr>
                <w:rFonts w:ascii="Calibri" w:eastAsia="Calibri" w:hAnsi="Calibri" w:cs="Calibri"/>
                <w:sz w:val="13"/>
              </w:rPr>
              <w:t xml:space="preserve">04/12/2017 </w:t>
            </w:r>
          </w:p>
        </w:tc>
        <w:tc>
          <w:tcPr>
            <w:tcW w:w="1136" w:type="dxa"/>
            <w:tcBorders>
              <w:top w:val="single" w:sz="3" w:space="0" w:color="000000"/>
              <w:left w:val="single" w:sz="3" w:space="0" w:color="000000"/>
              <w:bottom w:val="single" w:sz="3" w:space="0" w:color="000000"/>
              <w:right w:val="single" w:sz="3" w:space="0" w:color="000000"/>
            </w:tcBorders>
          </w:tcPr>
          <w:p w14:paraId="06F741F3" w14:textId="77777777" w:rsidR="001A7A34" w:rsidRDefault="00AE74C4">
            <w:pPr>
              <w:spacing w:after="0" w:line="259" w:lineRule="auto"/>
              <w:ind w:left="0" w:right="26" w:firstLine="0"/>
              <w:jc w:val="center"/>
            </w:pPr>
            <w:r>
              <w:rPr>
                <w:rFonts w:ascii="Calibri" w:eastAsia="Calibri" w:hAnsi="Calibri" w:cs="Calibri"/>
                <w:sz w:val="13"/>
              </w:rPr>
              <w:t xml:space="preserve">31/03/2021 </w:t>
            </w:r>
          </w:p>
        </w:tc>
      </w:tr>
      <w:tr w:rsidR="001A7A34" w14:paraId="65B13C2F" w14:textId="77777777">
        <w:trPr>
          <w:trHeight w:val="243"/>
        </w:trPr>
        <w:tc>
          <w:tcPr>
            <w:tcW w:w="1019" w:type="dxa"/>
            <w:tcBorders>
              <w:top w:val="single" w:sz="3" w:space="0" w:color="000000"/>
              <w:left w:val="single" w:sz="3" w:space="0" w:color="000000"/>
              <w:bottom w:val="single" w:sz="3" w:space="0" w:color="000000"/>
              <w:right w:val="single" w:sz="3" w:space="0" w:color="000000"/>
            </w:tcBorders>
          </w:tcPr>
          <w:p w14:paraId="4AD5741C" w14:textId="77777777" w:rsidR="001A7A34" w:rsidRDefault="00AE74C4">
            <w:pPr>
              <w:spacing w:after="0" w:line="259" w:lineRule="auto"/>
              <w:ind w:left="27" w:firstLine="0"/>
            </w:pPr>
            <w:r>
              <w:rPr>
                <w:rFonts w:ascii="Calibri" w:eastAsia="Calibri" w:hAnsi="Calibri" w:cs="Calibri"/>
                <w:sz w:val="13"/>
              </w:rPr>
              <w:t xml:space="preserve">H-DUKSTB-062 </w:t>
            </w:r>
          </w:p>
        </w:tc>
        <w:tc>
          <w:tcPr>
            <w:tcW w:w="5948" w:type="dxa"/>
            <w:tcBorders>
              <w:top w:val="single" w:sz="3" w:space="0" w:color="000000"/>
              <w:left w:val="single" w:sz="3" w:space="0" w:color="000000"/>
              <w:bottom w:val="single" w:sz="3" w:space="0" w:color="000000"/>
              <w:right w:val="single" w:sz="3" w:space="0" w:color="000000"/>
            </w:tcBorders>
          </w:tcPr>
          <w:p w14:paraId="79D43002" w14:textId="77777777" w:rsidR="001A7A34" w:rsidRDefault="00AE74C4">
            <w:pPr>
              <w:spacing w:after="0" w:line="259" w:lineRule="auto"/>
              <w:ind w:left="0" w:right="26" w:firstLine="0"/>
              <w:jc w:val="center"/>
            </w:pPr>
            <w:r>
              <w:rPr>
                <w:rFonts w:ascii="Calibri" w:eastAsia="Calibri" w:hAnsi="Calibri" w:cs="Calibri"/>
                <w:sz w:val="13"/>
              </w:rPr>
              <w:t xml:space="preserve">Parking area, rear of 1-7 Gloucester Rise, 1-7 Gloucester Rise, Dukinfield </w:t>
            </w:r>
          </w:p>
        </w:tc>
        <w:tc>
          <w:tcPr>
            <w:tcW w:w="649" w:type="dxa"/>
            <w:tcBorders>
              <w:top w:val="single" w:sz="3" w:space="0" w:color="000000"/>
              <w:left w:val="single" w:sz="3" w:space="0" w:color="000000"/>
              <w:bottom w:val="single" w:sz="3" w:space="0" w:color="000000"/>
              <w:right w:val="single" w:sz="3" w:space="0" w:color="000000"/>
            </w:tcBorders>
          </w:tcPr>
          <w:p w14:paraId="5C42B4C3" w14:textId="77777777" w:rsidR="001A7A34" w:rsidRDefault="00AE74C4">
            <w:pPr>
              <w:spacing w:after="0" w:line="259" w:lineRule="auto"/>
              <w:ind w:left="0" w:right="25" w:firstLine="0"/>
              <w:jc w:val="center"/>
            </w:pPr>
            <w:r>
              <w:rPr>
                <w:rFonts w:ascii="Calibri" w:eastAsia="Calibri" w:hAnsi="Calibri" w:cs="Calibri"/>
                <w:sz w:val="13"/>
              </w:rPr>
              <w:t xml:space="preserve">0.21 </w:t>
            </w:r>
          </w:p>
        </w:tc>
        <w:tc>
          <w:tcPr>
            <w:tcW w:w="1101" w:type="dxa"/>
            <w:tcBorders>
              <w:top w:val="single" w:sz="3" w:space="0" w:color="000000"/>
              <w:left w:val="single" w:sz="3" w:space="0" w:color="000000"/>
              <w:bottom w:val="single" w:sz="3" w:space="0" w:color="000000"/>
              <w:right w:val="single" w:sz="3" w:space="0" w:color="000000"/>
            </w:tcBorders>
          </w:tcPr>
          <w:p w14:paraId="061D7662" w14:textId="77777777" w:rsidR="001A7A34" w:rsidRDefault="00AE74C4">
            <w:pPr>
              <w:spacing w:after="0" w:line="259" w:lineRule="auto"/>
              <w:ind w:left="0" w:right="26" w:firstLine="0"/>
              <w:jc w:val="center"/>
            </w:pPr>
            <w:r>
              <w:rPr>
                <w:rFonts w:ascii="Calibri" w:eastAsia="Calibri" w:hAnsi="Calibri" w:cs="Calibri"/>
                <w:sz w:val="13"/>
              </w:rPr>
              <w:t xml:space="preserve">7 </w:t>
            </w:r>
          </w:p>
        </w:tc>
        <w:tc>
          <w:tcPr>
            <w:tcW w:w="1031" w:type="dxa"/>
            <w:tcBorders>
              <w:top w:val="single" w:sz="3" w:space="0" w:color="000000"/>
              <w:left w:val="single" w:sz="3" w:space="0" w:color="000000"/>
              <w:bottom w:val="single" w:sz="3" w:space="0" w:color="000000"/>
              <w:right w:val="single" w:sz="3" w:space="0" w:color="000000"/>
            </w:tcBorders>
          </w:tcPr>
          <w:p w14:paraId="33534367" w14:textId="77777777" w:rsidR="001A7A34" w:rsidRDefault="00AE74C4">
            <w:pPr>
              <w:spacing w:after="0" w:line="259" w:lineRule="auto"/>
              <w:ind w:left="0" w:right="25" w:firstLine="0"/>
              <w:jc w:val="center"/>
            </w:pPr>
            <w:r>
              <w:rPr>
                <w:rFonts w:ascii="Calibri" w:eastAsia="Calibri" w:hAnsi="Calibri" w:cs="Calibri"/>
                <w:sz w:val="13"/>
              </w:rPr>
              <w:t xml:space="preserve">04/12/2017 </w:t>
            </w:r>
          </w:p>
        </w:tc>
        <w:tc>
          <w:tcPr>
            <w:tcW w:w="1136" w:type="dxa"/>
            <w:tcBorders>
              <w:top w:val="single" w:sz="3" w:space="0" w:color="000000"/>
              <w:left w:val="single" w:sz="3" w:space="0" w:color="000000"/>
              <w:bottom w:val="single" w:sz="3" w:space="0" w:color="000000"/>
              <w:right w:val="single" w:sz="3" w:space="0" w:color="000000"/>
            </w:tcBorders>
          </w:tcPr>
          <w:p w14:paraId="1C4D89EE" w14:textId="77777777" w:rsidR="001A7A34" w:rsidRDefault="00AE74C4">
            <w:pPr>
              <w:spacing w:after="0" w:line="259" w:lineRule="auto"/>
              <w:ind w:left="0" w:right="26" w:firstLine="0"/>
              <w:jc w:val="center"/>
            </w:pPr>
            <w:r>
              <w:rPr>
                <w:rFonts w:ascii="Calibri" w:eastAsia="Calibri" w:hAnsi="Calibri" w:cs="Calibri"/>
                <w:sz w:val="13"/>
              </w:rPr>
              <w:t xml:space="preserve">31/03/2021 </w:t>
            </w:r>
          </w:p>
        </w:tc>
      </w:tr>
      <w:tr w:rsidR="001A7A34" w14:paraId="12E59E0E" w14:textId="77777777">
        <w:trPr>
          <w:trHeight w:val="244"/>
        </w:trPr>
        <w:tc>
          <w:tcPr>
            <w:tcW w:w="1019" w:type="dxa"/>
            <w:tcBorders>
              <w:top w:val="single" w:sz="3" w:space="0" w:color="000000"/>
              <w:left w:val="single" w:sz="3" w:space="0" w:color="000000"/>
              <w:bottom w:val="single" w:sz="3" w:space="0" w:color="000000"/>
              <w:right w:val="single" w:sz="3" w:space="0" w:color="000000"/>
            </w:tcBorders>
          </w:tcPr>
          <w:p w14:paraId="5B5ED746" w14:textId="77777777" w:rsidR="001A7A34" w:rsidRDefault="00AE74C4">
            <w:pPr>
              <w:spacing w:after="0" w:line="259" w:lineRule="auto"/>
              <w:ind w:left="27" w:firstLine="0"/>
            </w:pPr>
            <w:r>
              <w:rPr>
                <w:rFonts w:ascii="Calibri" w:eastAsia="Calibri" w:hAnsi="Calibri" w:cs="Calibri"/>
                <w:sz w:val="13"/>
              </w:rPr>
              <w:t xml:space="preserve">H-DUKSTB-080 </w:t>
            </w:r>
          </w:p>
        </w:tc>
        <w:tc>
          <w:tcPr>
            <w:tcW w:w="5948" w:type="dxa"/>
            <w:tcBorders>
              <w:top w:val="single" w:sz="3" w:space="0" w:color="000000"/>
              <w:left w:val="single" w:sz="3" w:space="0" w:color="000000"/>
              <w:bottom w:val="single" w:sz="3" w:space="0" w:color="000000"/>
              <w:right w:val="single" w:sz="3" w:space="0" w:color="000000"/>
            </w:tcBorders>
          </w:tcPr>
          <w:p w14:paraId="60759077" w14:textId="77777777" w:rsidR="001A7A34" w:rsidRDefault="00AE74C4">
            <w:pPr>
              <w:spacing w:after="0" w:line="259" w:lineRule="auto"/>
              <w:ind w:left="0" w:right="26" w:firstLine="0"/>
              <w:jc w:val="center"/>
            </w:pPr>
            <w:r>
              <w:rPr>
                <w:rFonts w:ascii="Calibri" w:eastAsia="Calibri" w:hAnsi="Calibri" w:cs="Calibri"/>
                <w:sz w:val="13"/>
              </w:rPr>
              <w:t xml:space="preserve">1 Trinity Street, Stalybridge </w:t>
            </w:r>
          </w:p>
        </w:tc>
        <w:tc>
          <w:tcPr>
            <w:tcW w:w="649" w:type="dxa"/>
            <w:tcBorders>
              <w:top w:val="single" w:sz="3" w:space="0" w:color="000000"/>
              <w:left w:val="single" w:sz="3" w:space="0" w:color="000000"/>
              <w:bottom w:val="single" w:sz="3" w:space="0" w:color="000000"/>
              <w:right w:val="single" w:sz="3" w:space="0" w:color="000000"/>
            </w:tcBorders>
          </w:tcPr>
          <w:p w14:paraId="1933FE9F" w14:textId="77777777" w:rsidR="001A7A34" w:rsidRDefault="00AE74C4">
            <w:pPr>
              <w:spacing w:after="0" w:line="259" w:lineRule="auto"/>
              <w:ind w:left="0" w:right="25" w:firstLine="0"/>
              <w:jc w:val="center"/>
            </w:pPr>
            <w:r>
              <w:rPr>
                <w:rFonts w:ascii="Calibri" w:eastAsia="Calibri" w:hAnsi="Calibri" w:cs="Calibri"/>
                <w:sz w:val="13"/>
              </w:rPr>
              <w:t xml:space="preserve">0.05 </w:t>
            </w:r>
          </w:p>
        </w:tc>
        <w:tc>
          <w:tcPr>
            <w:tcW w:w="1101" w:type="dxa"/>
            <w:tcBorders>
              <w:top w:val="single" w:sz="3" w:space="0" w:color="000000"/>
              <w:left w:val="single" w:sz="3" w:space="0" w:color="000000"/>
              <w:bottom w:val="single" w:sz="3" w:space="0" w:color="000000"/>
              <w:right w:val="single" w:sz="3" w:space="0" w:color="000000"/>
            </w:tcBorders>
          </w:tcPr>
          <w:p w14:paraId="7ABBE7FC" w14:textId="77777777" w:rsidR="001A7A34" w:rsidRDefault="00AE74C4">
            <w:pPr>
              <w:spacing w:after="0" w:line="259" w:lineRule="auto"/>
              <w:ind w:left="0" w:right="26" w:firstLine="0"/>
              <w:jc w:val="center"/>
            </w:pPr>
            <w:r>
              <w:rPr>
                <w:rFonts w:ascii="Calibri" w:eastAsia="Calibri" w:hAnsi="Calibri" w:cs="Calibri"/>
                <w:sz w:val="13"/>
              </w:rPr>
              <w:t xml:space="preserve">5 </w:t>
            </w:r>
          </w:p>
        </w:tc>
        <w:tc>
          <w:tcPr>
            <w:tcW w:w="1031" w:type="dxa"/>
            <w:tcBorders>
              <w:top w:val="single" w:sz="3" w:space="0" w:color="000000"/>
              <w:left w:val="single" w:sz="3" w:space="0" w:color="000000"/>
              <w:bottom w:val="single" w:sz="3" w:space="0" w:color="000000"/>
              <w:right w:val="single" w:sz="3" w:space="0" w:color="000000"/>
            </w:tcBorders>
          </w:tcPr>
          <w:p w14:paraId="15BFA0AA" w14:textId="77777777" w:rsidR="001A7A34" w:rsidRDefault="00AE74C4">
            <w:pPr>
              <w:spacing w:after="0" w:line="259" w:lineRule="auto"/>
              <w:ind w:left="0" w:right="25" w:firstLine="0"/>
              <w:jc w:val="center"/>
            </w:pPr>
            <w:r>
              <w:rPr>
                <w:rFonts w:ascii="Calibri" w:eastAsia="Calibri" w:hAnsi="Calibri" w:cs="Calibri"/>
                <w:sz w:val="13"/>
              </w:rPr>
              <w:t xml:space="preserve">31/03/2022 </w:t>
            </w:r>
          </w:p>
        </w:tc>
        <w:tc>
          <w:tcPr>
            <w:tcW w:w="1136" w:type="dxa"/>
            <w:tcBorders>
              <w:top w:val="single" w:sz="3" w:space="0" w:color="000000"/>
              <w:left w:val="single" w:sz="3" w:space="0" w:color="000000"/>
              <w:bottom w:val="single" w:sz="3" w:space="0" w:color="000000"/>
              <w:right w:val="single" w:sz="3" w:space="0" w:color="000000"/>
            </w:tcBorders>
          </w:tcPr>
          <w:p w14:paraId="738365CF" w14:textId="77777777" w:rsidR="001A7A34" w:rsidRDefault="00AE74C4">
            <w:pPr>
              <w:spacing w:after="0" w:line="259" w:lineRule="auto"/>
              <w:ind w:left="0" w:right="26" w:firstLine="0"/>
              <w:jc w:val="center"/>
            </w:pPr>
            <w:r>
              <w:rPr>
                <w:rFonts w:ascii="Calibri" w:eastAsia="Calibri" w:hAnsi="Calibri" w:cs="Calibri"/>
                <w:sz w:val="13"/>
              </w:rPr>
              <w:t xml:space="preserve">31/03/2022 </w:t>
            </w:r>
          </w:p>
        </w:tc>
      </w:tr>
      <w:tr w:rsidR="001A7A34" w14:paraId="2B475D74" w14:textId="77777777">
        <w:trPr>
          <w:trHeight w:val="244"/>
        </w:trPr>
        <w:tc>
          <w:tcPr>
            <w:tcW w:w="1019" w:type="dxa"/>
            <w:tcBorders>
              <w:top w:val="single" w:sz="3" w:space="0" w:color="000000"/>
              <w:left w:val="single" w:sz="3" w:space="0" w:color="000000"/>
              <w:bottom w:val="single" w:sz="3" w:space="0" w:color="000000"/>
              <w:right w:val="single" w:sz="3" w:space="0" w:color="000000"/>
            </w:tcBorders>
          </w:tcPr>
          <w:p w14:paraId="0DED2946" w14:textId="77777777" w:rsidR="001A7A34" w:rsidRDefault="00AE74C4">
            <w:pPr>
              <w:spacing w:after="0" w:line="259" w:lineRule="auto"/>
              <w:ind w:left="27" w:firstLine="0"/>
            </w:pPr>
            <w:r>
              <w:rPr>
                <w:rFonts w:ascii="Calibri" w:eastAsia="Calibri" w:hAnsi="Calibri" w:cs="Calibri"/>
                <w:sz w:val="13"/>
              </w:rPr>
              <w:t xml:space="preserve">H-DUKSTB-088 </w:t>
            </w:r>
          </w:p>
        </w:tc>
        <w:tc>
          <w:tcPr>
            <w:tcW w:w="5948" w:type="dxa"/>
            <w:tcBorders>
              <w:top w:val="single" w:sz="3" w:space="0" w:color="000000"/>
              <w:left w:val="single" w:sz="3" w:space="0" w:color="000000"/>
              <w:bottom w:val="single" w:sz="3" w:space="0" w:color="000000"/>
              <w:right w:val="single" w:sz="3" w:space="0" w:color="000000"/>
            </w:tcBorders>
          </w:tcPr>
          <w:p w14:paraId="5E552005" w14:textId="77777777" w:rsidR="001A7A34" w:rsidRDefault="00AE74C4">
            <w:pPr>
              <w:spacing w:after="0" w:line="259" w:lineRule="auto"/>
              <w:ind w:left="0" w:right="27" w:firstLine="0"/>
              <w:jc w:val="center"/>
            </w:pPr>
            <w:r>
              <w:rPr>
                <w:rFonts w:ascii="Calibri" w:eastAsia="Calibri" w:hAnsi="Calibri" w:cs="Calibri"/>
                <w:sz w:val="13"/>
              </w:rPr>
              <w:t xml:space="preserve">Land between Caroline Street and River Tame, Caroline Street, Stalybridge </w:t>
            </w:r>
          </w:p>
        </w:tc>
        <w:tc>
          <w:tcPr>
            <w:tcW w:w="649" w:type="dxa"/>
            <w:tcBorders>
              <w:top w:val="single" w:sz="3" w:space="0" w:color="000000"/>
              <w:left w:val="single" w:sz="3" w:space="0" w:color="000000"/>
              <w:bottom w:val="single" w:sz="3" w:space="0" w:color="000000"/>
              <w:right w:val="single" w:sz="3" w:space="0" w:color="000000"/>
            </w:tcBorders>
          </w:tcPr>
          <w:p w14:paraId="02BA4580" w14:textId="77777777" w:rsidR="001A7A34" w:rsidRDefault="00AE74C4">
            <w:pPr>
              <w:spacing w:after="0" w:line="259" w:lineRule="auto"/>
              <w:ind w:left="0" w:right="25" w:firstLine="0"/>
              <w:jc w:val="center"/>
            </w:pPr>
            <w:r>
              <w:rPr>
                <w:rFonts w:ascii="Calibri" w:eastAsia="Calibri" w:hAnsi="Calibri" w:cs="Calibri"/>
                <w:sz w:val="13"/>
              </w:rPr>
              <w:t xml:space="preserve">0.52 </w:t>
            </w:r>
          </w:p>
        </w:tc>
        <w:tc>
          <w:tcPr>
            <w:tcW w:w="1101" w:type="dxa"/>
            <w:tcBorders>
              <w:top w:val="single" w:sz="3" w:space="0" w:color="000000"/>
              <w:left w:val="single" w:sz="3" w:space="0" w:color="000000"/>
              <w:bottom w:val="single" w:sz="3" w:space="0" w:color="000000"/>
              <w:right w:val="single" w:sz="3" w:space="0" w:color="000000"/>
            </w:tcBorders>
          </w:tcPr>
          <w:p w14:paraId="3F08DF45" w14:textId="77777777" w:rsidR="001A7A34" w:rsidRDefault="00AE74C4">
            <w:pPr>
              <w:spacing w:after="0" w:line="259" w:lineRule="auto"/>
              <w:ind w:left="0" w:right="27" w:firstLine="0"/>
              <w:jc w:val="center"/>
            </w:pPr>
            <w:r>
              <w:rPr>
                <w:rFonts w:ascii="Calibri" w:eastAsia="Calibri" w:hAnsi="Calibri" w:cs="Calibri"/>
                <w:sz w:val="13"/>
              </w:rPr>
              <w:t xml:space="preserve">85 </w:t>
            </w:r>
          </w:p>
        </w:tc>
        <w:tc>
          <w:tcPr>
            <w:tcW w:w="1031" w:type="dxa"/>
            <w:tcBorders>
              <w:top w:val="single" w:sz="3" w:space="0" w:color="000000"/>
              <w:left w:val="single" w:sz="3" w:space="0" w:color="000000"/>
              <w:bottom w:val="single" w:sz="3" w:space="0" w:color="000000"/>
              <w:right w:val="single" w:sz="3" w:space="0" w:color="000000"/>
            </w:tcBorders>
          </w:tcPr>
          <w:p w14:paraId="526A3482" w14:textId="77777777" w:rsidR="001A7A34" w:rsidRDefault="00AE74C4">
            <w:pPr>
              <w:spacing w:after="0" w:line="259" w:lineRule="auto"/>
              <w:ind w:left="0" w:right="25" w:firstLine="0"/>
              <w:jc w:val="center"/>
            </w:pPr>
            <w:r>
              <w:rPr>
                <w:rFonts w:ascii="Calibri" w:eastAsia="Calibri" w:hAnsi="Calibri" w:cs="Calibri"/>
                <w:sz w:val="13"/>
              </w:rPr>
              <w:t xml:space="preserve">01/04/2023 </w:t>
            </w:r>
          </w:p>
        </w:tc>
        <w:tc>
          <w:tcPr>
            <w:tcW w:w="1136" w:type="dxa"/>
            <w:tcBorders>
              <w:top w:val="single" w:sz="3" w:space="0" w:color="000000"/>
              <w:left w:val="single" w:sz="3" w:space="0" w:color="000000"/>
              <w:bottom w:val="single" w:sz="3" w:space="0" w:color="000000"/>
              <w:right w:val="single" w:sz="3" w:space="0" w:color="000000"/>
            </w:tcBorders>
          </w:tcPr>
          <w:p w14:paraId="4F6D32EC" w14:textId="77777777" w:rsidR="001A7A34" w:rsidRDefault="00AE74C4">
            <w:pPr>
              <w:spacing w:after="0" w:line="259" w:lineRule="auto"/>
              <w:ind w:left="0" w:right="26" w:firstLine="0"/>
              <w:jc w:val="center"/>
            </w:pPr>
            <w:r>
              <w:rPr>
                <w:rFonts w:ascii="Calibri" w:eastAsia="Calibri" w:hAnsi="Calibri" w:cs="Calibri"/>
                <w:sz w:val="13"/>
              </w:rPr>
              <w:t xml:space="preserve">31/03/2024 </w:t>
            </w:r>
          </w:p>
        </w:tc>
      </w:tr>
    </w:tbl>
    <w:p w14:paraId="6BD8FD2F" w14:textId="77777777" w:rsidR="001A7A34" w:rsidRDefault="00AE74C4">
      <w:pPr>
        <w:spacing w:after="673" w:line="259" w:lineRule="auto"/>
        <w:ind w:left="-1169" w:right="9598" w:firstLine="0"/>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29C4AAB1" wp14:editId="78D4FFF8">
                <wp:simplePos x="0" y="0"/>
                <wp:positionH relativeFrom="page">
                  <wp:posOffset>8010779</wp:posOffset>
                </wp:positionH>
                <wp:positionV relativeFrom="page">
                  <wp:posOffset>710464</wp:posOffset>
                </wp:positionV>
                <wp:extent cx="2673350" cy="6137783"/>
                <wp:effectExtent l="0" t="0" r="0" b="0"/>
                <wp:wrapTopAndBottom/>
                <wp:docPr id="50261" name="Group 50261"/>
                <wp:cNvGraphicFramePr/>
                <a:graphic xmlns:a="http://schemas.openxmlformats.org/drawingml/2006/main">
                  <a:graphicData uri="http://schemas.microsoft.com/office/word/2010/wordprocessingGroup">
                    <wpg:wgp>
                      <wpg:cNvGrpSpPr/>
                      <wpg:grpSpPr>
                        <a:xfrm>
                          <a:off x="0" y="0"/>
                          <a:ext cx="2673350" cy="6137783"/>
                          <a:chOff x="0" y="0"/>
                          <a:chExt cx="2673350" cy="6137783"/>
                        </a:xfrm>
                      </wpg:grpSpPr>
                      <wps:wsp>
                        <wps:cNvPr id="52962" name="Shape 52962"/>
                        <wps:cNvSpPr/>
                        <wps:spPr>
                          <a:xfrm>
                            <a:off x="0" y="0"/>
                            <a:ext cx="2673350" cy="6137783"/>
                          </a:xfrm>
                          <a:custGeom>
                            <a:avLst/>
                            <a:gdLst/>
                            <a:ahLst/>
                            <a:cxnLst/>
                            <a:rect l="0" t="0" r="0" b="0"/>
                            <a:pathLst>
                              <a:path w="2673350" h="6137783">
                                <a:moveTo>
                                  <a:pt x="0" y="0"/>
                                </a:moveTo>
                                <a:lnTo>
                                  <a:pt x="2673350" y="0"/>
                                </a:lnTo>
                                <a:lnTo>
                                  <a:pt x="2673350" y="6137783"/>
                                </a:lnTo>
                                <a:lnTo>
                                  <a:pt x="0" y="6137783"/>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g:wgp>
                  </a:graphicData>
                </a:graphic>
              </wp:anchor>
            </w:drawing>
          </mc:Choice>
          <mc:Fallback xmlns:a="http://schemas.openxmlformats.org/drawingml/2006/main">
            <w:pict>
              <v:group id="Group 50261" style="width:210.5pt;height:483.29pt;position:absolute;mso-position-horizontal-relative:page;mso-position-horizontal:absolute;margin-left:630.77pt;mso-position-vertical-relative:page;margin-top:55.942pt;" coordsize="26733,61377">
                <v:shape id="Shape 52963" style="position:absolute;width:26733;height:61377;left:0;top:0;" coordsize="2673350,6137783" path="m0,0l2673350,0l2673350,6137783l0,6137783l0,0">
                  <v:stroke weight="0pt" endcap="flat" joinstyle="miter" miterlimit="10" on="false" color="#000000" opacity="0"/>
                  <v:fill on="true" color="#f2f2f2"/>
                </v:shape>
                <w10:wrap type="topAndBottom"/>
              </v:group>
            </w:pict>
          </mc:Fallback>
        </mc:AlternateContent>
      </w:r>
    </w:p>
    <w:tbl>
      <w:tblPr>
        <w:tblStyle w:val="TableGrid"/>
        <w:tblW w:w="10883" w:type="dxa"/>
        <w:tblInd w:w="5" w:type="dxa"/>
        <w:tblCellMar>
          <w:top w:w="41" w:type="dxa"/>
          <w:left w:w="87" w:type="dxa"/>
          <w:right w:w="62" w:type="dxa"/>
        </w:tblCellMar>
        <w:tblLook w:val="04A0" w:firstRow="1" w:lastRow="0" w:firstColumn="1" w:lastColumn="0" w:noHBand="0" w:noVBand="1"/>
      </w:tblPr>
      <w:tblGrid>
        <w:gridCol w:w="1019"/>
        <w:gridCol w:w="5947"/>
        <w:gridCol w:w="649"/>
        <w:gridCol w:w="1101"/>
        <w:gridCol w:w="1031"/>
        <w:gridCol w:w="1136"/>
      </w:tblGrid>
      <w:tr w:rsidR="001A7A34" w14:paraId="74D6282C" w14:textId="77777777">
        <w:trPr>
          <w:trHeight w:val="242"/>
        </w:trPr>
        <w:tc>
          <w:tcPr>
            <w:tcW w:w="1019" w:type="dxa"/>
            <w:tcBorders>
              <w:top w:val="single" w:sz="3" w:space="0" w:color="000000"/>
              <w:left w:val="single" w:sz="3" w:space="0" w:color="000000"/>
              <w:bottom w:val="single" w:sz="3" w:space="0" w:color="000000"/>
              <w:right w:val="single" w:sz="3" w:space="0" w:color="000000"/>
            </w:tcBorders>
            <w:shd w:val="clear" w:color="auto" w:fill="BFBFBF"/>
          </w:tcPr>
          <w:p w14:paraId="7E75F04D" w14:textId="77777777" w:rsidR="001A7A34" w:rsidRDefault="00AE74C4">
            <w:pPr>
              <w:spacing w:after="0" w:line="259" w:lineRule="auto"/>
              <w:ind w:left="0" w:right="24" w:firstLine="0"/>
              <w:jc w:val="center"/>
            </w:pPr>
            <w:r>
              <w:rPr>
                <w:rFonts w:ascii="Calibri" w:eastAsia="Calibri" w:hAnsi="Calibri" w:cs="Calibri"/>
                <w:color w:val="FFFFFF"/>
                <w:sz w:val="13"/>
              </w:rPr>
              <w:t xml:space="preserve">Site Reference </w:t>
            </w:r>
          </w:p>
        </w:tc>
        <w:tc>
          <w:tcPr>
            <w:tcW w:w="5948" w:type="dxa"/>
            <w:tcBorders>
              <w:top w:val="single" w:sz="3" w:space="0" w:color="000000"/>
              <w:left w:val="single" w:sz="3" w:space="0" w:color="000000"/>
              <w:bottom w:val="single" w:sz="3" w:space="0" w:color="000000"/>
              <w:right w:val="single" w:sz="3" w:space="0" w:color="000000"/>
            </w:tcBorders>
            <w:shd w:val="clear" w:color="auto" w:fill="BFBFBF"/>
          </w:tcPr>
          <w:p w14:paraId="0D90C079" w14:textId="77777777" w:rsidR="001A7A34" w:rsidRDefault="00AE74C4">
            <w:pPr>
              <w:spacing w:after="0" w:line="259" w:lineRule="auto"/>
              <w:ind w:left="0" w:right="21" w:firstLine="0"/>
              <w:jc w:val="center"/>
            </w:pPr>
            <w:r>
              <w:rPr>
                <w:rFonts w:ascii="Calibri" w:eastAsia="Calibri" w:hAnsi="Calibri" w:cs="Calibri"/>
                <w:color w:val="FFFFFF"/>
                <w:sz w:val="13"/>
              </w:rPr>
              <w:t xml:space="preserve">Site Name Address </w:t>
            </w:r>
          </w:p>
        </w:tc>
        <w:tc>
          <w:tcPr>
            <w:tcW w:w="649" w:type="dxa"/>
            <w:tcBorders>
              <w:top w:val="single" w:sz="3" w:space="0" w:color="000000"/>
              <w:left w:val="single" w:sz="3" w:space="0" w:color="000000"/>
              <w:bottom w:val="single" w:sz="3" w:space="0" w:color="000000"/>
              <w:right w:val="single" w:sz="3" w:space="0" w:color="000000"/>
            </w:tcBorders>
            <w:shd w:val="clear" w:color="auto" w:fill="BFBFBF"/>
          </w:tcPr>
          <w:p w14:paraId="0534973C" w14:textId="77777777" w:rsidR="001A7A34" w:rsidRDefault="00AE74C4">
            <w:pPr>
              <w:spacing w:after="0" w:line="259" w:lineRule="auto"/>
              <w:ind w:left="2" w:firstLine="0"/>
            </w:pPr>
            <w:r>
              <w:rPr>
                <w:rFonts w:ascii="Calibri" w:eastAsia="Calibri" w:hAnsi="Calibri" w:cs="Calibri"/>
                <w:color w:val="FFFFFF"/>
                <w:sz w:val="13"/>
              </w:rPr>
              <w:t xml:space="preserve">Hectares </w:t>
            </w:r>
          </w:p>
        </w:tc>
        <w:tc>
          <w:tcPr>
            <w:tcW w:w="1101" w:type="dxa"/>
            <w:tcBorders>
              <w:top w:val="single" w:sz="3" w:space="0" w:color="000000"/>
              <w:left w:val="single" w:sz="3" w:space="0" w:color="000000"/>
              <w:bottom w:val="single" w:sz="3" w:space="0" w:color="000000"/>
              <w:right w:val="single" w:sz="3" w:space="0" w:color="000000"/>
            </w:tcBorders>
            <w:shd w:val="clear" w:color="auto" w:fill="BFBFBF"/>
          </w:tcPr>
          <w:p w14:paraId="4D9A91E4" w14:textId="77777777" w:rsidR="001A7A34" w:rsidRDefault="00AE74C4">
            <w:pPr>
              <w:spacing w:after="0" w:line="259" w:lineRule="auto"/>
              <w:ind w:left="2" w:firstLine="0"/>
            </w:pPr>
            <w:r>
              <w:rPr>
                <w:rFonts w:ascii="Calibri" w:eastAsia="Calibri" w:hAnsi="Calibri" w:cs="Calibri"/>
                <w:color w:val="FFFFFF"/>
                <w:sz w:val="13"/>
              </w:rPr>
              <w:t xml:space="preserve">Min Net Dwellings </w:t>
            </w:r>
          </w:p>
        </w:tc>
        <w:tc>
          <w:tcPr>
            <w:tcW w:w="1031" w:type="dxa"/>
            <w:tcBorders>
              <w:top w:val="single" w:sz="3" w:space="0" w:color="000000"/>
              <w:left w:val="single" w:sz="3" w:space="0" w:color="000000"/>
              <w:bottom w:val="single" w:sz="3" w:space="0" w:color="000000"/>
              <w:right w:val="single" w:sz="3" w:space="0" w:color="000000"/>
            </w:tcBorders>
            <w:shd w:val="clear" w:color="auto" w:fill="BFBFBF"/>
          </w:tcPr>
          <w:p w14:paraId="3DDBC167" w14:textId="77777777" w:rsidR="001A7A34" w:rsidRDefault="00AE74C4">
            <w:pPr>
              <w:spacing w:after="0" w:line="259" w:lineRule="auto"/>
              <w:ind w:left="2" w:firstLine="0"/>
            </w:pPr>
            <w:r>
              <w:rPr>
                <w:rFonts w:ascii="Calibri" w:eastAsia="Calibri" w:hAnsi="Calibri" w:cs="Calibri"/>
                <w:color w:val="FFFFFF"/>
                <w:sz w:val="13"/>
              </w:rPr>
              <w:t xml:space="preserve">First Added Date </w:t>
            </w:r>
          </w:p>
        </w:tc>
        <w:tc>
          <w:tcPr>
            <w:tcW w:w="1136" w:type="dxa"/>
            <w:tcBorders>
              <w:top w:val="single" w:sz="3" w:space="0" w:color="000000"/>
              <w:left w:val="single" w:sz="3" w:space="0" w:color="000000"/>
              <w:bottom w:val="single" w:sz="3" w:space="0" w:color="000000"/>
              <w:right w:val="single" w:sz="3" w:space="0" w:color="000000"/>
            </w:tcBorders>
            <w:shd w:val="clear" w:color="auto" w:fill="BFBFBF"/>
          </w:tcPr>
          <w:p w14:paraId="329763A3" w14:textId="77777777" w:rsidR="001A7A34" w:rsidRDefault="00AE74C4">
            <w:pPr>
              <w:spacing w:after="0" w:line="259" w:lineRule="auto"/>
              <w:ind w:left="2" w:firstLine="0"/>
            </w:pPr>
            <w:r>
              <w:rPr>
                <w:rFonts w:ascii="Calibri" w:eastAsia="Calibri" w:hAnsi="Calibri" w:cs="Calibri"/>
                <w:color w:val="FFFFFF"/>
                <w:sz w:val="13"/>
              </w:rPr>
              <w:t xml:space="preserve">Last Updated Date </w:t>
            </w:r>
          </w:p>
        </w:tc>
      </w:tr>
      <w:tr w:rsidR="001A7A34" w14:paraId="4494DED2" w14:textId="77777777">
        <w:trPr>
          <w:trHeight w:val="245"/>
        </w:trPr>
        <w:tc>
          <w:tcPr>
            <w:tcW w:w="1019" w:type="dxa"/>
            <w:tcBorders>
              <w:top w:val="single" w:sz="3" w:space="0" w:color="000000"/>
              <w:left w:val="single" w:sz="3" w:space="0" w:color="000000"/>
              <w:bottom w:val="single" w:sz="3" w:space="0" w:color="000000"/>
              <w:right w:val="single" w:sz="3" w:space="0" w:color="000000"/>
            </w:tcBorders>
          </w:tcPr>
          <w:p w14:paraId="56D01685" w14:textId="77777777" w:rsidR="001A7A34" w:rsidRDefault="00AE74C4">
            <w:pPr>
              <w:spacing w:after="0" w:line="259" w:lineRule="auto"/>
              <w:ind w:left="0" w:right="23" w:firstLine="0"/>
              <w:jc w:val="center"/>
            </w:pPr>
            <w:r>
              <w:rPr>
                <w:rFonts w:ascii="Calibri" w:eastAsia="Calibri" w:hAnsi="Calibri" w:cs="Calibri"/>
                <w:sz w:val="13"/>
              </w:rPr>
              <w:t xml:space="preserve">H-HURST-059 </w:t>
            </w:r>
          </w:p>
        </w:tc>
        <w:tc>
          <w:tcPr>
            <w:tcW w:w="5948" w:type="dxa"/>
            <w:tcBorders>
              <w:top w:val="single" w:sz="3" w:space="0" w:color="000000"/>
              <w:left w:val="single" w:sz="3" w:space="0" w:color="000000"/>
              <w:bottom w:val="single" w:sz="3" w:space="0" w:color="000000"/>
              <w:right w:val="single" w:sz="3" w:space="0" w:color="000000"/>
            </w:tcBorders>
          </w:tcPr>
          <w:p w14:paraId="07FCD3F2" w14:textId="77777777" w:rsidR="001A7A34" w:rsidRDefault="00AE74C4">
            <w:pPr>
              <w:spacing w:after="0" w:line="259" w:lineRule="auto"/>
              <w:ind w:left="0" w:right="24" w:firstLine="0"/>
              <w:jc w:val="center"/>
            </w:pPr>
            <w:r>
              <w:rPr>
                <w:rFonts w:ascii="Calibri" w:eastAsia="Calibri" w:hAnsi="Calibri" w:cs="Calibri"/>
                <w:sz w:val="13"/>
              </w:rPr>
              <w:t xml:space="preserve">Thornfield Gorsey Lane </w:t>
            </w:r>
          </w:p>
        </w:tc>
        <w:tc>
          <w:tcPr>
            <w:tcW w:w="649" w:type="dxa"/>
            <w:tcBorders>
              <w:top w:val="single" w:sz="3" w:space="0" w:color="000000"/>
              <w:left w:val="single" w:sz="3" w:space="0" w:color="000000"/>
              <w:bottom w:val="single" w:sz="3" w:space="0" w:color="000000"/>
              <w:right w:val="single" w:sz="3" w:space="0" w:color="000000"/>
            </w:tcBorders>
          </w:tcPr>
          <w:p w14:paraId="095BA669" w14:textId="77777777" w:rsidR="001A7A34" w:rsidRDefault="00AE74C4">
            <w:pPr>
              <w:spacing w:after="0" w:line="259" w:lineRule="auto"/>
              <w:ind w:left="0" w:right="23" w:firstLine="0"/>
              <w:jc w:val="center"/>
            </w:pPr>
            <w:r>
              <w:rPr>
                <w:rFonts w:ascii="Calibri" w:eastAsia="Calibri" w:hAnsi="Calibri" w:cs="Calibri"/>
                <w:sz w:val="13"/>
              </w:rPr>
              <w:t xml:space="preserve">0.08 </w:t>
            </w:r>
          </w:p>
        </w:tc>
        <w:tc>
          <w:tcPr>
            <w:tcW w:w="1101" w:type="dxa"/>
            <w:tcBorders>
              <w:top w:val="single" w:sz="3" w:space="0" w:color="000000"/>
              <w:left w:val="single" w:sz="3" w:space="0" w:color="000000"/>
              <w:bottom w:val="single" w:sz="3" w:space="0" w:color="000000"/>
              <w:right w:val="single" w:sz="3" w:space="0" w:color="000000"/>
            </w:tcBorders>
          </w:tcPr>
          <w:p w14:paraId="1C0BC62A" w14:textId="77777777" w:rsidR="001A7A34" w:rsidRDefault="00AE74C4">
            <w:pPr>
              <w:spacing w:after="0" w:line="259" w:lineRule="auto"/>
              <w:ind w:left="0" w:right="24" w:firstLine="0"/>
              <w:jc w:val="center"/>
            </w:pPr>
            <w:r>
              <w:rPr>
                <w:rFonts w:ascii="Calibri" w:eastAsia="Calibri" w:hAnsi="Calibri" w:cs="Calibri"/>
                <w:sz w:val="13"/>
              </w:rPr>
              <w:t xml:space="preserve">5 </w:t>
            </w:r>
          </w:p>
        </w:tc>
        <w:tc>
          <w:tcPr>
            <w:tcW w:w="1031" w:type="dxa"/>
            <w:tcBorders>
              <w:top w:val="single" w:sz="3" w:space="0" w:color="000000"/>
              <w:left w:val="single" w:sz="3" w:space="0" w:color="000000"/>
              <w:bottom w:val="single" w:sz="3" w:space="0" w:color="000000"/>
              <w:right w:val="single" w:sz="3" w:space="0" w:color="000000"/>
            </w:tcBorders>
          </w:tcPr>
          <w:p w14:paraId="0ABDFFB2" w14:textId="77777777" w:rsidR="001A7A34" w:rsidRDefault="00AE74C4">
            <w:pPr>
              <w:spacing w:after="0" w:line="259" w:lineRule="auto"/>
              <w:ind w:left="0" w:right="23" w:firstLine="0"/>
              <w:jc w:val="center"/>
            </w:pPr>
            <w:r>
              <w:rPr>
                <w:rFonts w:ascii="Calibri" w:eastAsia="Calibri" w:hAnsi="Calibri" w:cs="Calibri"/>
                <w:sz w:val="13"/>
              </w:rPr>
              <w:t xml:space="preserve">31/05/2025 </w:t>
            </w:r>
          </w:p>
        </w:tc>
        <w:tc>
          <w:tcPr>
            <w:tcW w:w="1136" w:type="dxa"/>
            <w:tcBorders>
              <w:top w:val="single" w:sz="3" w:space="0" w:color="000000"/>
              <w:left w:val="single" w:sz="3" w:space="0" w:color="000000"/>
              <w:bottom w:val="single" w:sz="3" w:space="0" w:color="000000"/>
              <w:right w:val="single" w:sz="3" w:space="0" w:color="000000"/>
            </w:tcBorders>
          </w:tcPr>
          <w:p w14:paraId="3606F940" w14:textId="77777777" w:rsidR="001A7A34" w:rsidRDefault="00AE74C4">
            <w:pPr>
              <w:spacing w:after="0" w:line="259" w:lineRule="auto"/>
              <w:ind w:left="0" w:right="24" w:firstLine="0"/>
              <w:jc w:val="center"/>
            </w:pPr>
            <w:r>
              <w:rPr>
                <w:rFonts w:ascii="Calibri" w:eastAsia="Calibri" w:hAnsi="Calibri" w:cs="Calibri"/>
                <w:sz w:val="13"/>
              </w:rPr>
              <w:t xml:space="preserve">31/05/2025 </w:t>
            </w:r>
          </w:p>
        </w:tc>
      </w:tr>
      <w:tr w:rsidR="001A7A34" w14:paraId="284D3AB8" w14:textId="77777777">
        <w:trPr>
          <w:trHeight w:val="243"/>
        </w:trPr>
        <w:tc>
          <w:tcPr>
            <w:tcW w:w="1019" w:type="dxa"/>
            <w:tcBorders>
              <w:top w:val="single" w:sz="3" w:space="0" w:color="000000"/>
              <w:left w:val="single" w:sz="3" w:space="0" w:color="000000"/>
              <w:bottom w:val="single" w:sz="3" w:space="0" w:color="000000"/>
              <w:right w:val="single" w:sz="3" w:space="0" w:color="000000"/>
            </w:tcBorders>
          </w:tcPr>
          <w:p w14:paraId="1E34FE93" w14:textId="77777777" w:rsidR="001A7A34" w:rsidRDefault="00AE74C4">
            <w:pPr>
              <w:spacing w:after="0" w:line="259" w:lineRule="auto"/>
              <w:ind w:left="2" w:firstLine="0"/>
            </w:pPr>
            <w:r>
              <w:rPr>
                <w:rFonts w:ascii="Calibri" w:eastAsia="Calibri" w:hAnsi="Calibri" w:cs="Calibri"/>
                <w:sz w:val="13"/>
              </w:rPr>
              <w:t xml:space="preserve">H-HYDGOD-088 </w:t>
            </w:r>
          </w:p>
        </w:tc>
        <w:tc>
          <w:tcPr>
            <w:tcW w:w="5948" w:type="dxa"/>
            <w:tcBorders>
              <w:top w:val="single" w:sz="3" w:space="0" w:color="000000"/>
              <w:left w:val="single" w:sz="3" w:space="0" w:color="000000"/>
              <w:bottom w:val="single" w:sz="3" w:space="0" w:color="000000"/>
              <w:right w:val="single" w:sz="3" w:space="0" w:color="000000"/>
            </w:tcBorders>
          </w:tcPr>
          <w:p w14:paraId="72171089" w14:textId="77777777" w:rsidR="001A7A34" w:rsidRDefault="00AE74C4">
            <w:pPr>
              <w:spacing w:after="0" w:line="259" w:lineRule="auto"/>
              <w:ind w:left="0" w:right="22" w:firstLine="0"/>
              <w:jc w:val="center"/>
            </w:pPr>
            <w:r>
              <w:rPr>
                <w:rFonts w:ascii="Calibri" w:eastAsia="Calibri" w:hAnsi="Calibri" w:cs="Calibri"/>
                <w:sz w:val="13"/>
              </w:rPr>
              <w:t xml:space="preserve">Former Hyde Library Union Street, Hyde </w:t>
            </w:r>
          </w:p>
        </w:tc>
        <w:tc>
          <w:tcPr>
            <w:tcW w:w="649" w:type="dxa"/>
            <w:tcBorders>
              <w:top w:val="single" w:sz="3" w:space="0" w:color="000000"/>
              <w:left w:val="single" w:sz="3" w:space="0" w:color="000000"/>
              <w:bottom w:val="single" w:sz="3" w:space="0" w:color="000000"/>
              <w:right w:val="single" w:sz="3" w:space="0" w:color="000000"/>
            </w:tcBorders>
          </w:tcPr>
          <w:p w14:paraId="79E24E61" w14:textId="77777777" w:rsidR="001A7A34" w:rsidRDefault="00AE74C4">
            <w:pPr>
              <w:spacing w:after="0" w:line="259" w:lineRule="auto"/>
              <w:ind w:left="0" w:right="23" w:firstLine="0"/>
              <w:jc w:val="center"/>
            </w:pPr>
            <w:r>
              <w:rPr>
                <w:rFonts w:ascii="Calibri" w:eastAsia="Calibri" w:hAnsi="Calibri" w:cs="Calibri"/>
                <w:sz w:val="13"/>
              </w:rPr>
              <w:t xml:space="preserve">0.86 </w:t>
            </w:r>
          </w:p>
        </w:tc>
        <w:tc>
          <w:tcPr>
            <w:tcW w:w="1101" w:type="dxa"/>
            <w:tcBorders>
              <w:top w:val="single" w:sz="3" w:space="0" w:color="000000"/>
              <w:left w:val="single" w:sz="3" w:space="0" w:color="000000"/>
              <w:bottom w:val="single" w:sz="3" w:space="0" w:color="000000"/>
              <w:right w:val="single" w:sz="3" w:space="0" w:color="000000"/>
            </w:tcBorders>
          </w:tcPr>
          <w:p w14:paraId="79E5CDC1" w14:textId="77777777" w:rsidR="001A7A34" w:rsidRDefault="00AE74C4">
            <w:pPr>
              <w:spacing w:after="0" w:line="259" w:lineRule="auto"/>
              <w:ind w:left="0" w:right="24" w:firstLine="0"/>
              <w:jc w:val="center"/>
            </w:pPr>
            <w:r>
              <w:rPr>
                <w:rFonts w:ascii="Calibri" w:eastAsia="Calibri" w:hAnsi="Calibri" w:cs="Calibri"/>
                <w:sz w:val="13"/>
              </w:rPr>
              <w:t xml:space="preserve">61 </w:t>
            </w:r>
          </w:p>
        </w:tc>
        <w:tc>
          <w:tcPr>
            <w:tcW w:w="1031" w:type="dxa"/>
            <w:tcBorders>
              <w:top w:val="single" w:sz="3" w:space="0" w:color="000000"/>
              <w:left w:val="single" w:sz="3" w:space="0" w:color="000000"/>
              <w:bottom w:val="single" w:sz="3" w:space="0" w:color="000000"/>
              <w:right w:val="single" w:sz="3" w:space="0" w:color="000000"/>
            </w:tcBorders>
          </w:tcPr>
          <w:p w14:paraId="00136253" w14:textId="77777777" w:rsidR="001A7A34" w:rsidRDefault="00AE74C4">
            <w:pPr>
              <w:spacing w:after="0" w:line="259" w:lineRule="auto"/>
              <w:ind w:left="0" w:right="23" w:firstLine="0"/>
              <w:jc w:val="center"/>
            </w:pPr>
            <w:r>
              <w:rPr>
                <w:rFonts w:ascii="Calibri" w:eastAsia="Calibri" w:hAnsi="Calibri" w:cs="Calibri"/>
                <w:sz w:val="13"/>
              </w:rPr>
              <w:t xml:space="preserve">31/03/2022 </w:t>
            </w:r>
          </w:p>
        </w:tc>
        <w:tc>
          <w:tcPr>
            <w:tcW w:w="1136" w:type="dxa"/>
            <w:tcBorders>
              <w:top w:val="single" w:sz="3" w:space="0" w:color="000000"/>
              <w:left w:val="single" w:sz="3" w:space="0" w:color="000000"/>
              <w:bottom w:val="single" w:sz="3" w:space="0" w:color="000000"/>
              <w:right w:val="single" w:sz="3" w:space="0" w:color="000000"/>
            </w:tcBorders>
          </w:tcPr>
          <w:p w14:paraId="02AFAB5A" w14:textId="77777777" w:rsidR="001A7A34" w:rsidRDefault="00AE74C4">
            <w:pPr>
              <w:spacing w:after="0" w:line="259" w:lineRule="auto"/>
              <w:ind w:left="0" w:right="24" w:firstLine="0"/>
              <w:jc w:val="center"/>
            </w:pPr>
            <w:r>
              <w:rPr>
                <w:rFonts w:ascii="Calibri" w:eastAsia="Calibri" w:hAnsi="Calibri" w:cs="Calibri"/>
                <w:sz w:val="13"/>
              </w:rPr>
              <w:t xml:space="preserve">31/03/2022 </w:t>
            </w:r>
          </w:p>
        </w:tc>
      </w:tr>
      <w:tr w:rsidR="001A7A34" w14:paraId="676B136E" w14:textId="77777777">
        <w:trPr>
          <w:trHeight w:val="244"/>
        </w:trPr>
        <w:tc>
          <w:tcPr>
            <w:tcW w:w="1019" w:type="dxa"/>
            <w:tcBorders>
              <w:top w:val="single" w:sz="3" w:space="0" w:color="000000"/>
              <w:left w:val="single" w:sz="3" w:space="0" w:color="000000"/>
              <w:bottom w:val="single" w:sz="3" w:space="0" w:color="000000"/>
              <w:right w:val="single" w:sz="3" w:space="0" w:color="000000"/>
            </w:tcBorders>
          </w:tcPr>
          <w:p w14:paraId="35D26D9E" w14:textId="77777777" w:rsidR="001A7A34" w:rsidRDefault="00AE74C4">
            <w:pPr>
              <w:spacing w:after="0" w:line="259" w:lineRule="auto"/>
              <w:ind w:left="2" w:firstLine="0"/>
            </w:pPr>
            <w:r>
              <w:rPr>
                <w:rFonts w:ascii="Calibri" w:eastAsia="Calibri" w:hAnsi="Calibri" w:cs="Calibri"/>
                <w:sz w:val="13"/>
              </w:rPr>
              <w:t xml:space="preserve">H-HYDGOD-097 </w:t>
            </w:r>
          </w:p>
        </w:tc>
        <w:tc>
          <w:tcPr>
            <w:tcW w:w="5948" w:type="dxa"/>
            <w:tcBorders>
              <w:top w:val="single" w:sz="3" w:space="0" w:color="000000"/>
              <w:left w:val="single" w:sz="3" w:space="0" w:color="000000"/>
              <w:bottom w:val="single" w:sz="3" w:space="0" w:color="000000"/>
              <w:right w:val="single" w:sz="3" w:space="0" w:color="000000"/>
            </w:tcBorders>
          </w:tcPr>
          <w:p w14:paraId="64C426AE" w14:textId="77777777" w:rsidR="001A7A34" w:rsidRDefault="00AE74C4">
            <w:pPr>
              <w:spacing w:after="0" w:line="259" w:lineRule="auto"/>
              <w:ind w:left="0" w:right="24" w:firstLine="0"/>
              <w:jc w:val="center"/>
            </w:pPr>
            <w:r>
              <w:rPr>
                <w:rFonts w:ascii="Calibri" w:eastAsia="Calibri" w:hAnsi="Calibri" w:cs="Calibri"/>
                <w:sz w:val="13"/>
              </w:rPr>
              <w:t xml:space="preserve">Top Floor 1 - 7 Borough Arcade </w:t>
            </w:r>
          </w:p>
        </w:tc>
        <w:tc>
          <w:tcPr>
            <w:tcW w:w="649" w:type="dxa"/>
            <w:tcBorders>
              <w:top w:val="single" w:sz="3" w:space="0" w:color="000000"/>
              <w:left w:val="single" w:sz="3" w:space="0" w:color="000000"/>
              <w:bottom w:val="single" w:sz="3" w:space="0" w:color="000000"/>
              <w:right w:val="single" w:sz="3" w:space="0" w:color="000000"/>
            </w:tcBorders>
          </w:tcPr>
          <w:p w14:paraId="540CCAB6" w14:textId="77777777" w:rsidR="001A7A34" w:rsidRDefault="00AE74C4">
            <w:pPr>
              <w:spacing w:after="0" w:line="259" w:lineRule="auto"/>
              <w:ind w:left="0" w:right="23" w:firstLine="0"/>
              <w:jc w:val="center"/>
            </w:pPr>
            <w:r>
              <w:rPr>
                <w:rFonts w:ascii="Calibri" w:eastAsia="Calibri" w:hAnsi="Calibri" w:cs="Calibri"/>
                <w:sz w:val="13"/>
              </w:rPr>
              <w:t xml:space="preserve">0.04 </w:t>
            </w:r>
          </w:p>
        </w:tc>
        <w:tc>
          <w:tcPr>
            <w:tcW w:w="1101" w:type="dxa"/>
            <w:tcBorders>
              <w:top w:val="single" w:sz="3" w:space="0" w:color="000000"/>
              <w:left w:val="single" w:sz="3" w:space="0" w:color="000000"/>
              <w:bottom w:val="single" w:sz="3" w:space="0" w:color="000000"/>
              <w:right w:val="single" w:sz="3" w:space="0" w:color="000000"/>
            </w:tcBorders>
          </w:tcPr>
          <w:p w14:paraId="09C9785E" w14:textId="77777777" w:rsidR="001A7A34" w:rsidRDefault="00AE74C4">
            <w:pPr>
              <w:spacing w:after="0" w:line="259" w:lineRule="auto"/>
              <w:ind w:left="0" w:right="24" w:firstLine="0"/>
              <w:jc w:val="center"/>
            </w:pPr>
            <w:r>
              <w:rPr>
                <w:rFonts w:ascii="Calibri" w:eastAsia="Calibri" w:hAnsi="Calibri" w:cs="Calibri"/>
                <w:sz w:val="13"/>
              </w:rPr>
              <w:t xml:space="preserve">6 </w:t>
            </w:r>
          </w:p>
        </w:tc>
        <w:tc>
          <w:tcPr>
            <w:tcW w:w="1031" w:type="dxa"/>
            <w:tcBorders>
              <w:top w:val="single" w:sz="3" w:space="0" w:color="000000"/>
              <w:left w:val="single" w:sz="3" w:space="0" w:color="000000"/>
              <w:bottom w:val="single" w:sz="3" w:space="0" w:color="000000"/>
              <w:right w:val="single" w:sz="3" w:space="0" w:color="000000"/>
            </w:tcBorders>
          </w:tcPr>
          <w:p w14:paraId="111B763C" w14:textId="77777777" w:rsidR="001A7A34" w:rsidRDefault="00AE74C4">
            <w:pPr>
              <w:spacing w:after="0" w:line="259" w:lineRule="auto"/>
              <w:ind w:left="0" w:right="23" w:firstLine="0"/>
              <w:jc w:val="center"/>
            </w:pPr>
            <w:r>
              <w:rPr>
                <w:rFonts w:ascii="Calibri" w:eastAsia="Calibri" w:hAnsi="Calibri" w:cs="Calibri"/>
                <w:sz w:val="13"/>
              </w:rPr>
              <w:t xml:space="preserve">31/05/2025 </w:t>
            </w:r>
          </w:p>
        </w:tc>
        <w:tc>
          <w:tcPr>
            <w:tcW w:w="1136" w:type="dxa"/>
            <w:tcBorders>
              <w:top w:val="single" w:sz="3" w:space="0" w:color="000000"/>
              <w:left w:val="single" w:sz="3" w:space="0" w:color="000000"/>
              <w:bottom w:val="single" w:sz="3" w:space="0" w:color="000000"/>
              <w:right w:val="single" w:sz="3" w:space="0" w:color="000000"/>
            </w:tcBorders>
          </w:tcPr>
          <w:p w14:paraId="6593853B" w14:textId="77777777" w:rsidR="001A7A34" w:rsidRDefault="00AE74C4">
            <w:pPr>
              <w:spacing w:after="0" w:line="259" w:lineRule="auto"/>
              <w:ind w:left="0" w:right="24" w:firstLine="0"/>
              <w:jc w:val="center"/>
            </w:pPr>
            <w:r>
              <w:rPr>
                <w:rFonts w:ascii="Calibri" w:eastAsia="Calibri" w:hAnsi="Calibri" w:cs="Calibri"/>
                <w:sz w:val="13"/>
              </w:rPr>
              <w:t xml:space="preserve">31/05/2025 </w:t>
            </w:r>
          </w:p>
        </w:tc>
      </w:tr>
      <w:tr w:rsidR="001A7A34" w14:paraId="5970A68A" w14:textId="77777777">
        <w:trPr>
          <w:trHeight w:val="243"/>
        </w:trPr>
        <w:tc>
          <w:tcPr>
            <w:tcW w:w="1019" w:type="dxa"/>
            <w:tcBorders>
              <w:top w:val="single" w:sz="3" w:space="0" w:color="000000"/>
              <w:left w:val="single" w:sz="3" w:space="0" w:color="000000"/>
              <w:bottom w:val="single" w:sz="3" w:space="0" w:color="000000"/>
              <w:right w:val="single" w:sz="3" w:space="0" w:color="000000"/>
            </w:tcBorders>
          </w:tcPr>
          <w:p w14:paraId="11D54B7D" w14:textId="77777777" w:rsidR="001A7A34" w:rsidRDefault="00AE74C4">
            <w:pPr>
              <w:spacing w:after="0" w:line="259" w:lineRule="auto"/>
              <w:ind w:left="2" w:firstLine="0"/>
            </w:pPr>
            <w:r>
              <w:rPr>
                <w:rFonts w:ascii="Calibri" w:eastAsia="Calibri" w:hAnsi="Calibri" w:cs="Calibri"/>
                <w:sz w:val="13"/>
              </w:rPr>
              <w:t xml:space="preserve">H-HYDGOD-110 </w:t>
            </w:r>
          </w:p>
        </w:tc>
        <w:tc>
          <w:tcPr>
            <w:tcW w:w="5948" w:type="dxa"/>
            <w:tcBorders>
              <w:top w:val="single" w:sz="3" w:space="0" w:color="000000"/>
              <w:left w:val="single" w:sz="3" w:space="0" w:color="000000"/>
              <w:bottom w:val="single" w:sz="3" w:space="0" w:color="000000"/>
              <w:right w:val="single" w:sz="3" w:space="0" w:color="000000"/>
            </w:tcBorders>
          </w:tcPr>
          <w:p w14:paraId="3EBDBCCC" w14:textId="77777777" w:rsidR="001A7A34" w:rsidRDefault="00AE74C4">
            <w:pPr>
              <w:spacing w:after="0" w:line="259" w:lineRule="auto"/>
              <w:ind w:left="0" w:right="24" w:firstLine="0"/>
              <w:jc w:val="center"/>
            </w:pPr>
            <w:r>
              <w:rPr>
                <w:rFonts w:ascii="Calibri" w:eastAsia="Calibri" w:hAnsi="Calibri" w:cs="Calibri"/>
                <w:sz w:val="13"/>
              </w:rPr>
              <w:t xml:space="preserve">Hyde Central Conservative Club, 2 Reynold Street, Hyde </w:t>
            </w:r>
          </w:p>
        </w:tc>
        <w:tc>
          <w:tcPr>
            <w:tcW w:w="649" w:type="dxa"/>
            <w:tcBorders>
              <w:top w:val="single" w:sz="3" w:space="0" w:color="000000"/>
              <w:left w:val="single" w:sz="3" w:space="0" w:color="000000"/>
              <w:bottom w:val="single" w:sz="3" w:space="0" w:color="000000"/>
              <w:right w:val="single" w:sz="3" w:space="0" w:color="000000"/>
            </w:tcBorders>
          </w:tcPr>
          <w:p w14:paraId="1000B567" w14:textId="77777777" w:rsidR="001A7A34" w:rsidRDefault="00AE74C4">
            <w:pPr>
              <w:spacing w:after="0" w:line="259" w:lineRule="auto"/>
              <w:ind w:left="0" w:right="23" w:firstLine="0"/>
              <w:jc w:val="center"/>
            </w:pPr>
            <w:r>
              <w:rPr>
                <w:rFonts w:ascii="Calibri" w:eastAsia="Calibri" w:hAnsi="Calibri" w:cs="Calibri"/>
                <w:sz w:val="13"/>
              </w:rPr>
              <w:t xml:space="preserve">0.02 </w:t>
            </w:r>
          </w:p>
        </w:tc>
        <w:tc>
          <w:tcPr>
            <w:tcW w:w="1101" w:type="dxa"/>
            <w:tcBorders>
              <w:top w:val="single" w:sz="3" w:space="0" w:color="000000"/>
              <w:left w:val="single" w:sz="3" w:space="0" w:color="000000"/>
              <w:bottom w:val="single" w:sz="3" w:space="0" w:color="000000"/>
              <w:right w:val="single" w:sz="3" w:space="0" w:color="000000"/>
            </w:tcBorders>
          </w:tcPr>
          <w:p w14:paraId="063BFB5A" w14:textId="77777777" w:rsidR="001A7A34" w:rsidRDefault="00AE74C4">
            <w:pPr>
              <w:spacing w:after="0" w:line="259" w:lineRule="auto"/>
              <w:ind w:left="0" w:right="24" w:firstLine="0"/>
              <w:jc w:val="center"/>
            </w:pPr>
            <w:r>
              <w:rPr>
                <w:rFonts w:ascii="Calibri" w:eastAsia="Calibri" w:hAnsi="Calibri" w:cs="Calibri"/>
                <w:sz w:val="13"/>
              </w:rPr>
              <w:t xml:space="preserve">6 </w:t>
            </w:r>
          </w:p>
        </w:tc>
        <w:tc>
          <w:tcPr>
            <w:tcW w:w="1031" w:type="dxa"/>
            <w:tcBorders>
              <w:top w:val="single" w:sz="3" w:space="0" w:color="000000"/>
              <w:left w:val="single" w:sz="3" w:space="0" w:color="000000"/>
              <w:bottom w:val="single" w:sz="3" w:space="0" w:color="000000"/>
              <w:right w:val="single" w:sz="3" w:space="0" w:color="000000"/>
            </w:tcBorders>
          </w:tcPr>
          <w:p w14:paraId="46265162" w14:textId="77777777" w:rsidR="001A7A34" w:rsidRDefault="00AE74C4">
            <w:pPr>
              <w:spacing w:after="0" w:line="259" w:lineRule="auto"/>
              <w:ind w:left="0" w:right="23" w:firstLine="0"/>
              <w:jc w:val="center"/>
            </w:pPr>
            <w:r>
              <w:rPr>
                <w:rFonts w:ascii="Calibri" w:eastAsia="Calibri" w:hAnsi="Calibri" w:cs="Calibri"/>
                <w:sz w:val="13"/>
              </w:rPr>
              <w:t xml:space="preserve">01/04/2023 </w:t>
            </w:r>
          </w:p>
        </w:tc>
        <w:tc>
          <w:tcPr>
            <w:tcW w:w="1136" w:type="dxa"/>
            <w:tcBorders>
              <w:top w:val="single" w:sz="3" w:space="0" w:color="000000"/>
              <w:left w:val="single" w:sz="3" w:space="0" w:color="000000"/>
              <w:bottom w:val="single" w:sz="3" w:space="0" w:color="000000"/>
              <w:right w:val="single" w:sz="3" w:space="0" w:color="000000"/>
            </w:tcBorders>
          </w:tcPr>
          <w:p w14:paraId="470D0474" w14:textId="77777777" w:rsidR="001A7A34" w:rsidRDefault="00AE74C4">
            <w:pPr>
              <w:spacing w:after="0" w:line="259" w:lineRule="auto"/>
              <w:ind w:left="0" w:right="24" w:firstLine="0"/>
              <w:jc w:val="center"/>
            </w:pPr>
            <w:r>
              <w:rPr>
                <w:rFonts w:ascii="Calibri" w:eastAsia="Calibri" w:hAnsi="Calibri" w:cs="Calibri"/>
                <w:sz w:val="13"/>
              </w:rPr>
              <w:t xml:space="preserve">31/03/2024 </w:t>
            </w:r>
          </w:p>
        </w:tc>
      </w:tr>
      <w:tr w:rsidR="001A7A34" w14:paraId="3545F5B0" w14:textId="77777777">
        <w:trPr>
          <w:trHeight w:val="244"/>
        </w:trPr>
        <w:tc>
          <w:tcPr>
            <w:tcW w:w="1019" w:type="dxa"/>
            <w:tcBorders>
              <w:top w:val="single" w:sz="3" w:space="0" w:color="000000"/>
              <w:left w:val="single" w:sz="3" w:space="0" w:color="000000"/>
              <w:bottom w:val="single" w:sz="3" w:space="0" w:color="000000"/>
              <w:right w:val="single" w:sz="3" w:space="0" w:color="000000"/>
            </w:tcBorders>
          </w:tcPr>
          <w:p w14:paraId="51B1D226" w14:textId="77777777" w:rsidR="001A7A34" w:rsidRDefault="00AE74C4">
            <w:pPr>
              <w:spacing w:after="0" w:line="259" w:lineRule="auto"/>
              <w:ind w:left="0" w:firstLine="0"/>
            </w:pPr>
            <w:r>
              <w:rPr>
                <w:rFonts w:ascii="Calibri" w:eastAsia="Calibri" w:hAnsi="Calibri" w:cs="Calibri"/>
                <w:sz w:val="13"/>
              </w:rPr>
              <w:t xml:space="preserve">H-HYDNEW-020 </w:t>
            </w:r>
          </w:p>
        </w:tc>
        <w:tc>
          <w:tcPr>
            <w:tcW w:w="5948" w:type="dxa"/>
            <w:tcBorders>
              <w:top w:val="single" w:sz="3" w:space="0" w:color="000000"/>
              <w:left w:val="single" w:sz="3" w:space="0" w:color="000000"/>
              <w:bottom w:val="single" w:sz="3" w:space="0" w:color="000000"/>
              <w:right w:val="single" w:sz="3" w:space="0" w:color="000000"/>
            </w:tcBorders>
          </w:tcPr>
          <w:p w14:paraId="2DD7E9BA" w14:textId="77777777" w:rsidR="001A7A34" w:rsidRDefault="00AE74C4">
            <w:pPr>
              <w:spacing w:after="0" w:line="259" w:lineRule="auto"/>
              <w:ind w:left="0" w:right="22" w:firstLine="0"/>
              <w:jc w:val="center"/>
            </w:pPr>
            <w:r>
              <w:rPr>
                <w:rFonts w:ascii="Calibri" w:eastAsia="Calibri" w:hAnsi="Calibri" w:cs="Calibri"/>
                <w:sz w:val="13"/>
              </w:rPr>
              <w:t xml:space="preserve">Garage plot on junction of Lovell Drive and Welch Road, Welch Road, Hyde </w:t>
            </w:r>
          </w:p>
        </w:tc>
        <w:tc>
          <w:tcPr>
            <w:tcW w:w="649" w:type="dxa"/>
            <w:tcBorders>
              <w:top w:val="single" w:sz="3" w:space="0" w:color="000000"/>
              <w:left w:val="single" w:sz="3" w:space="0" w:color="000000"/>
              <w:bottom w:val="single" w:sz="3" w:space="0" w:color="000000"/>
              <w:right w:val="single" w:sz="3" w:space="0" w:color="000000"/>
            </w:tcBorders>
          </w:tcPr>
          <w:p w14:paraId="4F2E49F4" w14:textId="77777777" w:rsidR="001A7A34" w:rsidRDefault="00AE74C4">
            <w:pPr>
              <w:spacing w:after="0" w:line="259" w:lineRule="auto"/>
              <w:ind w:left="0" w:right="23" w:firstLine="0"/>
              <w:jc w:val="center"/>
            </w:pPr>
            <w:r>
              <w:rPr>
                <w:rFonts w:ascii="Calibri" w:eastAsia="Calibri" w:hAnsi="Calibri" w:cs="Calibri"/>
                <w:sz w:val="13"/>
              </w:rPr>
              <w:t xml:space="preserve">0.1 </w:t>
            </w:r>
          </w:p>
        </w:tc>
        <w:tc>
          <w:tcPr>
            <w:tcW w:w="1101" w:type="dxa"/>
            <w:tcBorders>
              <w:top w:val="single" w:sz="3" w:space="0" w:color="000000"/>
              <w:left w:val="single" w:sz="3" w:space="0" w:color="000000"/>
              <w:bottom w:val="single" w:sz="3" w:space="0" w:color="000000"/>
              <w:right w:val="single" w:sz="3" w:space="0" w:color="000000"/>
            </w:tcBorders>
          </w:tcPr>
          <w:p w14:paraId="3DD7F71F" w14:textId="77777777" w:rsidR="001A7A34" w:rsidRDefault="00AE74C4">
            <w:pPr>
              <w:spacing w:after="0" w:line="259" w:lineRule="auto"/>
              <w:ind w:left="0" w:right="24" w:firstLine="0"/>
              <w:jc w:val="center"/>
            </w:pPr>
            <w:r>
              <w:rPr>
                <w:rFonts w:ascii="Calibri" w:eastAsia="Calibri" w:hAnsi="Calibri" w:cs="Calibri"/>
                <w:sz w:val="13"/>
              </w:rPr>
              <w:t xml:space="preserve">7 </w:t>
            </w:r>
          </w:p>
        </w:tc>
        <w:tc>
          <w:tcPr>
            <w:tcW w:w="1031" w:type="dxa"/>
            <w:tcBorders>
              <w:top w:val="single" w:sz="3" w:space="0" w:color="000000"/>
              <w:left w:val="single" w:sz="3" w:space="0" w:color="000000"/>
              <w:bottom w:val="single" w:sz="3" w:space="0" w:color="000000"/>
              <w:right w:val="single" w:sz="3" w:space="0" w:color="000000"/>
            </w:tcBorders>
          </w:tcPr>
          <w:p w14:paraId="2130462B" w14:textId="77777777" w:rsidR="001A7A34" w:rsidRDefault="00AE74C4">
            <w:pPr>
              <w:spacing w:after="0" w:line="259" w:lineRule="auto"/>
              <w:ind w:left="0" w:right="23" w:firstLine="0"/>
              <w:jc w:val="center"/>
            </w:pPr>
            <w:r>
              <w:rPr>
                <w:rFonts w:ascii="Calibri" w:eastAsia="Calibri" w:hAnsi="Calibri" w:cs="Calibri"/>
                <w:sz w:val="13"/>
              </w:rPr>
              <w:t xml:space="preserve">31/12/2018 </w:t>
            </w:r>
          </w:p>
        </w:tc>
        <w:tc>
          <w:tcPr>
            <w:tcW w:w="1136" w:type="dxa"/>
            <w:tcBorders>
              <w:top w:val="single" w:sz="3" w:space="0" w:color="000000"/>
              <w:left w:val="single" w:sz="3" w:space="0" w:color="000000"/>
              <w:bottom w:val="single" w:sz="3" w:space="0" w:color="000000"/>
              <w:right w:val="single" w:sz="3" w:space="0" w:color="000000"/>
            </w:tcBorders>
          </w:tcPr>
          <w:p w14:paraId="5400944B" w14:textId="77777777" w:rsidR="001A7A34" w:rsidRDefault="00AE74C4">
            <w:pPr>
              <w:spacing w:after="0" w:line="259" w:lineRule="auto"/>
              <w:ind w:left="0" w:right="24" w:firstLine="0"/>
              <w:jc w:val="center"/>
            </w:pPr>
            <w:r>
              <w:rPr>
                <w:rFonts w:ascii="Calibri" w:eastAsia="Calibri" w:hAnsi="Calibri" w:cs="Calibri"/>
                <w:sz w:val="13"/>
              </w:rPr>
              <w:t xml:space="preserve">31/03/2020 </w:t>
            </w:r>
          </w:p>
        </w:tc>
      </w:tr>
      <w:tr w:rsidR="001A7A34" w14:paraId="6F03BBE9" w14:textId="77777777">
        <w:trPr>
          <w:trHeight w:val="244"/>
        </w:trPr>
        <w:tc>
          <w:tcPr>
            <w:tcW w:w="1019" w:type="dxa"/>
            <w:tcBorders>
              <w:top w:val="single" w:sz="3" w:space="0" w:color="000000"/>
              <w:left w:val="single" w:sz="3" w:space="0" w:color="000000"/>
              <w:bottom w:val="single" w:sz="3" w:space="0" w:color="000000"/>
              <w:right w:val="single" w:sz="3" w:space="0" w:color="000000"/>
            </w:tcBorders>
          </w:tcPr>
          <w:p w14:paraId="57EF1EC1" w14:textId="77777777" w:rsidR="001A7A34" w:rsidRDefault="00AE74C4">
            <w:pPr>
              <w:spacing w:after="0" w:line="259" w:lineRule="auto"/>
              <w:ind w:left="6" w:firstLine="0"/>
            </w:pPr>
            <w:r>
              <w:rPr>
                <w:rFonts w:ascii="Calibri" w:eastAsia="Calibri" w:hAnsi="Calibri" w:cs="Calibri"/>
                <w:sz w:val="13"/>
              </w:rPr>
              <w:t xml:space="preserve">H-HYDWER-059 </w:t>
            </w:r>
          </w:p>
        </w:tc>
        <w:tc>
          <w:tcPr>
            <w:tcW w:w="5948" w:type="dxa"/>
            <w:tcBorders>
              <w:top w:val="single" w:sz="3" w:space="0" w:color="000000"/>
              <w:left w:val="single" w:sz="3" w:space="0" w:color="000000"/>
              <w:bottom w:val="single" w:sz="3" w:space="0" w:color="000000"/>
              <w:right w:val="single" w:sz="3" w:space="0" w:color="000000"/>
            </w:tcBorders>
          </w:tcPr>
          <w:p w14:paraId="0B7BA656" w14:textId="77777777" w:rsidR="001A7A34" w:rsidRDefault="00AE74C4">
            <w:pPr>
              <w:spacing w:after="0" w:line="259" w:lineRule="auto"/>
              <w:ind w:left="0" w:right="25" w:firstLine="0"/>
              <w:jc w:val="center"/>
            </w:pPr>
            <w:r>
              <w:rPr>
                <w:rFonts w:ascii="Calibri" w:eastAsia="Calibri" w:hAnsi="Calibri" w:cs="Calibri"/>
                <w:sz w:val="13"/>
              </w:rPr>
              <w:t xml:space="preserve">Dress Up and Party, The Showroom, Croft Street, Hyde </w:t>
            </w:r>
          </w:p>
        </w:tc>
        <w:tc>
          <w:tcPr>
            <w:tcW w:w="649" w:type="dxa"/>
            <w:tcBorders>
              <w:top w:val="single" w:sz="3" w:space="0" w:color="000000"/>
              <w:left w:val="single" w:sz="3" w:space="0" w:color="000000"/>
              <w:bottom w:val="single" w:sz="3" w:space="0" w:color="000000"/>
              <w:right w:val="single" w:sz="3" w:space="0" w:color="000000"/>
            </w:tcBorders>
          </w:tcPr>
          <w:p w14:paraId="21A8EB04" w14:textId="77777777" w:rsidR="001A7A34" w:rsidRDefault="00AE74C4">
            <w:pPr>
              <w:spacing w:after="0" w:line="259" w:lineRule="auto"/>
              <w:ind w:left="0" w:right="23" w:firstLine="0"/>
              <w:jc w:val="center"/>
            </w:pPr>
            <w:r>
              <w:rPr>
                <w:rFonts w:ascii="Calibri" w:eastAsia="Calibri" w:hAnsi="Calibri" w:cs="Calibri"/>
                <w:sz w:val="13"/>
              </w:rPr>
              <w:t xml:space="preserve">0.03 </w:t>
            </w:r>
          </w:p>
        </w:tc>
        <w:tc>
          <w:tcPr>
            <w:tcW w:w="1101" w:type="dxa"/>
            <w:tcBorders>
              <w:top w:val="single" w:sz="3" w:space="0" w:color="000000"/>
              <w:left w:val="single" w:sz="3" w:space="0" w:color="000000"/>
              <w:bottom w:val="single" w:sz="3" w:space="0" w:color="000000"/>
              <w:right w:val="single" w:sz="3" w:space="0" w:color="000000"/>
            </w:tcBorders>
          </w:tcPr>
          <w:p w14:paraId="684CADA6" w14:textId="77777777" w:rsidR="001A7A34" w:rsidRDefault="00AE74C4">
            <w:pPr>
              <w:spacing w:after="0" w:line="259" w:lineRule="auto"/>
              <w:ind w:left="0" w:right="24" w:firstLine="0"/>
              <w:jc w:val="center"/>
            </w:pPr>
            <w:r>
              <w:rPr>
                <w:rFonts w:ascii="Calibri" w:eastAsia="Calibri" w:hAnsi="Calibri" w:cs="Calibri"/>
                <w:sz w:val="13"/>
              </w:rPr>
              <w:t xml:space="preserve">6 </w:t>
            </w:r>
          </w:p>
        </w:tc>
        <w:tc>
          <w:tcPr>
            <w:tcW w:w="1031" w:type="dxa"/>
            <w:tcBorders>
              <w:top w:val="single" w:sz="3" w:space="0" w:color="000000"/>
              <w:left w:val="single" w:sz="3" w:space="0" w:color="000000"/>
              <w:bottom w:val="single" w:sz="3" w:space="0" w:color="000000"/>
              <w:right w:val="single" w:sz="3" w:space="0" w:color="000000"/>
            </w:tcBorders>
          </w:tcPr>
          <w:p w14:paraId="60AEB828" w14:textId="77777777" w:rsidR="001A7A34" w:rsidRDefault="00AE74C4">
            <w:pPr>
              <w:spacing w:after="0" w:line="259" w:lineRule="auto"/>
              <w:ind w:left="0" w:right="23" w:firstLine="0"/>
              <w:jc w:val="center"/>
            </w:pPr>
            <w:r>
              <w:rPr>
                <w:rFonts w:ascii="Calibri" w:eastAsia="Calibri" w:hAnsi="Calibri" w:cs="Calibri"/>
                <w:sz w:val="13"/>
              </w:rPr>
              <w:t xml:space="preserve">04/12/2017 </w:t>
            </w:r>
          </w:p>
        </w:tc>
        <w:tc>
          <w:tcPr>
            <w:tcW w:w="1136" w:type="dxa"/>
            <w:tcBorders>
              <w:top w:val="single" w:sz="3" w:space="0" w:color="000000"/>
              <w:left w:val="single" w:sz="3" w:space="0" w:color="000000"/>
              <w:bottom w:val="single" w:sz="3" w:space="0" w:color="000000"/>
              <w:right w:val="single" w:sz="3" w:space="0" w:color="000000"/>
            </w:tcBorders>
          </w:tcPr>
          <w:p w14:paraId="29DBC43A" w14:textId="77777777" w:rsidR="001A7A34" w:rsidRDefault="00AE74C4">
            <w:pPr>
              <w:spacing w:after="0" w:line="259" w:lineRule="auto"/>
              <w:ind w:left="0" w:right="24" w:firstLine="0"/>
              <w:jc w:val="center"/>
            </w:pPr>
            <w:r>
              <w:rPr>
                <w:rFonts w:ascii="Calibri" w:eastAsia="Calibri" w:hAnsi="Calibri" w:cs="Calibri"/>
                <w:sz w:val="13"/>
              </w:rPr>
              <w:t xml:space="preserve">31/03/2021 </w:t>
            </w:r>
          </w:p>
        </w:tc>
      </w:tr>
      <w:tr w:rsidR="001A7A34" w14:paraId="3FA315C7" w14:textId="77777777">
        <w:trPr>
          <w:trHeight w:val="243"/>
        </w:trPr>
        <w:tc>
          <w:tcPr>
            <w:tcW w:w="1019" w:type="dxa"/>
            <w:tcBorders>
              <w:top w:val="single" w:sz="3" w:space="0" w:color="000000"/>
              <w:left w:val="single" w:sz="3" w:space="0" w:color="000000"/>
              <w:bottom w:val="single" w:sz="3" w:space="0" w:color="000000"/>
              <w:right w:val="single" w:sz="3" w:space="0" w:color="000000"/>
            </w:tcBorders>
          </w:tcPr>
          <w:p w14:paraId="7D4CC77C" w14:textId="77777777" w:rsidR="001A7A34" w:rsidRDefault="00AE74C4">
            <w:pPr>
              <w:spacing w:after="0" w:line="259" w:lineRule="auto"/>
              <w:ind w:left="6" w:firstLine="0"/>
            </w:pPr>
            <w:r>
              <w:rPr>
                <w:rFonts w:ascii="Calibri" w:eastAsia="Calibri" w:hAnsi="Calibri" w:cs="Calibri"/>
                <w:sz w:val="13"/>
              </w:rPr>
              <w:t xml:space="preserve">H-HYDWER-074 </w:t>
            </w:r>
          </w:p>
        </w:tc>
        <w:tc>
          <w:tcPr>
            <w:tcW w:w="5948" w:type="dxa"/>
            <w:tcBorders>
              <w:top w:val="single" w:sz="3" w:space="0" w:color="000000"/>
              <w:left w:val="single" w:sz="3" w:space="0" w:color="000000"/>
              <w:bottom w:val="single" w:sz="3" w:space="0" w:color="000000"/>
              <w:right w:val="single" w:sz="3" w:space="0" w:color="000000"/>
            </w:tcBorders>
          </w:tcPr>
          <w:p w14:paraId="058DEB58" w14:textId="77777777" w:rsidR="001A7A34" w:rsidRDefault="00AE74C4">
            <w:pPr>
              <w:spacing w:after="0" w:line="259" w:lineRule="auto"/>
              <w:ind w:left="0" w:right="22" w:firstLine="0"/>
              <w:jc w:val="center"/>
            </w:pPr>
            <w:r>
              <w:rPr>
                <w:rFonts w:ascii="Calibri" w:eastAsia="Calibri" w:hAnsi="Calibri" w:cs="Calibri"/>
                <w:sz w:val="13"/>
              </w:rPr>
              <w:t xml:space="preserve">68 - 70 Market Street, Hyde, SK14 1ES  </w:t>
            </w:r>
          </w:p>
        </w:tc>
        <w:tc>
          <w:tcPr>
            <w:tcW w:w="649" w:type="dxa"/>
            <w:tcBorders>
              <w:top w:val="single" w:sz="3" w:space="0" w:color="000000"/>
              <w:left w:val="single" w:sz="3" w:space="0" w:color="000000"/>
              <w:bottom w:val="single" w:sz="3" w:space="0" w:color="000000"/>
              <w:right w:val="single" w:sz="3" w:space="0" w:color="000000"/>
            </w:tcBorders>
          </w:tcPr>
          <w:p w14:paraId="308A35DC" w14:textId="77777777" w:rsidR="001A7A34" w:rsidRDefault="00AE74C4">
            <w:pPr>
              <w:spacing w:after="0" w:line="259" w:lineRule="auto"/>
              <w:ind w:left="0" w:right="23" w:firstLine="0"/>
              <w:jc w:val="center"/>
            </w:pPr>
            <w:r>
              <w:rPr>
                <w:rFonts w:ascii="Calibri" w:eastAsia="Calibri" w:hAnsi="Calibri" w:cs="Calibri"/>
                <w:sz w:val="13"/>
              </w:rPr>
              <w:t xml:space="preserve">0.02 </w:t>
            </w:r>
          </w:p>
        </w:tc>
        <w:tc>
          <w:tcPr>
            <w:tcW w:w="1101" w:type="dxa"/>
            <w:tcBorders>
              <w:top w:val="single" w:sz="3" w:space="0" w:color="000000"/>
              <w:left w:val="single" w:sz="3" w:space="0" w:color="000000"/>
              <w:bottom w:val="single" w:sz="3" w:space="0" w:color="000000"/>
              <w:right w:val="single" w:sz="3" w:space="0" w:color="000000"/>
            </w:tcBorders>
          </w:tcPr>
          <w:p w14:paraId="4140F6D0" w14:textId="77777777" w:rsidR="001A7A34" w:rsidRDefault="00AE74C4">
            <w:pPr>
              <w:spacing w:after="0" w:line="259" w:lineRule="auto"/>
              <w:ind w:left="0" w:right="24" w:firstLine="0"/>
              <w:jc w:val="center"/>
            </w:pPr>
            <w:r>
              <w:rPr>
                <w:rFonts w:ascii="Calibri" w:eastAsia="Calibri" w:hAnsi="Calibri" w:cs="Calibri"/>
                <w:sz w:val="13"/>
              </w:rPr>
              <w:t xml:space="preserve">7 </w:t>
            </w:r>
          </w:p>
        </w:tc>
        <w:tc>
          <w:tcPr>
            <w:tcW w:w="1031" w:type="dxa"/>
            <w:tcBorders>
              <w:top w:val="single" w:sz="3" w:space="0" w:color="000000"/>
              <w:left w:val="single" w:sz="3" w:space="0" w:color="000000"/>
              <w:bottom w:val="single" w:sz="3" w:space="0" w:color="000000"/>
              <w:right w:val="single" w:sz="3" w:space="0" w:color="000000"/>
            </w:tcBorders>
          </w:tcPr>
          <w:p w14:paraId="744964BF" w14:textId="77777777" w:rsidR="001A7A34" w:rsidRDefault="00AE74C4">
            <w:pPr>
              <w:spacing w:after="0" w:line="259" w:lineRule="auto"/>
              <w:ind w:left="0" w:right="23" w:firstLine="0"/>
              <w:jc w:val="center"/>
            </w:pPr>
            <w:r>
              <w:rPr>
                <w:rFonts w:ascii="Calibri" w:eastAsia="Calibri" w:hAnsi="Calibri" w:cs="Calibri"/>
                <w:sz w:val="13"/>
              </w:rPr>
              <w:t xml:space="preserve">31/03/2020 </w:t>
            </w:r>
          </w:p>
        </w:tc>
        <w:tc>
          <w:tcPr>
            <w:tcW w:w="1136" w:type="dxa"/>
            <w:tcBorders>
              <w:top w:val="single" w:sz="3" w:space="0" w:color="000000"/>
              <w:left w:val="single" w:sz="3" w:space="0" w:color="000000"/>
              <w:bottom w:val="single" w:sz="3" w:space="0" w:color="000000"/>
              <w:right w:val="single" w:sz="3" w:space="0" w:color="000000"/>
            </w:tcBorders>
          </w:tcPr>
          <w:p w14:paraId="3EAAF5C3" w14:textId="77777777" w:rsidR="001A7A34" w:rsidRDefault="00AE74C4">
            <w:pPr>
              <w:spacing w:after="0" w:line="259" w:lineRule="auto"/>
              <w:ind w:left="0" w:right="24" w:firstLine="0"/>
              <w:jc w:val="center"/>
            </w:pPr>
            <w:r>
              <w:rPr>
                <w:rFonts w:ascii="Calibri" w:eastAsia="Calibri" w:hAnsi="Calibri" w:cs="Calibri"/>
                <w:sz w:val="13"/>
              </w:rPr>
              <w:t xml:space="preserve">31/03/2021 </w:t>
            </w:r>
          </w:p>
        </w:tc>
      </w:tr>
      <w:tr w:rsidR="001A7A34" w14:paraId="56BB3E0B" w14:textId="77777777">
        <w:trPr>
          <w:trHeight w:val="244"/>
        </w:trPr>
        <w:tc>
          <w:tcPr>
            <w:tcW w:w="1019" w:type="dxa"/>
            <w:tcBorders>
              <w:top w:val="single" w:sz="3" w:space="0" w:color="000000"/>
              <w:left w:val="single" w:sz="3" w:space="0" w:color="000000"/>
              <w:bottom w:val="single" w:sz="3" w:space="0" w:color="000000"/>
              <w:right w:val="single" w:sz="3" w:space="0" w:color="000000"/>
            </w:tcBorders>
          </w:tcPr>
          <w:p w14:paraId="6E874842" w14:textId="77777777" w:rsidR="001A7A34" w:rsidRDefault="00AE74C4">
            <w:pPr>
              <w:spacing w:after="0" w:line="259" w:lineRule="auto"/>
              <w:ind w:left="6" w:firstLine="0"/>
            </w:pPr>
            <w:r>
              <w:rPr>
                <w:rFonts w:ascii="Calibri" w:eastAsia="Calibri" w:hAnsi="Calibri" w:cs="Calibri"/>
                <w:sz w:val="13"/>
              </w:rPr>
              <w:t xml:space="preserve">H-HYDWER-078 </w:t>
            </w:r>
          </w:p>
        </w:tc>
        <w:tc>
          <w:tcPr>
            <w:tcW w:w="5948" w:type="dxa"/>
            <w:tcBorders>
              <w:top w:val="single" w:sz="3" w:space="0" w:color="000000"/>
              <w:left w:val="single" w:sz="3" w:space="0" w:color="000000"/>
              <w:bottom w:val="single" w:sz="3" w:space="0" w:color="000000"/>
              <w:right w:val="single" w:sz="3" w:space="0" w:color="000000"/>
            </w:tcBorders>
          </w:tcPr>
          <w:p w14:paraId="56EC0B6E" w14:textId="77777777" w:rsidR="001A7A34" w:rsidRDefault="00AE74C4">
            <w:pPr>
              <w:spacing w:after="0" w:line="259" w:lineRule="auto"/>
              <w:ind w:left="0" w:right="22" w:firstLine="0"/>
              <w:jc w:val="center"/>
            </w:pPr>
            <w:r>
              <w:rPr>
                <w:rFonts w:ascii="Calibri" w:eastAsia="Calibri" w:hAnsi="Calibri" w:cs="Calibri"/>
                <w:sz w:val="13"/>
              </w:rPr>
              <w:t xml:space="preserve">1 Syddall Street, Hyde </w:t>
            </w:r>
          </w:p>
        </w:tc>
        <w:tc>
          <w:tcPr>
            <w:tcW w:w="649" w:type="dxa"/>
            <w:tcBorders>
              <w:top w:val="single" w:sz="3" w:space="0" w:color="000000"/>
              <w:left w:val="single" w:sz="3" w:space="0" w:color="000000"/>
              <w:bottom w:val="single" w:sz="3" w:space="0" w:color="000000"/>
              <w:right w:val="single" w:sz="3" w:space="0" w:color="000000"/>
            </w:tcBorders>
          </w:tcPr>
          <w:p w14:paraId="387F53C0" w14:textId="77777777" w:rsidR="001A7A34" w:rsidRDefault="00AE74C4">
            <w:pPr>
              <w:spacing w:after="0" w:line="259" w:lineRule="auto"/>
              <w:ind w:left="0" w:right="23" w:firstLine="0"/>
              <w:jc w:val="center"/>
            </w:pPr>
            <w:r>
              <w:rPr>
                <w:rFonts w:ascii="Calibri" w:eastAsia="Calibri" w:hAnsi="Calibri" w:cs="Calibri"/>
                <w:sz w:val="13"/>
              </w:rPr>
              <w:t xml:space="preserve">0.14 </w:t>
            </w:r>
          </w:p>
        </w:tc>
        <w:tc>
          <w:tcPr>
            <w:tcW w:w="1101" w:type="dxa"/>
            <w:tcBorders>
              <w:top w:val="single" w:sz="3" w:space="0" w:color="000000"/>
              <w:left w:val="single" w:sz="3" w:space="0" w:color="000000"/>
              <w:bottom w:val="single" w:sz="3" w:space="0" w:color="000000"/>
              <w:right w:val="single" w:sz="3" w:space="0" w:color="000000"/>
            </w:tcBorders>
          </w:tcPr>
          <w:p w14:paraId="07BCCFF5" w14:textId="77777777" w:rsidR="001A7A34" w:rsidRDefault="00AE74C4">
            <w:pPr>
              <w:spacing w:after="0" w:line="259" w:lineRule="auto"/>
              <w:ind w:left="0" w:right="24" w:firstLine="0"/>
              <w:jc w:val="center"/>
            </w:pPr>
            <w:r>
              <w:rPr>
                <w:rFonts w:ascii="Calibri" w:eastAsia="Calibri" w:hAnsi="Calibri" w:cs="Calibri"/>
                <w:sz w:val="13"/>
              </w:rPr>
              <w:t xml:space="preserve">19 </w:t>
            </w:r>
          </w:p>
        </w:tc>
        <w:tc>
          <w:tcPr>
            <w:tcW w:w="1031" w:type="dxa"/>
            <w:tcBorders>
              <w:top w:val="single" w:sz="3" w:space="0" w:color="000000"/>
              <w:left w:val="single" w:sz="3" w:space="0" w:color="000000"/>
              <w:bottom w:val="single" w:sz="3" w:space="0" w:color="000000"/>
              <w:right w:val="single" w:sz="3" w:space="0" w:color="000000"/>
            </w:tcBorders>
          </w:tcPr>
          <w:p w14:paraId="7182B05C" w14:textId="77777777" w:rsidR="001A7A34" w:rsidRDefault="00AE74C4">
            <w:pPr>
              <w:spacing w:after="0" w:line="259" w:lineRule="auto"/>
              <w:ind w:left="0" w:right="23" w:firstLine="0"/>
              <w:jc w:val="center"/>
            </w:pPr>
            <w:r>
              <w:rPr>
                <w:rFonts w:ascii="Calibri" w:eastAsia="Calibri" w:hAnsi="Calibri" w:cs="Calibri"/>
                <w:sz w:val="13"/>
              </w:rPr>
              <w:t xml:space="preserve">01/04/2023 </w:t>
            </w:r>
          </w:p>
        </w:tc>
        <w:tc>
          <w:tcPr>
            <w:tcW w:w="1136" w:type="dxa"/>
            <w:tcBorders>
              <w:top w:val="single" w:sz="3" w:space="0" w:color="000000"/>
              <w:left w:val="single" w:sz="3" w:space="0" w:color="000000"/>
              <w:bottom w:val="single" w:sz="3" w:space="0" w:color="000000"/>
              <w:right w:val="single" w:sz="3" w:space="0" w:color="000000"/>
            </w:tcBorders>
          </w:tcPr>
          <w:p w14:paraId="3DB4A8C4" w14:textId="77777777" w:rsidR="001A7A34" w:rsidRDefault="00AE74C4">
            <w:pPr>
              <w:spacing w:after="0" w:line="259" w:lineRule="auto"/>
              <w:ind w:left="0" w:right="24" w:firstLine="0"/>
              <w:jc w:val="center"/>
            </w:pPr>
            <w:r>
              <w:rPr>
                <w:rFonts w:ascii="Calibri" w:eastAsia="Calibri" w:hAnsi="Calibri" w:cs="Calibri"/>
                <w:sz w:val="13"/>
              </w:rPr>
              <w:t xml:space="preserve">31/03/2024 </w:t>
            </w:r>
          </w:p>
        </w:tc>
      </w:tr>
      <w:tr w:rsidR="001A7A34" w14:paraId="3CB52D25" w14:textId="77777777">
        <w:trPr>
          <w:trHeight w:val="243"/>
        </w:trPr>
        <w:tc>
          <w:tcPr>
            <w:tcW w:w="1019" w:type="dxa"/>
            <w:tcBorders>
              <w:top w:val="single" w:sz="3" w:space="0" w:color="000000"/>
              <w:left w:val="single" w:sz="3" w:space="0" w:color="000000"/>
              <w:bottom w:val="single" w:sz="3" w:space="0" w:color="000000"/>
              <w:right w:val="single" w:sz="3" w:space="0" w:color="000000"/>
            </w:tcBorders>
          </w:tcPr>
          <w:p w14:paraId="684819D7" w14:textId="77777777" w:rsidR="001A7A34" w:rsidRDefault="00AE74C4">
            <w:pPr>
              <w:spacing w:after="0" w:line="259" w:lineRule="auto"/>
              <w:ind w:left="6" w:firstLine="0"/>
            </w:pPr>
            <w:r>
              <w:rPr>
                <w:rFonts w:ascii="Calibri" w:eastAsia="Calibri" w:hAnsi="Calibri" w:cs="Calibri"/>
                <w:sz w:val="13"/>
              </w:rPr>
              <w:t xml:space="preserve">H-HYDWER-082 </w:t>
            </w:r>
          </w:p>
        </w:tc>
        <w:tc>
          <w:tcPr>
            <w:tcW w:w="5948" w:type="dxa"/>
            <w:tcBorders>
              <w:top w:val="single" w:sz="3" w:space="0" w:color="000000"/>
              <w:left w:val="single" w:sz="3" w:space="0" w:color="000000"/>
              <w:bottom w:val="single" w:sz="3" w:space="0" w:color="000000"/>
              <w:right w:val="single" w:sz="3" w:space="0" w:color="000000"/>
            </w:tcBorders>
          </w:tcPr>
          <w:p w14:paraId="311431E3" w14:textId="77777777" w:rsidR="001A7A34" w:rsidRDefault="00AE74C4">
            <w:pPr>
              <w:spacing w:after="0" w:line="259" w:lineRule="auto"/>
              <w:ind w:left="0" w:right="24" w:firstLine="0"/>
              <w:jc w:val="center"/>
            </w:pPr>
            <w:r>
              <w:rPr>
                <w:rFonts w:ascii="Calibri" w:eastAsia="Calibri" w:hAnsi="Calibri" w:cs="Calibri"/>
                <w:sz w:val="13"/>
              </w:rPr>
              <w:t xml:space="preserve">First Floor Shirley House Oldham Street, Hyde </w:t>
            </w:r>
          </w:p>
        </w:tc>
        <w:tc>
          <w:tcPr>
            <w:tcW w:w="649" w:type="dxa"/>
            <w:tcBorders>
              <w:top w:val="single" w:sz="3" w:space="0" w:color="000000"/>
              <w:left w:val="single" w:sz="3" w:space="0" w:color="000000"/>
              <w:bottom w:val="single" w:sz="3" w:space="0" w:color="000000"/>
              <w:right w:val="single" w:sz="3" w:space="0" w:color="000000"/>
            </w:tcBorders>
          </w:tcPr>
          <w:p w14:paraId="6ECA90B4" w14:textId="77777777" w:rsidR="001A7A34" w:rsidRDefault="00AE74C4">
            <w:pPr>
              <w:spacing w:after="0" w:line="259" w:lineRule="auto"/>
              <w:ind w:left="0" w:right="23" w:firstLine="0"/>
              <w:jc w:val="center"/>
            </w:pPr>
            <w:r>
              <w:rPr>
                <w:rFonts w:ascii="Calibri" w:eastAsia="Calibri" w:hAnsi="Calibri" w:cs="Calibri"/>
                <w:sz w:val="13"/>
              </w:rPr>
              <w:t xml:space="preserve">0.03 </w:t>
            </w:r>
          </w:p>
        </w:tc>
        <w:tc>
          <w:tcPr>
            <w:tcW w:w="1101" w:type="dxa"/>
            <w:tcBorders>
              <w:top w:val="single" w:sz="3" w:space="0" w:color="000000"/>
              <w:left w:val="single" w:sz="3" w:space="0" w:color="000000"/>
              <w:bottom w:val="single" w:sz="3" w:space="0" w:color="000000"/>
              <w:right w:val="single" w:sz="3" w:space="0" w:color="000000"/>
            </w:tcBorders>
          </w:tcPr>
          <w:p w14:paraId="6C1E2EEB" w14:textId="77777777" w:rsidR="001A7A34" w:rsidRDefault="00AE74C4">
            <w:pPr>
              <w:spacing w:after="0" w:line="259" w:lineRule="auto"/>
              <w:ind w:left="0" w:right="24" w:firstLine="0"/>
              <w:jc w:val="center"/>
            </w:pPr>
            <w:r>
              <w:rPr>
                <w:rFonts w:ascii="Calibri" w:eastAsia="Calibri" w:hAnsi="Calibri" w:cs="Calibri"/>
                <w:sz w:val="13"/>
              </w:rPr>
              <w:t xml:space="preserve">7 </w:t>
            </w:r>
          </w:p>
        </w:tc>
        <w:tc>
          <w:tcPr>
            <w:tcW w:w="1031" w:type="dxa"/>
            <w:tcBorders>
              <w:top w:val="single" w:sz="3" w:space="0" w:color="000000"/>
              <w:left w:val="single" w:sz="3" w:space="0" w:color="000000"/>
              <w:bottom w:val="single" w:sz="3" w:space="0" w:color="000000"/>
              <w:right w:val="single" w:sz="3" w:space="0" w:color="000000"/>
            </w:tcBorders>
          </w:tcPr>
          <w:p w14:paraId="5CFACC01" w14:textId="77777777" w:rsidR="001A7A34" w:rsidRDefault="00AE74C4">
            <w:pPr>
              <w:spacing w:after="0" w:line="259" w:lineRule="auto"/>
              <w:ind w:left="0" w:right="23" w:firstLine="0"/>
              <w:jc w:val="center"/>
            </w:pPr>
            <w:r>
              <w:rPr>
                <w:rFonts w:ascii="Calibri" w:eastAsia="Calibri" w:hAnsi="Calibri" w:cs="Calibri"/>
                <w:sz w:val="13"/>
              </w:rPr>
              <w:t xml:space="preserve">31/03/2022 </w:t>
            </w:r>
          </w:p>
        </w:tc>
        <w:tc>
          <w:tcPr>
            <w:tcW w:w="1136" w:type="dxa"/>
            <w:tcBorders>
              <w:top w:val="single" w:sz="3" w:space="0" w:color="000000"/>
              <w:left w:val="single" w:sz="3" w:space="0" w:color="000000"/>
              <w:bottom w:val="single" w:sz="3" w:space="0" w:color="000000"/>
              <w:right w:val="single" w:sz="3" w:space="0" w:color="000000"/>
            </w:tcBorders>
          </w:tcPr>
          <w:p w14:paraId="1C712C17" w14:textId="77777777" w:rsidR="001A7A34" w:rsidRDefault="00AE74C4">
            <w:pPr>
              <w:spacing w:after="0" w:line="259" w:lineRule="auto"/>
              <w:ind w:left="0" w:right="24" w:firstLine="0"/>
              <w:jc w:val="center"/>
            </w:pPr>
            <w:r>
              <w:rPr>
                <w:rFonts w:ascii="Calibri" w:eastAsia="Calibri" w:hAnsi="Calibri" w:cs="Calibri"/>
                <w:sz w:val="13"/>
              </w:rPr>
              <w:t xml:space="preserve">31/03/2022 </w:t>
            </w:r>
          </w:p>
        </w:tc>
      </w:tr>
      <w:tr w:rsidR="001A7A34" w14:paraId="07FBAE45" w14:textId="77777777">
        <w:trPr>
          <w:trHeight w:val="244"/>
        </w:trPr>
        <w:tc>
          <w:tcPr>
            <w:tcW w:w="1019" w:type="dxa"/>
            <w:tcBorders>
              <w:top w:val="single" w:sz="3" w:space="0" w:color="000000"/>
              <w:left w:val="single" w:sz="3" w:space="0" w:color="000000"/>
              <w:bottom w:val="single" w:sz="3" w:space="0" w:color="000000"/>
              <w:right w:val="single" w:sz="3" w:space="0" w:color="000000"/>
            </w:tcBorders>
          </w:tcPr>
          <w:p w14:paraId="0D91C687" w14:textId="77777777" w:rsidR="001A7A34" w:rsidRDefault="00AE74C4">
            <w:pPr>
              <w:spacing w:after="0" w:line="259" w:lineRule="auto"/>
              <w:ind w:left="6" w:firstLine="0"/>
            </w:pPr>
            <w:r>
              <w:rPr>
                <w:rFonts w:ascii="Calibri" w:eastAsia="Calibri" w:hAnsi="Calibri" w:cs="Calibri"/>
                <w:sz w:val="13"/>
              </w:rPr>
              <w:t xml:space="preserve">H-HYDWER-089 </w:t>
            </w:r>
          </w:p>
        </w:tc>
        <w:tc>
          <w:tcPr>
            <w:tcW w:w="5948" w:type="dxa"/>
            <w:tcBorders>
              <w:top w:val="single" w:sz="3" w:space="0" w:color="000000"/>
              <w:left w:val="single" w:sz="3" w:space="0" w:color="000000"/>
              <w:bottom w:val="single" w:sz="3" w:space="0" w:color="000000"/>
              <w:right w:val="single" w:sz="3" w:space="0" w:color="000000"/>
            </w:tcBorders>
          </w:tcPr>
          <w:p w14:paraId="2C79D39B" w14:textId="77777777" w:rsidR="001A7A34" w:rsidRDefault="00AE74C4">
            <w:pPr>
              <w:spacing w:after="0" w:line="259" w:lineRule="auto"/>
              <w:ind w:left="0" w:right="24" w:firstLine="0"/>
              <w:jc w:val="center"/>
            </w:pPr>
            <w:r>
              <w:rPr>
                <w:rFonts w:ascii="Calibri" w:eastAsia="Calibri" w:hAnsi="Calibri" w:cs="Calibri"/>
                <w:sz w:val="13"/>
              </w:rPr>
              <w:t xml:space="preserve">11 Railway Street, Hyde </w:t>
            </w:r>
          </w:p>
        </w:tc>
        <w:tc>
          <w:tcPr>
            <w:tcW w:w="649" w:type="dxa"/>
            <w:tcBorders>
              <w:top w:val="single" w:sz="3" w:space="0" w:color="000000"/>
              <w:left w:val="single" w:sz="3" w:space="0" w:color="000000"/>
              <w:bottom w:val="single" w:sz="3" w:space="0" w:color="000000"/>
              <w:right w:val="single" w:sz="3" w:space="0" w:color="000000"/>
            </w:tcBorders>
          </w:tcPr>
          <w:p w14:paraId="58B79B60" w14:textId="77777777" w:rsidR="001A7A34" w:rsidRDefault="00AE74C4">
            <w:pPr>
              <w:spacing w:after="0" w:line="259" w:lineRule="auto"/>
              <w:ind w:left="0" w:right="23" w:firstLine="0"/>
              <w:jc w:val="center"/>
            </w:pPr>
            <w:r>
              <w:rPr>
                <w:rFonts w:ascii="Calibri" w:eastAsia="Calibri" w:hAnsi="Calibri" w:cs="Calibri"/>
                <w:sz w:val="13"/>
              </w:rPr>
              <w:t xml:space="preserve">0.03 </w:t>
            </w:r>
          </w:p>
        </w:tc>
        <w:tc>
          <w:tcPr>
            <w:tcW w:w="1101" w:type="dxa"/>
            <w:tcBorders>
              <w:top w:val="single" w:sz="3" w:space="0" w:color="000000"/>
              <w:left w:val="single" w:sz="3" w:space="0" w:color="000000"/>
              <w:bottom w:val="single" w:sz="3" w:space="0" w:color="000000"/>
              <w:right w:val="single" w:sz="3" w:space="0" w:color="000000"/>
            </w:tcBorders>
          </w:tcPr>
          <w:p w14:paraId="16D0A950" w14:textId="77777777" w:rsidR="001A7A34" w:rsidRDefault="00AE74C4">
            <w:pPr>
              <w:spacing w:after="0" w:line="259" w:lineRule="auto"/>
              <w:ind w:left="0" w:right="24" w:firstLine="0"/>
              <w:jc w:val="center"/>
            </w:pPr>
            <w:r>
              <w:rPr>
                <w:rFonts w:ascii="Calibri" w:eastAsia="Calibri" w:hAnsi="Calibri" w:cs="Calibri"/>
                <w:sz w:val="13"/>
              </w:rPr>
              <w:t xml:space="preserve">7 </w:t>
            </w:r>
          </w:p>
        </w:tc>
        <w:tc>
          <w:tcPr>
            <w:tcW w:w="1031" w:type="dxa"/>
            <w:tcBorders>
              <w:top w:val="single" w:sz="3" w:space="0" w:color="000000"/>
              <w:left w:val="single" w:sz="3" w:space="0" w:color="000000"/>
              <w:bottom w:val="single" w:sz="3" w:space="0" w:color="000000"/>
              <w:right w:val="single" w:sz="3" w:space="0" w:color="000000"/>
            </w:tcBorders>
          </w:tcPr>
          <w:p w14:paraId="5DFC2A11" w14:textId="77777777" w:rsidR="001A7A34" w:rsidRDefault="00AE74C4">
            <w:pPr>
              <w:spacing w:after="0" w:line="259" w:lineRule="auto"/>
              <w:ind w:left="0" w:right="23" w:firstLine="0"/>
              <w:jc w:val="center"/>
            </w:pPr>
            <w:r>
              <w:rPr>
                <w:rFonts w:ascii="Calibri" w:eastAsia="Calibri" w:hAnsi="Calibri" w:cs="Calibri"/>
                <w:sz w:val="13"/>
              </w:rPr>
              <w:t xml:space="preserve">31/03/2023 </w:t>
            </w:r>
          </w:p>
        </w:tc>
        <w:tc>
          <w:tcPr>
            <w:tcW w:w="1136" w:type="dxa"/>
            <w:tcBorders>
              <w:top w:val="single" w:sz="3" w:space="0" w:color="000000"/>
              <w:left w:val="single" w:sz="3" w:space="0" w:color="000000"/>
              <w:bottom w:val="single" w:sz="3" w:space="0" w:color="000000"/>
              <w:right w:val="single" w:sz="3" w:space="0" w:color="000000"/>
            </w:tcBorders>
          </w:tcPr>
          <w:p w14:paraId="2DE6BD5F" w14:textId="77777777" w:rsidR="001A7A34" w:rsidRDefault="00AE74C4">
            <w:pPr>
              <w:spacing w:after="0" w:line="259" w:lineRule="auto"/>
              <w:ind w:left="0" w:right="24" w:firstLine="0"/>
              <w:jc w:val="center"/>
            </w:pPr>
            <w:r>
              <w:rPr>
                <w:rFonts w:ascii="Calibri" w:eastAsia="Calibri" w:hAnsi="Calibri" w:cs="Calibri"/>
                <w:sz w:val="13"/>
              </w:rPr>
              <w:t xml:space="preserve">31/03/2023 </w:t>
            </w:r>
          </w:p>
        </w:tc>
      </w:tr>
      <w:tr w:rsidR="001A7A34" w14:paraId="6EADA352" w14:textId="77777777">
        <w:trPr>
          <w:trHeight w:val="243"/>
        </w:trPr>
        <w:tc>
          <w:tcPr>
            <w:tcW w:w="1019" w:type="dxa"/>
            <w:tcBorders>
              <w:top w:val="single" w:sz="3" w:space="0" w:color="000000"/>
              <w:left w:val="single" w:sz="3" w:space="0" w:color="000000"/>
              <w:bottom w:val="single" w:sz="3" w:space="0" w:color="000000"/>
              <w:right w:val="single" w:sz="3" w:space="0" w:color="000000"/>
            </w:tcBorders>
          </w:tcPr>
          <w:p w14:paraId="5D594EDA" w14:textId="77777777" w:rsidR="001A7A34" w:rsidRDefault="00AE74C4">
            <w:pPr>
              <w:spacing w:after="0" w:line="259" w:lineRule="auto"/>
              <w:ind w:left="6" w:firstLine="0"/>
            </w:pPr>
            <w:r>
              <w:rPr>
                <w:rFonts w:ascii="Calibri" w:eastAsia="Calibri" w:hAnsi="Calibri" w:cs="Calibri"/>
                <w:sz w:val="13"/>
              </w:rPr>
              <w:t xml:space="preserve">H-HYDWER-101 </w:t>
            </w:r>
          </w:p>
        </w:tc>
        <w:tc>
          <w:tcPr>
            <w:tcW w:w="5948" w:type="dxa"/>
            <w:tcBorders>
              <w:top w:val="single" w:sz="3" w:space="0" w:color="000000"/>
              <w:left w:val="single" w:sz="3" w:space="0" w:color="000000"/>
              <w:bottom w:val="single" w:sz="3" w:space="0" w:color="000000"/>
              <w:right w:val="single" w:sz="3" w:space="0" w:color="000000"/>
            </w:tcBorders>
          </w:tcPr>
          <w:p w14:paraId="4632ED77" w14:textId="77777777" w:rsidR="001A7A34" w:rsidRDefault="00AE74C4">
            <w:pPr>
              <w:spacing w:after="0" w:line="259" w:lineRule="auto"/>
              <w:ind w:left="0" w:right="24" w:firstLine="0"/>
              <w:jc w:val="center"/>
            </w:pPr>
            <w:r>
              <w:rPr>
                <w:rFonts w:ascii="Calibri" w:eastAsia="Calibri" w:hAnsi="Calibri" w:cs="Calibri"/>
                <w:sz w:val="13"/>
              </w:rPr>
              <w:t xml:space="preserve">3 King Edward Road </w:t>
            </w:r>
          </w:p>
        </w:tc>
        <w:tc>
          <w:tcPr>
            <w:tcW w:w="649" w:type="dxa"/>
            <w:tcBorders>
              <w:top w:val="single" w:sz="3" w:space="0" w:color="000000"/>
              <w:left w:val="single" w:sz="3" w:space="0" w:color="000000"/>
              <w:bottom w:val="single" w:sz="3" w:space="0" w:color="000000"/>
              <w:right w:val="single" w:sz="3" w:space="0" w:color="000000"/>
            </w:tcBorders>
          </w:tcPr>
          <w:p w14:paraId="2ACCDA21" w14:textId="77777777" w:rsidR="001A7A34" w:rsidRDefault="00AE74C4">
            <w:pPr>
              <w:spacing w:after="0" w:line="259" w:lineRule="auto"/>
              <w:ind w:left="0" w:right="23" w:firstLine="0"/>
              <w:jc w:val="center"/>
            </w:pPr>
            <w:r>
              <w:rPr>
                <w:rFonts w:ascii="Calibri" w:eastAsia="Calibri" w:hAnsi="Calibri" w:cs="Calibri"/>
                <w:sz w:val="13"/>
              </w:rPr>
              <w:t xml:space="preserve">0.05 </w:t>
            </w:r>
          </w:p>
        </w:tc>
        <w:tc>
          <w:tcPr>
            <w:tcW w:w="1101" w:type="dxa"/>
            <w:tcBorders>
              <w:top w:val="single" w:sz="3" w:space="0" w:color="000000"/>
              <w:left w:val="single" w:sz="3" w:space="0" w:color="000000"/>
              <w:bottom w:val="single" w:sz="3" w:space="0" w:color="000000"/>
              <w:right w:val="single" w:sz="3" w:space="0" w:color="000000"/>
            </w:tcBorders>
          </w:tcPr>
          <w:p w14:paraId="0FD8ED0C" w14:textId="77777777" w:rsidR="001A7A34" w:rsidRDefault="00AE74C4">
            <w:pPr>
              <w:spacing w:after="0" w:line="259" w:lineRule="auto"/>
              <w:ind w:left="0" w:right="24" w:firstLine="0"/>
              <w:jc w:val="center"/>
            </w:pPr>
            <w:r>
              <w:rPr>
                <w:rFonts w:ascii="Calibri" w:eastAsia="Calibri" w:hAnsi="Calibri" w:cs="Calibri"/>
                <w:sz w:val="13"/>
              </w:rPr>
              <w:t xml:space="preserve">5 </w:t>
            </w:r>
          </w:p>
        </w:tc>
        <w:tc>
          <w:tcPr>
            <w:tcW w:w="1031" w:type="dxa"/>
            <w:tcBorders>
              <w:top w:val="single" w:sz="3" w:space="0" w:color="000000"/>
              <w:left w:val="single" w:sz="3" w:space="0" w:color="000000"/>
              <w:bottom w:val="single" w:sz="3" w:space="0" w:color="000000"/>
              <w:right w:val="single" w:sz="3" w:space="0" w:color="000000"/>
            </w:tcBorders>
          </w:tcPr>
          <w:p w14:paraId="100A9CA9" w14:textId="77777777" w:rsidR="001A7A34" w:rsidRDefault="00AE74C4">
            <w:pPr>
              <w:spacing w:after="0" w:line="259" w:lineRule="auto"/>
              <w:ind w:left="0" w:right="23" w:firstLine="0"/>
              <w:jc w:val="center"/>
            </w:pPr>
            <w:r>
              <w:rPr>
                <w:rFonts w:ascii="Calibri" w:eastAsia="Calibri" w:hAnsi="Calibri" w:cs="Calibri"/>
                <w:sz w:val="13"/>
              </w:rPr>
              <w:t xml:space="preserve">31/05/2025 </w:t>
            </w:r>
          </w:p>
        </w:tc>
        <w:tc>
          <w:tcPr>
            <w:tcW w:w="1136" w:type="dxa"/>
            <w:tcBorders>
              <w:top w:val="single" w:sz="3" w:space="0" w:color="000000"/>
              <w:left w:val="single" w:sz="3" w:space="0" w:color="000000"/>
              <w:bottom w:val="single" w:sz="3" w:space="0" w:color="000000"/>
              <w:right w:val="single" w:sz="3" w:space="0" w:color="000000"/>
            </w:tcBorders>
          </w:tcPr>
          <w:p w14:paraId="0228B4D3" w14:textId="77777777" w:rsidR="001A7A34" w:rsidRDefault="00AE74C4">
            <w:pPr>
              <w:spacing w:after="0" w:line="259" w:lineRule="auto"/>
              <w:ind w:left="0" w:right="24" w:firstLine="0"/>
              <w:jc w:val="center"/>
            </w:pPr>
            <w:r>
              <w:rPr>
                <w:rFonts w:ascii="Calibri" w:eastAsia="Calibri" w:hAnsi="Calibri" w:cs="Calibri"/>
                <w:sz w:val="13"/>
              </w:rPr>
              <w:t xml:space="preserve">31/05/2025 </w:t>
            </w:r>
          </w:p>
        </w:tc>
      </w:tr>
      <w:tr w:rsidR="001A7A34" w14:paraId="1D27FDB2" w14:textId="77777777">
        <w:trPr>
          <w:trHeight w:val="243"/>
        </w:trPr>
        <w:tc>
          <w:tcPr>
            <w:tcW w:w="1019" w:type="dxa"/>
            <w:tcBorders>
              <w:top w:val="single" w:sz="3" w:space="0" w:color="000000"/>
              <w:left w:val="single" w:sz="3" w:space="0" w:color="000000"/>
              <w:bottom w:val="single" w:sz="3" w:space="0" w:color="000000"/>
              <w:right w:val="single" w:sz="3" w:space="0" w:color="000000"/>
            </w:tcBorders>
          </w:tcPr>
          <w:p w14:paraId="165F6220" w14:textId="77777777" w:rsidR="001A7A34" w:rsidRDefault="00AE74C4">
            <w:pPr>
              <w:spacing w:after="0" w:line="259" w:lineRule="auto"/>
              <w:ind w:left="12" w:firstLine="0"/>
            </w:pPr>
            <w:r>
              <w:rPr>
                <w:rFonts w:ascii="Calibri" w:eastAsia="Calibri" w:hAnsi="Calibri" w:cs="Calibri"/>
                <w:sz w:val="13"/>
              </w:rPr>
              <w:t xml:space="preserve">H-LONGDE-023 </w:t>
            </w:r>
          </w:p>
        </w:tc>
        <w:tc>
          <w:tcPr>
            <w:tcW w:w="5948" w:type="dxa"/>
            <w:tcBorders>
              <w:top w:val="single" w:sz="3" w:space="0" w:color="000000"/>
              <w:left w:val="single" w:sz="3" w:space="0" w:color="000000"/>
              <w:bottom w:val="single" w:sz="3" w:space="0" w:color="000000"/>
              <w:right w:val="single" w:sz="3" w:space="0" w:color="000000"/>
            </w:tcBorders>
          </w:tcPr>
          <w:p w14:paraId="64442E3B" w14:textId="77777777" w:rsidR="001A7A34" w:rsidRDefault="00AE74C4">
            <w:pPr>
              <w:spacing w:after="0" w:line="259" w:lineRule="auto"/>
              <w:ind w:left="0" w:right="23" w:firstLine="0"/>
              <w:jc w:val="center"/>
            </w:pPr>
            <w:r>
              <w:rPr>
                <w:rFonts w:ascii="Calibri" w:eastAsia="Calibri" w:hAnsi="Calibri" w:cs="Calibri"/>
                <w:sz w:val="13"/>
              </w:rPr>
              <w:t xml:space="preserve">Former Police Station, Atherton Avenue, Hyde, SK14 6NL </w:t>
            </w:r>
          </w:p>
        </w:tc>
        <w:tc>
          <w:tcPr>
            <w:tcW w:w="649" w:type="dxa"/>
            <w:tcBorders>
              <w:top w:val="single" w:sz="3" w:space="0" w:color="000000"/>
              <w:left w:val="single" w:sz="3" w:space="0" w:color="000000"/>
              <w:bottom w:val="single" w:sz="3" w:space="0" w:color="000000"/>
              <w:right w:val="single" w:sz="3" w:space="0" w:color="000000"/>
            </w:tcBorders>
          </w:tcPr>
          <w:p w14:paraId="26AE67A6" w14:textId="77777777" w:rsidR="001A7A34" w:rsidRDefault="00AE74C4">
            <w:pPr>
              <w:spacing w:after="0" w:line="259" w:lineRule="auto"/>
              <w:ind w:left="0" w:right="23" w:firstLine="0"/>
              <w:jc w:val="center"/>
            </w:pPr>
            <w:r>
              <w:rPr>
                <w:rFonts w:ascii="Calibri" w:eastAsia="Calibri" w:hAnsi="Calibri" w:cs="Calibri"/>
                <w:sz w:val="13"/>
              </w:rPr>
              <w:t xml:space="preserve">0.21 </w:t>
            </w:r>
          </w:p>
        </w:tc>
        <w:tc>
          <w:tcPr>
            <w:tcW w:w="1101" w:type="dxa"/>
            <w:tcBorders>
              <w:top w:val="single" w:sz="3" w:space="0" w:color="000000"/>
              <w:left w:val="single" w:sz="3" w:space="0" w:color="000000"/>
              <w:bottom w:val="single" w:sz="3" w:space="0" w:color="000000"/>
              <w:right w:val="single" w:sz="3" w:space="0" w:color="000000"/>
            </w:tcBorders>
          </w:tcPr>
          <w:p w14:paraId="0BCB1975" w14:textId="77777777" w:rsidR="001A7A34" w:rsidRDefault="00AE74C4">
            <w:pPr>
              <w:spacing w:after="0" w:line="259" w:lineRule="auto"/>
              <w:ind w:left="0" w:right="24" w:firstLine="0"/>
              <w:jc w:val="center"/>
            </w:pPr>
            <w:r>
              <w:rPr>
                <w:rFonts w:ascii="Calibri" w:eastAsia="Calibri" w:hAnsi="Calibri" w:cs="Calibri"/>
                <w:sz w:val="13"/>
              </w:rPr>
              <w:t xml:space="preserve">7 </w:t>
            </w:r>
          </w:p>
        </w:tc>
        <w:tc>
          <w:tcPr>
            <w:tcW w:w="1031" w:type="dxa"/>
            <w:tcBorders>
              <w:top w:val="single" w:sz="3" w:space="0" w:color="000000"/>
              <w:left w:val="single" w:sz="3" w:space="0" w:color="000000"/>
              <w:bottom w:val="single" w:sz="3" w:space="0" w:color="000000"/>
              <w:right w:val="single" w:sz="3" w:space="0" w:color="000000"/>
            </w:tcBorders>
          </w:tcPr>
          <w:p w14:paraId="099C624B" w14:textId="77777777" w:rsidR="001A7A34" w:rsidRDefault="00AE74C4">
            <w:pPr>
              <w:spacing w:after="0" w:line="259" w:lineRule="auto"/>
              <w:ind w:left="0" w:right="23" w:firstLine="0"/>
              <w:jc w:val="center"/>
            </w:pPr>
            <w:r>
              <w:rPr>
                <w:rFonts w:ascii="Calibri" w:eastAsia="Calibri" w:hAnsi="Calibri" w:cs="Calibri"/>
                <w:sz w:val="13"/>
              </w:rPr>
              <w:t xml:space="preserve">31/12/2018 </w:t>
            </w:r>
          </w:p>
        </w:tc>
        <w:tc>
          <w:tcPr>
            <w:tcW w:w="1136" w:type="dxa"/>
            <w:tcBorders>
              <w:top w:val="single" w:sz="3" w:space="0" w:color="000000"/>
              <w:left w:val="single" w:sz="3" w:space="0" w:color="000000"/>
              <w:bottom w:val="single" w:sz="3" w:space="0" w:color="000000"/>
              <w:right w:val="single" w:sz="3" w:space="0" w:color="000000"/>
            </w:tcBorders>
          </w:tcPr>
          <w:p w14:paraId="4F7380FB" w14:textId="77777777" w:rsidR="001A7A34" w:rsidRDefault="00AE74C4">
            <w:pPr>
              <w:spacing w:after="0" w:line="259" w:lineRule="auto"/>
              <w:ind w:left="0" w:right="24" w:firstLine="0"/>
              <w:jc w:val="center"/>
            </w:pPr>
            <w:r>
              <w:rPr>
                <w:rFonts w:ascii="Calibri" w:eastAsia="Calibri" w:hAnsi="Calibri" w:cs="Calibri"/>
                <w:sz w:val="13"/>
              </w:rPr>
              <w:t xml:space="preserve">31/03/2021 </w:t>
            </w:r>
          </w:p>
        </w:tc>
      </w:tr>
      <w:tr w:rsidR="001A7A34" w14:paraId="2831B942" w14:textId="77777777">
        <w:trPr>
          <w:trHeight w:val="244"/>
        </w:trPr>
        <w:tc>
          <w:tcPr>
            <w:tcW w:w="1019" w:type="dxa"/>
            <w:tcBorders>
              <w:top w:val="single" w:sz="3" w:space="0" w:color="000000"/>
              <w:left w:val="single" w:sz="3" w:space="0" w:color="000000"/>
              <w:bottom w:val="single" w:sz="3" w:space="0" w:color="000000"/>
              <w:right w:val="single" w:sz="3" w:space="0" w:color="000000"/>
            </w:tcBorders>
          </w:tcPr>
          <w:p w14:paraId="223C4758" w14:textId="77777777" w:rsidR="001A7A34" w:rsidRDefault="00AE74C4">
            <w:pPr>
              <w:spacing w:after="0" w:line="259" w:lineRule="auto"/>
              <w:ind w:left="12" w:firstLine="0"/>
            </w:pPr>
            <w:r>
              <w:rPr>
                <w:rFonts w:ascii="Calibri" w:eastAsia="Calibri" w:hAnsi="Calibri" w:cs="Calibri"/>
                <w:sz w:val="13"/>
              </w:rPr>
              <w:t xml:space="preserve">H-LONGDE-042 </w:t>
            </w:r>
          </w:p>
        </w:tc>
        <w:tc>
          <w:tcPr>
            <w:tcW w:w="5948" w:type="dxa"/>
            <w:tcBorders>
              <w:top w:val="single" w:sz="3" w:space="0" w:color="000000"/>
              <w:left w:val="single" w:sz="3" w:space="0" w:color="000000"/>
              <w:bottom w:val="single" w:sz="3" w:space="0" w:color="000000"/>
              <w:right w:val="single" w:sz="3" w:space="0" w:color="000000"/>
            </w:tcBorders>
          </w:tcPr>
          <w:p w14:paraId="7D89BEDA" w14:textId="77777777" w:rsidR="001A7A34" w:rsidRDefault="00AE74C4">
            <w:pPr>
              <w:spacing w:after="0" w:line="259" w:lineRule="auto"/>
              <w:ind w:left="0" w:right="23" w:firstLine="0"/>
              <w:jc w:val="center"/>
            </w:pPr>
            <w:r>
              <w:rPr>
                <w:rFonts w:ascii="Calibri" w:eastAsia="Calibri" w:hAnsi="Calibri" w:cs="Calibri"/>
                <w:sz w:val="13"/>
              </w:rPr>
              <w:t xml:space="preserve">off Bretland Gardens, Mottram </w:t>
            </w:r>
          </w:p>
        </w:tc>
        <w:tc>
          <w:tcPr>
            <w:tcW w:w="649" w:type="dxa"/>
            <w:tcBorders>
              <w:top w:val="single" w:sz="3" w:space="0" w:color="000000"/>
              <w:left w:val="single" w:sz="3" w:space="0" w:color="000000"/>
              <w:bottom w:val="single" w:sz="3" w:space="0" w:color="000000"/>
              <w:right w:val="single" w:sz="3" w:space="0" w:color="000000"/>
            </w:tcBorders>
          </w:tcPr>
          <w:p w14:paraId="286BA0C4" w14:textId="77777777" w:rsidR="001A7A34" w:rsidRDefault="00AE74C4">
            <w:pPr>
              <w:spacing w:after="0" w:line="259" w:lineRule="auto"/>
              <w:ind w:left="0" w:right="23" w:firstLine="0"/>
              <w:jc w:val="center"/>
            </w:pPr>
            <w:r>
              <w:rPr>
                <w:rFonts w:ascii="Calibri" w:eastAsia="Calibri" w:hAnsi="Calibri" w:cs="Calibri"/>
                <w:sz w:val="13"/>
              </w:rPr>
              <w:t xml:space="preserve">0.22 </w:t>
            </w:r>
          </w:p>
        </w:tc>
        <w:tc>
          <w:tcPr>
            <w:tcW w:w="1101" w:type="dxa"/>
            <w:tcBorders>
              <w:top w:val="single" w:sz="3" w:space="0" w:color="000000"/>
              <w:left w:val="single" w:sz="3" w:space="0" w:color="000000"/>
              <w:bottom w:val="single" w:sz="3" w:space="0" w:color="000000"/>
              <w:right w:val="single" w:sz="3" w:space="0" w:color="000000"/>
            </w:tcBorders>
          </w:tcPr>
          <w:p w14:paraId="44034483" w14:textId="77777777" w:rsidR="001A7A34" w:rsidRDefault="00AE74C4">
            <w:pPr>
              <w:spacing w:after="0" w:line="259" w:lineRule="auto"/>
              <w:ind w:left="0" w:right="24" w:firstLine="0"/>
              <w:jc w:val="center"/>
            </w:pPr>
            <w:r>
              <w:rPr>
                <w:rFonts w:ascii="Calibri" w:eastAsia="Calibri" w:hAnsi="Calibri" w:cs="Calibri"/>
                <w:sz w:val="13"/>
              </w:rPr>
              <w:t xml:space="preserve">11 </w:t>
            </w:r>
          </w:p>
        </w:tc>
        <w:tc>
          <w:tcPr>
            <w:tcW w:w="1031" w:type="dxa"/>
            <w:tcBorders>
              <w:top w:val="single" w:sz="3" w:space="0" w:color="000000"/>
              <w:left w:val="single" w:sz="3" w:space="0" w:color="000000"/>
              <w:bottom w:val="single" w:sz="3" w:space="0" w:color="000000"/>
              <w:right w:val="single" w:sz="3" w:space="0" w:color="000000"/>
            </w:tcBorders>
          </w:tcPr>
          <w:p w14:paraId="4C68301A" w14:textId="77777777" w:rsidR="001A7A34" w:rsidRDefault="00AE74C4">
            <w:pPr>
              <w:spacing w:after="0" w:line="259" w:lineRule="auto"/>
              <w:ind w:left="0" w:right="23" w:firstLine="0"/>
              <w:jc w:val="center"/>
            </w:pPr>
            <w:r>
              <w:rPr>
                <w:rFonts w:ascii="Calibri" w:eastAsia="Calibri" w:hAnsi="Calibri" w:cs="Calibri"/>
                <w:sz w:val="13"/>
              </w:rPr>
              <w:t xml:space="preserve">31/03/2023 </w:t>
            </w:r>
          </w:p>
        </w:tc>
        <w:tc>
          <w:tcPr>
            <w:tcW w:w="1136" w:type="dxa"/>
            <w:tcBorders>
              <w:top w:val="single" w:sz="3" w:space="0" w:color="000000"/>
              <w:left w:val="single" w:sz="3" w:space="0" w:color="000000"/>
              <w:bottom w:val="single" w:sz="3" w:space="0" w:color="000000"/>
              <w:right w:val="single" w:sz="3" w:space="0" w:color="000000"/>
            </w:tcBorders>
          </w:tcPr>
          <w:p w14:paraId="540A3F78" w14:textId="77777777" w:rsidR="001A7A34" w:rsidRDefault="00AE74C4">
            <w:pPr>
              <w:spacing w:after="0" w:line="259" w:lineRule="auto"/>
              <w:ind w:left="0" w:right="24" w:firstLine="0"/>
              <w:jc w:val="center"/>
            </w:pPr>
            <w:r>
              <w:rPr>
                <w:rFonts w:ascii="Calibri" w:eastAsia="Calibri" w:hAnsi="Calibri" w:cs="Calibri"/>
                <w:sz w:val="13"/>
              </w:rPr>
              <w:t xml:space="preserve">31/03/2023 </w:t>
            </w:r>
          </w:p>
        </w:tc>
      </w:tr>
      <w:tr w:rsidR="001A7A34" w14:paraId="361AFDAB" w14:textId="77777777">
        <w:trPr>
          <w:trHeight w:val="243"/>
        </w:trPr>
        <w:tc>
          <w:tcPr>
            <w:tcW w:w="1019" w:type="dxa"/>
            <w:tcBorders>
              <w:top w:val="single" w:sz="3" w:space="0" w:color="000000"/>
              <w:left w:val="single" w:sz="3" w:space="0" w:color="000000"/>
              <w:bottom w:val="single" w:sz="3" w:space="0" w:color="000000"/>
              <w:right w:val="single" w:sz="3" w:space="0" w:color="000000"/>
            </w:tcBorders>
          </w:tcPr>
          <w:p w14:paraId="169CEA94" w14:textId="77777777" w:rsidR="001A7A34" w:rsidRDefault="00AE74C4">
            <w:pPr>
              <w:spacing w:after="0" w:line="259" w:lineRule="auto"/>
              <w:ind w:left="12" w:firstLine="0"/>
            </w:pPr>
            <w:r>
              <w:rPr>
                <w:rFonts w:ascii="Calibri" w:eastAsia="Calibri" w:hAnsi="Calibri" w:cs="Calibri"/>
                <w:sz w:val="13"/>
              </w:rPr>
              <w:t xml:space="preserve">H-LONGDE-219 </w:t>
            </w:r>
          </w:p>
        </w:tc>
        <w:tc>
          <w:tcPr>
            <w:tcW w:w="5948" w:type="dxa"/>
            <w:tcBorders>
              <w:top w:val="single" w:sz="3" w:space="0" w:color="000000"/>
              <w:left w:val="single" w:sz="3" w:space="0" w:color="000000"/>
              <w:bottom w:val="single" w:sz="3" w:space="0" w:color="000000"/>
              <w:right w:val="single" w:sz="3" w:space="0" w:color="000000"/>
            </w:tcBorders>
          </w:tcPr>
          <w:p w14:paraId="1CDFDBD3" w14:textId="77777777" w:rsidR="001A7A34" w:rsidRDefault="00AE74C4">
            <w:pPr>
              <w:spacing w:after="0" w:line="259" w:lineRule="auto"/>
              <w:ind w:left="0" w:right="23" w:firstLine="0"/>
              <w:jc w:val="center"/>
            </w:pPr>
            <w:r>
              <w:rPr>
                <w:rFonts w:ascii="Calibri" w:eastAsia="Calibri" w:hAnsi="Calibri" w:cs="Calibri"/>
                <w:sz w:val="13"/>
              </w:rPr>
              <w:t xml:space="preserve">Land adjacent 2 Ashworth Lane, 2 Ashworth Lane, Mottram, Hyde, SK14 6NT </w:t>
            </w:r>
          </w:p>
        </w:tc>
        <w:tc>
          <w:tcPr>
            <w:tcW w:w="649" w:type="dxa"/>
            <w:tcBorders>
              <w:top w:val="single" w:sz="3" w:space="0" w:color="000000"/>
              <w:left w:val="single" w:sz="3" w:space="0" w:color="000000"/>
              <w:bottom w:val="single" w:sz="3" w:space="0" w:color="000000"/>
              <w:right w:val="single" w:sz="3" w:space="0" w:color="000000"/>
            </w:tcBorders>
          </w:tcPr>
          <w:p w14:paraId="5300FFFF" w14:textId="77777777" w:rsidR="001A7A34" w:rsidRDefault="00AE74C4">
            <w:pPr>
              <w:spacing w:after="0" w:line="259" w:lineRule="auto"/>
              <w:ind w:left="0" w:right="23" w:firstLine="0"/>
              <w:jc w:val="center"/>
            </w:pPr>
            <w:r>
              <w:rPr>
                <w:rFonts w:ascii="Calibri" w:eastAsia="Calibri" w:hAnsi="Calibri" w:cs="Calibri"/>
                <w:sz w:val="13"/>
              </w:rPr>
              <w:t xml:space="preserve">0.09 </w:t>
            </w:r>
          </w:p>
        </w:tc>
        <w:tc>
          <w:tcPr>
            <w:tcW w:w="1101" w:type="dxa"/>
            <w:tcBorders>
              <w:top w:val="single" w:sz="3" w:space="0" w:color="000000"/>
              <w:left w:val="single" w:sz="3" w:space="0" w:color="000000"/>
              <w:bottom w:val="single" w:sz="3" w:space="0" w:color="000000"/>
              <w:right w:val="single" w:sz="3" w:space="0" w:color="000000"/>
            </w:tcBorders>
          </w:tcPr>
          <w:p w14:paraId="6869CB60" w14:textId="77777777" w:rsidR="001A7A34" w:rsidRDefault="00AE74C4">
            <w:pPr>
              <w:spacing w:after="0" w:line="259" w:lineRule="auto"/>
              <w:ind w:left="0" w:right="24" w:firstLine="0"/>
              <w:jc w:val="center"/>
            </w:pPr>
            <w:r>
              <w:rPr>
                <w:rFonts w:ascii="Calibri" w:eastAsia="Calibri" w:hAnsi="Calibri" w:cs="Calibri"/>
                <w:sz w:val="13"/>
              </w:rPr>
              <w:t xml:space="preserve">6 </w:t>
            </w:r>
          </w:p>
        </w:tc>
        <w:tc>
          <w:tcPr>
            <w:tcW w:w="1031" w:type="dxa"/>
            <w:tcBorders>
              <w:top w:val="single" w:sz="3" w:space="0" w:color="000000"/>
              <w:left w:val="single" w:sz="3" w:space="0" w:color="000000"/>
              <w:bottom w:val="single" w:sz="3" w:space="0" w:color="000000"/>
              <w:right w:val="single" w:sz="3" w:space="0" w:color="000000"/>
            </w:tcBorders>
          </w:tcPr>
          <w:p w14:paraId="3DAC17BD" w14:textId="77777777" w:rsidR="001A7A34" w:rsidRDefault="00AE74C4">
            <w:pPr>
              <w:spacing w:after="0" w:line="259" w:lineRule="auto"/>
              <w:ind w:left="0" w:right="23" w:firstLine="0"/>
              <w:jc w:val="center"/>
            </w:pPr>
            <w:r>
              <w:rPr>
                <w:rFonts w:ascii="Calibri" w:eastAsia="Calibri" w:hAnsi="Calibri" w:cs="Calibri"/>
                <w:sz w:val="13"/>
              </w:rPr>
              <w:t xml:space="preserve">04/12/2017 </w:t>
            </w:r>
          </w:p>
        </w:tc>
        <w:tc>
          <w:tcPr>
            <w:tcW w:w="1136" w:type="dxa"/>
            <w:tcBorders>
              <w:top w:val="single" w:sz="3" w:space="0" w:color="000000"/>
              <w:left w:val="single" w:sz="3" w:space="0" w:color="000000"/>
              <w:bottom w:val="single" w:sz="3" w:space="0" w:color="000000"/>
              <w:right w:val="single" w:sz="3" w:space="0" w:color="000000"/>
            </w:tcBorders>
          </w:tcPr>
          <w:p w14:paraId="0E177CCA" w14:textId="77777777" w:rsidR="001A7A34" w:rsidRDefault="00AE74C4">
            <w:pPr>
              <w:spacing w:after="0" w:line="259" w:lineRule="auto"/>
              <w:ind w:left="0" w:right="24" w:firstLine="0"/>
              <w:jc w:val="center"/>
            </w:pPr>
            <w:r>
              <w:rPr>
                <w:rFonts w:ascii="Calibri" w:eastAsia="Calibri" w:hAnsi="Calibri" w:cs="Calibri"/>
                <w:sz w:val="13"/>
              </w:rPr>
              <w:t xml:space="preserve">31/03/2021 </w:t>
            </w:r>
          </w:p>
        </w:tc>
      </w:tr>
      <w:tr w:rsidR="001A7A34" w14:paraId="24C69ED6" w14:textId="77777777">
        <w:trPr>
          <w:trHeight w:val="244"/>
        </w:trPr>
        <w:tc>
          <w:tcPr>
            <w:tcW w:w="1019" w:type="dxa"/>
            <w:tcBorders>
              <w:top w:val="single" w:sz="3" w:space="0" w:color="000000"/>
              <w:left w:val="single" w:sz="3" w:space="0" w:color="000000"/>
              <w:bottom w:val="single" w:sz="3" w:space="0" w:color="000000"/>
              <w:right w:val="single" w:sz="3" w:space="0" w:color="000000"/>
            </w:tcBorders>
          </w:tcPr>
          <w:p w14:paraId="44824A02" w14:textId="77777777" w:rsidR="001A7A34" w:rsidRDefault="00AE74C4">
            <w:pPr>
              <w:spacing w:after="0" w:line="259" w:lineRule="auto"/>
              <w:ind w:left="12" w:firstLine="0"/>
            </w:pPr>
            <w:r>
              <w:rPr>
                <w:rFonts w:ascii="Calibri" w:eastAsia="Calibri" w:hAnsi="Calibri" w:cs="Calibri"/>
                <w:sz w:val="13"/>
              </w:rPr>
              <w:t xml:space="preserve">H-LONGDE-253 </w:t>
            </w:r>
          </w:p>
        </w:tc>
        <w:tc>
          <w:tcPr>
            <w:tcW w:w="5948" w:type="dxa"/>
            <w:tcBorders>
              <w:top w:val="single" w:sz="3" w:space="0" w:color="000000"/>
              <w:left w:val="single" w:sz="3" w:space="0" w:color="000000"/>
              <w:bottom w:val="single" w:sz="3" w:space="0" w:color="000000"/>
              <w:right w:val="single" w:sz="3" w:space="0" w:color="000000"/>
            </w:tcBorders>
          </w:tcPr>
          <w:p w14:paraId="555E141B" w14:textId="77777777" w:rsidR="001A7A34" w:rsidRDefault="00AE74C4">
            <w:pPr>
              <w:spacing w:after="0" w:line="259" w:lineRule="auto"/>
              <w:ind w:left="0" w:right="23" w:firstLine="0"/>
              <w:jc w:val="center"/>
            </w:pPr>
            <w:r>
              <w:rPr>
                <w:rFonts w:ascii="Calibri" w:eastAsia="Calibri" w:hAnsi="Calibri" w:cs="Calibri"/>
                <w:sz w:val="13"/>
              </w:rPr>
              <w:t xml:space="preserve">Former Longdendale Recreation Centre, Manley Grove </w:t>
            </w:r>
          </w:p>
        </w:tc>
        <w:tc>
          <w:tcPr>
            <w:tcW w:w="649" w:type="dxa"/>
            <w:tcBorders>
              <w:top w:val="single" w:sz="3" w:space="0" w:color="000000"/>
              <w:left w:val="single" w:sz="3" w:space="0" w:color="000000"/>
              <w:bottom w:val="single" w:sz="3" w:space="0" w:color="000000"/>
              <w:right w:val="single" w:sz="3" w:space="0" w:color="000000"/>
            </w:tcBorders>
          </w:tcPr>
          <w:p w14:paraId="1536206F" w14:textId="77777777" w:rsidR="001A7A34" w:rsidRDefault="00AE74C4">
            <w:pPr>
              <w:spacing w:after="0" w:line="259" w:lineRule="auto"/>
              <w:ind w:left="0" w:right="23" w:firstLine="0"/>
              <w:jc w:val="center"/>
            </w:pPr>
            <w:r>
              <w:rPr>
                <w:rFonts w:ascii="Calibri" w:eastAsia="Calibri" w:hAnsi="Calibri" w:cs="Calibri"/>
                <w:sz w:val="13"/>
              </w:rPr>
              <w:t xml:space="preserve">0.58 </w:t>
            </w:r>
          </w:p>
        </w:tc>
        <w:tc>
          <w:tcPr>
            <w:tcW w:w="1101" w:type="dxa"/>
            <w:tcBorders>
              <w:top w:val="single" w:sz="3" w:space="0" w:color="000000"/>
              <w:left w:val="single" w:sz="3" w:space="0" w:color="000000"/>
              <w:bottom w:val="single" w:sz="3" w:space="0" w:color="000000"/>
              <w:right w:val="single" w:sz="3" w:space="0" w:color="000000"/>
            </w:tcBorders>
          </w:tcPr>
          <w:p w14:paraId="588706E2" w14:textId="77777777" w:rsidR="001A7A34" w:rsidRDefault="00AE74C4">
            <w:pPr>
              <w:spacing w:after="0" w:line="259" w:lineRule="auto"/>
              <w:ind w:left="0" w:right="24" w:firstLine="0"/>
              <w:jc w:val="center"/>
            </w:pPr>
            <w:r>
              <w:rPr>
                <w:rFonts w:ascii="Calibri" w:eastAsia="Calibri" w:hAnsi="Calibri" w:cs="Calibri"/>
                <w:sz w:val="13"/>
              </w:rPr>
              <w:t xml:space="preserve">20 </w:t>
            </w:r>
          </w:p>
        </w:tc>
        <w:tc>
          <w:tcPr>
            <w:tcW w:w="1031" w:type="dxa"/>
            <w:tcBorders>
              <w:top w:val="single" w:sz="3" w:space="0" w:color="000000"/>
              <w:left w:val="single" w:sz="3" w:space="0" w:color="000000"/>
              <w:bottom w:val="single" w:sz="3" w:space="0" w:color="000000"/>
              <w:right w:val="single" w:sz="3" w:space="0" w:color="000000"/>
            </w:tcBorders>
          </w:tcPr>
          <w:p w14:paraId="4F1FEDA8" w14:textId="77777777" w:rsidR="001A7A34" w:rsidRDefault="00AE74C4">
            <w:pPr>
              <w:spacing w:after="0" w:line="259" w:lineRule="auto"/>
              <w:ind w:left="0" w:right="23" w:firstLine="0"/>
              <w:jc w:val="center"/>
            </w:pPr>
            <w:r>
              <w:rPr>
                <w:rFonts w:ascii="Calibri" w:eastAsia="Calibri" w:hAnsi="Calibri" w:cs="Calibri"/>
                <w:sz w:val="13"/>
              </w:rPr>
              <w:t xml:space="preserve">01/04/2023 </w:t>
            </w:r>
          </w:p>
        </w:tc>
        <w:tc>
          <w:tcPr>
            <w:tcW w:w="1136" w:type="dxa"/>
            <w:tcBorders>
              <w:top w:val="single" w:sz="3" w:space="0" w:color="000000"/>
              <w:left w:val="single" w:sz="3" w:space="0" w:color="000000"/>
              <w:bottom w:val="single" w:sz="3" w:space="0" w:color="000000"/>
              <w:right w:val="single" w:sz="3" w:space="0" w:color="000000"/>
            </w:tcBorders>
          </w:tcPr>
          <w:p w14:paraId="16ED32E8" w14:textId="77777777" w:rsidR="001A7A34" w:rsidRDefault="00AE74C4">
            <w:pPr>
              <w:spacing w:after="0" w:line="259" w:lineRule="auto"/>
              <w:ind w:left="0" w:right="24" w:firstLine="0"/>
              <w:jc w:val="center"/>
            </w:pPr>
            <w:r>
              <w:rPr>
                <w:rFonts w:ascii="Calibri" w:eastAsia="Calibri" w:hAnsi="Calibri" w:cs="Calibri"/>
                <w:sz w:val="13"/>
              </w:rPr>
              <w:t xml:space="preserve">31/03/2024 </w:t>
            </w:r>
          </w:p>
        </w:tc>
      </w:tr>
      <w:tr w:rsidR="001A7A34" w14:paraId="3B04A70F" w14:textId="77777777">
        <w:trPr>
          <w:trHeight w:val="244"/>
        </w:trPr>
        <w:tc>
          <w:tcPr>
            <w:tcW w:w="1019" w:type="dxa"/>
            <w:tcBorders>
              <w:top w:val="single" w:sz="3" w:space="0" w:color="000000"/>
              <w:left w:val="single" w:sz="3" w:space="0" w:color="000000"/>
              <w:bottom w:val="single" w:sz="3" w:space="0" w:color="000000"/>
              <w:right w:val="single" w:sz="3" w:space="0" w:color="000000"/>
            </w:tcBorders>
          </w:tcPr>
          <w:p w14:paraId="72C84630" w14:textId="77777777" w:rsidR="001A7A34" w:rsidRDefault="00AE74C4">
            <w:pPr>
              <w:spacing w:after="0" w:line="259" w:lineRule="auto"/>
              <w:ind w:left="22" w:firstLine="0"/>
            </w:pPr>
            <w:r>
              <w:rPr>
                <w:rFonts w:ascii="Calibri" w:eastAsia="Calibri" w:hAnsi="Calibri" w:cs="Calibri"/>
                <w:sz w:val="13"/>
              </w:rPr>
              <w:t xml:space="preserve">H-MOSSLE-007 </w:t>
            </w:r>
          </w:p>
        </w:tc>
        <w:tc>
          <w:tcPr>
            <w:tcW w:w="5948" w:type="dxa"/>
            <w:tcBorders>
              <w:top w:val="single" w:sz="3" w:space="0" w:color="000000"/>
              <w:left w:val="single" w:sz="3" w:space="0" w:color="000000"/>
              <w:bottom w:val="single" w:sz="3" w:space="0" w:color="000000"/>
              <w:right w:val="single" w:sz="3" w:space="0" w:color="000000"/>
            </w:tcBorders>
          </w:tcPr>
          <w:p w14:paraId="0839A676" w14:textId="77777777" w:rsidR="001A7A34" w:rsidRDefault="00AE74C4">
            <w:pPr>
              <w:spacing w:after="0" w:line="259" w:lineRule="auto"/>
              <w:ind w:left="0" w:right="23" w:firstLine="0"/>
              <w:jc w:val="center"/>
            </w:pPr>
            <w:r>
              <w:rPr>
                <w:rFonts w:ascii="Calibri" w:eastAsia="Calibri" w:hAnsi="Calibri" w:cs="Calibri"/>
                <w:sz w:val="13"/>
              </w:rPr>
              <w:t xml:space="preserve">Land and building at 19B Manchester Road, 19B Manchester Road, Mossley, OL5 9PH </w:t>
            </w:r>
          </w:p>
        </w:tc>
        <w:tc>
          <w:tcPr>
            <w:tcW w:w="649" w:type="dxa"/>
            <w:tcBorders>
              <w:top w:val="single" w:sz="3" w:space="0" w:color="000000"/>
              <w:left w:val="single" w:sz="3" w:space="0" w:color="000000"/>
              <w:bottom w:val="single" w:sz="3" w:space="0" w:color="000000"/>
              <w:right w:val="single" w:sz="3" w:space="0" w:color="000000"/>
            </w:tcBorders>
          </w:tcPr>
          <w:p w14:paraId="26B3BCA2" w14:textId="77777777" w:rsidR="001A7A34" w:rsidRDefault="00AE74C4">
            <w:pPr>
              <w:spacing w:after="0" w:line="259" w:lineRule="auto"/>
              <w:ind w:left="0" w:right="23" w:firstLine="0"/>
              <w:jc w:val="center"/>
            </w:pPr>
            <w:r>
              <w:rPr>
                <w:rFonts w:ascii="Calibri" w:eastAsia="Calibri" w:hAnsi="Calibri" w:cs="Calibri"/>
                <w:sz w:val="13"/>
              </w:rPr>
              <w:t xml:space="preserve">0.19 </w:t>
            </w:r>
          </w:p>
        </w:tc>
        <w:tc>
          <w:tcPr>
            <w:tcW w:w="1101" w:type="dxa"/>
            <w:tcBorders>
              <w:top w:val="single" w:sz="3" w:space="0" w:color="000000"/>
              <w:left w:val="single" w:sz="3" w:space="0" w:color="000000"/>
              <w:bottom w:val="single" w:sz="3" w:space="0" w:color="000000"/>
              <w:right w:val="single" w:sz="3" w:space="0" w:color="000000"/>
            </w:tcBorders>
          </w:tcPr>
          <w:p w14:paraId="58585C6E" w14:textId="77777777" w:rsidR="001A7A34" w:rsidRDefault="00AE74C4">
            <w:pPr>
              <w:spacing w:after="0" w:line="259" w:lineRule="auto"/>
              <w:ind w:left="0" w:right="24" w:firstLine="0"/>
              <w:jc w:val="center"/>
            </w:pPr>
            <w:r>
              <w:rPr>
                <w:rFonts w:ascii="Calibri" w:eastAsia="Calibri" w:hAnsi="Calibri" w:cs="Calibri"/>
                <w:sz w:val="13"/>
              </w:rPr>
              <w:t xml:space="preserve">10 </w:t>
            </w:r>
          </w:p>
        </w:tc>
        <w:tc>
          <w:tcPr>
            <w:tcW w:w="1031" w:type="dxa"/>
            <w:tcBorders>
              <w:top w:val="single" w:sz="3" w:space="0" w:color="000000"/>
              <w:left w:val="single" w:sz="3" w:space="0" w:color="000000"/>
              <w:bottom w:val="single" w:sz="3" w:space="0" w:color="000000"/>
              <w:right w:val="single" w:sz="3" w:space="0" w:color="000000"/>
            </w:tcBorders>
          </w:tcPr>
          <w:p w14:paraId="50DED009" w14:textId="77777777" w:rsidR="001A7A34" w:rsidRDefault="00AE74C4">
            <w:pPr>
              <w:spacing w:after="0" w:line="259" w:lineRule="auto"/>
              <w:ind w:left="0" w:right="23" w:firstLine="0"/>
              <w:jc w:val="center"/>
            </w:pPr>
            <w:r>
              <w:rPr>
                <w:rFonts w:ascii="Calibri" w:eastAsia="Calibri" w:hAnsi="Calibri" w:cs="Calibri"/>
                <w:sz w:val="13"/>
              </w:rPr>
              <w:t xml:space="preserve">31/12/2018 </w:t>
            </w:r>
          </w:p>
        </w:tc>
        <w:tc>
          <w:tcPr>
            <w:tcW w:w="1136" w:type="dxa"/>
            <w:tcBorders>
              <w:top w:val="single" w:sz="3" w:space="0" w:color="000000"/>
              <w:left w:val="single" w:sz="3" w:space="0" w:color="000000"/>
              <w:bottom w:val="single" w:sz="3" w:space="0" w:color="000000"/>
              <w:right w:val="single" w:sz="3" w:space="0" w:color="000000"/>
            </w:tcBorders>
          </w:tcPr>
          <w:p w14:paraId="0EDFCE93" w14:textId="77777777" w:rsidR="001A7A34" w:rsidRDefault="00AE74C4">
            <w:pPr>
              <w:spacing w:after="0" w:line="259" w:lineRule="auto"/>
              <w:ind w:left="0" w:right="24" w:firstLine="0"/>
              <w:jc w:val="center"/>
            </w:pPr>
            <w:r>
              <w:rPr>
                <w:rFonts w:ascii="Calibri" w:eastAsia="Calibri" w:hAnsi="Calibri" w:cs="Calibri"/>
                <w:sz w:val="13"/>
              </w:rPr>
              <w:t xml:space="preserve">31/03/2021 </w:t>
            </w:r>
          </w:p>
        </w:tc>
      </w:tr>
      <w:tr w:rsidR="001A7A34" w14:paraId="5DAB2FD7" w14:textId="77777777">
        <w:trPr>
          <w:trHeight w:val="243"/>
        </w:trPr>
        <w:tc>
          <w:tcPr>
            <w:tcW w:w="1019" w:type="dxa"/>
            <w:tcBorders>
              <w:top w:val="single" w:sz="3" w:space="0" w:color="000000"/>
              <w:left w:val="single" w:sz="3" w:space="0" w:color="000000"/>
              <w:bottom w:val="single" w:sz="3" w:space="0" w:color="000000"/>
              <w:right w:val="single" w:sz="3" w:space="0" w:color="000000"/>
            </w:tcBorders>
          </w:tcPr>
          <w:p w14:paraId="3C89B321" w14:textId="77777777" w:rsidR="001A7A34" w:rsidRDefault="00AE74C4">
            <w:pPr>
              <w:spacing w:after="0" w:line="259" w:lineRule="auto"/>
              <w:ind w:left="22" w:firstLine="0"/>
            </w:pPr>
            <w:r>
              <w:rPr>
                <w:rFonts w:ascii="Calibri" w:eastAsia="Calibri" w:hAnsi="Calibri" w:cs="Calibri"/>
                <w:sz w:val="13"/>
              </w:rPr>
              <w:t xml:space="preserve">H-MOSSLE-011 </w:t>
            </w:r>
          </w:p>
        </w:tc>
        <w:tc>
          <w:tcPr>
            <w:tcW w:w="5948" w:type="dxa"/>
            <w:tcBorders>
              <w:top w:val="single" w:sz="3" w:space="0" w:color="000000"/>
              <w:left w:val="single" w:sz="3" w:space="0" w:color="000000"/>
              <w:bottom w:val="single" w:sz="3" w:space="0" w:color="000000"/>
              <w:right w:val="single" w:sz="3" w:space="0" w:color="000000"/>
            </w:tcBorders>
          </w:tcPr>
          <w:p w14:paraId="09A9DA2D" w14:textId="77777777" w:rsidR="001A7A34" w:rsidRDefault="00AE74C4">
            <w:pPr>
              <w:spacing w:after="0" w:line="259" w:lineRule="auto"/>
              <w:ind w:left="0" w:right="23" w:firstLine="0"/>
              <w:jc w:val="center"/>
            </w:pPr>
            <w:r>
              <w:rPr>
                <w:rFonts w:ascii="Calibri" w:eastAsia="Calibri" w:hAnsi="Calibri" w:cs="Calibri"/>
                <w:sz w:val="13"/>
              </w:rPr>
              <w:t xml:space="preserve">Site of River Mill, 6-32 Waggon Road, Mossley </w:t>
            </w:r>
          </w:p>
        </w:tc>
        <w:tc>
          <w:tcPr>
            <w:tcW w:w="649" w:type="dxa"/>
            <w:tcBorders>
              <w:top w:val="single" w:sz="3" w:space="0" w:color="000000"/>
              <w:left w:val="single" w:sz="3" w:space="0" w:color="000000"/>
              <w:bottom w:val="single" w:sz="3" w:space="0" w:color="000000"/>
              <w:right w:val="single" w:sz="3" w:space="0" w:color="000000"/>
            </w:tcBorders>
          </w:tcPr>
          <w:p w14:paraId="54239403" w14:textId="77777777" w:rsidR="001A7A34" w:rsidRDefault="00AE74C4">
            <w:pPr>
              <w:spacing w:after="0" w:line="259" w:lineRule="auto"/>
              <w:ind w:left="0" w:right="23" w:firstLine="0"/>
              <w:jc w:val="center"/>
            </w:pPr>
            <w:r>
              <w:rPr>
                <w:rFonts w:ascii="Calibri" w:eastAsia="Calibri" w:hAnsi="Calibri" w:cs="Calibri"/>
                <w:sz w:val="13"/>
              </w:rPr>
              <w:t xml:space="preserve">0.33 </w:t>
            </w:r>
          </w:p>
        </w:tc>
        <w:tc>
          <w:tcPr>
            <w:tcW w:w="1101" w:type="dxa"/>
            <w:tcBorders>
              <w:top w:val="single" w:sz="3" w:space="0" w:color="000000"/>
              <w:left w:val="single" w:sz="3" w:space="0" w:color="000000"/>
              <w:bottom w:val="single" w:sz="3" w:space="0" w:color="000000"/>
              <w:right w:val="single" w:sz="3" w:space="0" w:color="000000"/>
            </w:tcBorders>
          </w:tcPr>
          <w:p w14:paraId="73F2229C" w14:textId="77777777" w:rsidR="001A7A34" w:rsidRDefault="00AE74C4">
            <w:pPr>
              <w:spacing w:after="0" w:line="259" w:lineRule="auto"/>
              <w:ind w:left="0" w:right="24" w:firstLine="0"/>
              <w:jc w:val="center"/>
            </w:pPr>
            <w:r>
              <w:rPr>
                <w:rFonts w:ascii="Calibri" w:eastAsia="Calibri" w:hAnsi="Calibri" w:cs="Calibri"/>
                <w:sz w:val="13"/>
              </w:rPr>
              <w:t xml:space="preserve">23 </w:t>
            </w:r>
          </w:p>
        </w:tc>
        <w:tc>
          <w:tcPr>
            <w:tcW w:w="1031" w:type="dxa"/>
            <w:tcBorders>
              <w:top w:val="single" w:sz="3" w:space="0" w:color="000000"/>
              <w:left w:val="single" w:sz="3" w:space="0" w:color="000000"/>
              <w:bottom w:val="single" w:sz="3" w:space="0" w:color="000000"/>
              <w:right w:val="single" w:sz="3" w:space="0" w:color="000000"/>
            </w:tcBorders>
          </w:tcPr>
          <w:p w14:paraId="2B26AD9D" w14:textId="77777777" w:rsidR="001A7A34" w:rsidRDefault="00AE74C4">
            <w:pPr>
              <w:spacing w:after="0" w:line="259" w:lineRule="auto"/>
              <w:ind w:left="0" w:right="23" w:firstLine="0"/>
              <w:jc w:val="center"/>
            </w:pPr>
            <w:r>
              <w:rPr>
                <w:rFonts w:ascii="Calibri" w:eastAsia="Calibri" w:hAnsi="Calibri" w:cs="Calibri"/>
                <w:sz w:val="13"/>
              </w:rPr>
              <w:t xml:space="preserve">04/12/2017 </w:t>
            </w:r>
          </w:p>
        </w:tc>
        <w:tc>
          <w:tcPr>
            <w:tcW w:w="1136" w:type="dxa"/>
            <w:tcBorders>
              <w:top w:val="single" w:sz="3" w:space="0" w:color="000000"/>
              <w:left w:val="single" w:sz="3" w:space="0" w:color="000000"/>
              <w:bottom w:val="single" w:sz="3" w:space="0" w:color="000000"/>
              <w:right w:val="single" w:sz="3" w:space="0" w:color="000000"/>
            </w:tcBorders>
          </w:tcPr>
          <w:p w14:paraId="05DF2C17" w14:textId="77777777" w:rsidR="001A7A34" w:rsidRDefault="00AE74C4">
            <w:pPr>
              <w:spacing w:after="0" w:line="259" w:lineRule="auto"/>
              <w:ind w:left="0" w:right="24" w:firstLine="0"/>
              <w:jc w:val="center"/>
            </w:pPr>
            <w:r>
              <w:rPr>
                <w:rFonts w:ascii="Calibri" w:eastAsia="Calibri" w:hAnsi="Calibri" w:cs="Calibri"/>
                <w:sz w:val="13"/>
              </w:rPr>
              <w:t xml:space="preserve">31/03/2021 </w:t>
            </w:r>
          </w:p>
        </w:tc>
      </w:tr>
      <w:tr w:rsidR="001A7A34" w14:paraId="345DFF80" w14:textId="77777777">
        <w:trPr>
          <w:trHeight w:val="244"/>
        </w:trPr>
        <w:tc>
          <w:tcPr>
            <w:tcW w:w="1019" w:type="dxa"/>
            <w:tcBorders>
              <w:top w:val="single" w:sz="3" w:space="0" w:color="000000"/>
              <w:left w:val="single" w:sz="3" w:space="0" w:color="000000"/>
              <w:bottom w:val="single" w:sz="3" w:space="0" w:color="000000"/>
              <w:right w:val="single" w:sz="3" w:space="0" w:color="000000"/>
            </w:tcBorders>
          </w:tcPr>
          <w:p w14:paraId="0B5741DF" w14:textId="77777777" w:rsidR="001A7A34" w:rsidRDefault="00AE74C4">
            <w:pPr>
              <w:spacing w:after="0" w:line="259" w:lineRule="auto"/>
              <w:ind w:left="22" w:firstLine="0"/>
            </w:pPr>
            <w:r>
              <w:rPr>
                <w:rFonts w:ascii="Calibri" w:eastAsia="Calibri" w:hAnsi="Calibri" w:cs="Calibri"/>
                <w:sz w:val="13"/>
              </w:rPr>
              <w:t xml:space="preserve">H-MOSSLE-012 </w:t>
            </w:r>
          </w:p>
        </w:tc>
        <w:tc>
          <w:tcPr>
            <w:tcW w:w="5948" w:type="dxa"/>
            <w:tcBorders>
              <w:top w:val="single" w:sz="3" w:space="0" w:color="000000"/>
              <w:left w:val="single" w:sz="3" w:space="0" w:color="000000"/>
              <w:bottom w:val="single" w:sz="3" w:space="0" w:color="000000"/>
              <w:right w:val="single" w:sz="3" w:space="0" w:color="000000"/>
            </w:tcBorders>
          </w:tcPr>
          <w:p w14:paraId="2D86B7AB" w14:textId="77777777" w:rsidR="001A7A34" w:rsidRDefault="00AE74C4">
            <w:pPr>
              <w:spacing w:after="0" w:line="259" w:lineRule="auto"/>
              <w:ind w:left="0" w:right="22" w:firstLine="0"/>
              <w:jc w:val="center"/>
            </w:pPr>
            <w:r>
              <w:rPr>
                <w:rFonts w:ascii="Calibri" w:eastAsia="Calibri" w:hAnsi="Calibri" w:cs="Calibri"/>
                <w:sz w:val="13"/>
              </w:rPr>
              <w:t xml:space="preserve">Plevins, Plevins, Cheshire Street, Mossley, OL5 9NG </w:t>
            </w:r>
          </w:p>
        </w:tc>
        <w:tc>
          <w:tcPr>
            <w:tcW w:w="649" w:type="dxa"/>
            <w:tcBorders>
              <w:top w:val="single" w:sz="3" w:space="0" w:color="000000"/>
              <w:left w:val="single" w:sz="3" w:space="0" w:color="000000"/>
              <w:bottom w:val="single" w:sz="3" w:space="0" w:color="000000"/>
              <w:right w:val="single" w:sz="3" w:space="0" w:color="000000"/>
            </w:tcBorders>
          </w:tcPr>
          <w:p w14:paraId="2440E2AE" w14:textId="77777777" w:rsidR="001A7A34" w:rsidRDefault="00AE74C4">
            <w:pPr>
              <w:spacing w:after="0" w:line="259" w:lineRule="auto"/>
              <w:ind w:left="0" w:right="23" w:firstLine="0"/>
              <w:jc w:val="center"/>
            </w:pPr>
            <w:r>
              <w:rPr>
                <w:rFonts w:ascii="Calibri" w:eastAsia="Calibri" w:hAnsi="Calibri" w:cs="Calibri"/>
                <w:sz w:val="13"/>
              </w:rPr>
              <w:t xml:space="preserve">3.74 </w:t>
            </w:r>
          </w:p>
        </w:tc>
        <w:tc>
          <w:tcPr>
            <w:tcW w:w="1101" w:type="dxa"/>
            <w:tcBorders>
              <w:top w:val="single" w:sz="3" w:space="0" w:color="000000"/>
              <w:left w:val="single" w:sz="3" w:space="0" w:color="000000"/>
              <w:bottom w:val="single" w:sz="3" w:space="0" w:color="000000"/>
              <w:right w:val="single" w:sz="3" w:space="0" w:color="000000"/>
            </w:tcBorders>
          </w:tcPr>
          <w:p w14:paraId="6844F298" w14:textId="77777777" w:rsidR="001A7A34" w:rsidRDefault="00AE74C4">
            <w:pPr>
              <w:spacing w:after="0" w:line="259" w:lineRule="auto"/>
              <w:ind w:left="0" w:right="21" w:firstLine="0"/>
              <w:jc w:val="center"/>
            </w:pPr>
            <w:r>
              <w:rPr>
                <w:rFonts w:ascii="Calibri" w:eastAsia="Calibri" w:hAnsi="Calibri" w:cs="Calibri"/>
                <w:sz w:val="13"/>
              </w:rPr>
              <w:t xml:space="preserve">187 </w:t>
            </w:r>
          </w:p>
        </w:tc>
        <w:tc>
          <w:tcPr>
            <w:tcW w:w="1031" w:type="dxa"/>
            <w:tcBorders>
              <w:top w:val="single" w:sz="3" w:space="0" w:color="000000"/>
              <w:left w:val="single" w:sz="3" w:space="0" w:color="000000"/>
              <w:bottom w:val="single" w:sz="3" w:space="0" w:color="000000"/>
              <w:right w:val="single" w:sz="3" w:space="0" w:color="000000"/>
            </w:tcBorders>
          </w:tcPr>
          <w:p w14:paraId="381B92B4" w14:textId="77777777" w:rsidR="001A7A34" w:rsidRDefault="00AE74C4">
            <w:pPr>
              <w:spacing w:after="0" w:line="259" w:lineRule="auto"/>
              <w:ind w:left="0" w:right="23" w:firstLine="0"/>
              <w:jc w:val="center"/>
            </w:pPr>
            <w:r>
              <w:rPr>
                <w:rFonts w:ascii="Calibri" w:eastAsia="Calibri" w:hAnsi="Calibri" w:cs="Calibri"/>
                <w:sz w:val="13"/>
              </w:rPr>
              <w:t xml:space="preserve">31/12/2018 </w:t>
            </w:r>
          </w:p>
        </w:tc>
        <w:tc>
          <w:tcPr>
            <w:tcW w:w="1136" w:type="dxa"/>
            <w:tcBorders>
              <w:top w:val="single" w:sz="3" w:space="0" w:color="000000"/>
              <w:left w:val="single" w:sz="3" w:space="0" w:color="000000"/>
              <w:bottom w:val="single" w:sz="3" w:space="0" w:color="000000"/>
              <w:right w:val="single" w:sz="3" w:space="0" w:color="000000"/>
            </w:tcBorders>
          </w:tcPr>
          <w:p w14:paraId="14D7C2EF" w14:textId="77777777" w:rsidR="001A7A34" w:rsidRDefault="00AE74C4">
            <w:pPr>
              <w:spacing w:after="0" w:line="259" w:lineRule="auto"/>
              <w:ind w:left="0" w:right="24" w:firstLine="0"/>
              <w:jc w:val="center"/>
            </w:pPr>
            <w:r>
              <w:rPr>
                <w:rFonts w:ascii="Calibri" w:eastAsia="Calibri" w:hAnsi="Calibri" w:cs="Calibri"/>
                <w:sz w:val="13"/>
              </w:rPr>
              <w:t xml:space="preserve">31/03/2021 </w:t>
            </w:r>
          </w:p>
        </w:tc>
      </w:tr>
      <w:tr w:rsidR="001A7A34" w14:paraId="539A9B7E" w14:textId="77777777">
        <w:trPr>
          <w:trHeight w:val="243"/>
        </w:trPr>
        <w:tc>
          <w:tcPr>
            <w:tcW w:w="1019" w:type="dxa"/>
            <w:tcBorders>
              <w:top w:val="single" w:sz="3" w:space="0" w:color="000000"/>
              <w:left w:val="single" w:sz="3" w:space="0" w:color="000000"/>
              <w:bottom w:val="single" w:sz="3" w:space="0" w:color="000000"/>
              <w:right w:val="single" w:sz="3" w:space="0" w:color="000000"/>
            </w:tcBorders>
          </w:tcPr>
          <w:p w14:paraId="151F9F94" w14:textId="77777777" w:rsidR="001A7A34" w:rsidRDefault="00AE74C4">
            <w:pPr>
              <w:spacing w:after="0" w:line="259" w:lineRule="auto"/>
              <w:ind w:left="22" w:firstLine="0"/>
            </w:pPr>
            <w:r>
              <w:rPr>
                <w:rFonts w:ascii="Calibri" w:eastAsia="Calibri" w:hAnsi="Calibri" w:cs="Calibri"/>
                <w:sz w:val="13"/>
              </w:rPr>
              <w:t xml:space="preserve">H-MOSSLE-043 </w:t>
            </w:r>
          </w:p>
        </w:tc>
        <w:tc>
          <w:tcPr>
            <w:tcW w:w="5948" w:type="dxa"/>
            <w:tcBorders>
              <w:top w:val="single" w:sz="3" w:space="0" w:color="000000"/>
              <w:left w:val="single" w:sz="3" w:space="0" w:color="000000"/>
              <w:bottom w:val="single" w:sz="3" w:space="0" w:color="000000"/>
              <w:right w:val="single" w:sz="3" w:space="0" w:color="000000"/>
            </w:tcBorders>
          </w:tcPr>
          <w:p w14:paraId="7939AE94" w14:textId="77777777" w:rsidR="001A7A34" w:rsidRDefault="00AE74C4">
            <w:pPr>
              <w:spacing w:after="0" w:line="259" w:lineRule="auto"/>
              <w:ind w:left="0" w:right="24" w:firstLine="0"/>
              <w:jc w:val="center"/>
            </w:pPr>
            <w:r>
              <w:rPr>
                <w:rFonts w:ascii="Calibri" w:eastAsia="Calibri" w:hAnsi="Calibri" w:cs="Calibri"/>
                <w:sz w:val="13"/>
              </w:rPr>
              <w:t xml:space="preserve">Land at the Highland Laddie PH, The Highland Laddie, Market Street, Mossley, OL5 0ES </w:t>
            </w:r>
          </w:p>
        </w:tc>
        <w:tc>
          <w:tcPr>
            <w:tcW w:w="649" w:type="dxa"/>
            <w:tcBorders>
              <w:top w:val="single" w:sz="3" w:space="0" w:color="000000"/>
              <w:left w:val="single" w:sz="3" w:space="0" w:color="000000"/>
              <w:bottom w:val="single" w:sz="3" w:space="0" w:color="000000"/>
              <w:right w:val="single" w:sz="3" w:space="0" w:color="000000"/>
            </w:tcBorders>
          </w:tcPr>
          <w:p w14:paraId="34EB5E59" w14:textId="77777777" w:rsidR="001A7A34" w:rsidRDefault="00AE74C4">
            <w:pPr>
              <w:spacing w:after="0" w:line="259" w:lineRule="auto"/>
              <w:ind w:left="0" w:right="23" w:firstLine="0"/>
              <w:jc w:val="center"/>
            </w:pPr>
            <w:r>
              <w:rPr>
                <w:rFonts w:ascii="Calibri" w:eastAsia="Calibri" w:hAnsi="Calibri" w:cs="Calibri"/>
                <w:sz w:val="13"/>
              </w:rPr>
              <w:t xml:space="preserve">0.13 </w:t>
            </w:r>
          </w:p>
        </w:tc>
        <w:tc>
          <w:tcPr>
            <w:tcW w:w="1101" w:type="dxa"/>
            <w:tcBorders>
              <w:top w:val="single" w:sz="3" w:space="0" w:color="000000"/>
              <w:left w:val="single" w:sz="3" w:space="0" w:color="000000"/>
              <w:bottom w:val="single" w:sz="3" w:space="0" w:color="000000"/>
              <w:right w:val="single" w:sz="3" w:space="0" w:color="000000"/>
            </w:tcBorders>
          </w:tcPr>
          <w:p w14:paraId="448F5C77" w14:textId="77777777" w:rsidR="001A7A34" w:rsidRDefault="00AE74C4">
            <w:pPr>
              <w:spacing w:after="0" w:line="259" w:lineRule="auto"/>
              <w:ind w:left="0" w:right="24" w:firstLine="0"/>
              <w:jc w:val="center"/>
            </w:pPr>
            <w:r>
              <w:rPr>
                <w:rFonts w:ascii="Calibri" w:eastAsia="Calibri" w:hAnsi="Calibri" w:cs="Calibri"/>
                <w:sz w:val="13"/>
              </w:rPr>
              <w:t xml:space="preserve">6 </w:t>
            </w:r>
          </w:p>
        </w:tc>
        <w:tc>
          <w:tcPr>
            <w:tcW w:w="1031" w:type="dxa"/>
            <w:tcBorders>
              <w:top w:val="single" w:sz="3" w:space="0" w:color="000000"/>
              <w:left w:val="single" w:sz="3" w:space="0" w:color="000000"/>
              <w:bottom w:val="single" w:sz="3" w:space="0" w:color="000000"/>
              <w:right w:val="single" w:sz="3" w:space="0" w:color="000000"/>
            </w:tcBorders>
          </w:tcPr>
          <w:p w14:paraId="4ADB1CCB" w14:textId="77777777" w:rsidR="001A7A34" w:rsidRDefault="00AE74C4">
            <w:pPr>
              <w:spacing w:after="0" w:line="259" w:lineRule="auto"/>
              <w:ind w:left="0" w:right="23" w:firstLine="0"/>
              <w:jc w:val="center"/>
            </w:pPr>
            <w:r>
              <w:rPr>
                <w:rFonts w:ascii="Calibri" w:eastAsia="Calibri" w:hAnsi="Calibri" w:cs="Calibri"/>
                <w:sz w:val="13"/>
              </w:rPr>
              <w:t xml:space="preserve">31/12/2018 </w:t>
            </w:r>
          </w:p>
        </w:tc>
        <w:tc>
          <w:tcPr>
            <w:tcW w:w="1136" w:type="dxa"/>
            <w:tcBorders>
              <w:top w:val="single" w:sz="3" w:space="0" w:color="000000"/>
              <w:left w:val="single" w:sz="3" w:space="0" w:color="000000"/>
              <w:bottom w:val="single" w:sz="3" w:space="0" w:color="000000"/>
              <w:right w:val="single" w:sz="3" w:space="0" w:color="000000"/>
            </w:tcBorders>
          </w:tcPr>
          <w:p w14:paraId="52EC703C" w14:textId="77777777" w:rsidR="001A7A34" w:rsidRDefault="00AE74C4">
            <w:pPr>
              <w:spacing w:after="0" w:line="259" w:lineRule="auto"/>
              <w:ind w:left="0" w:right="24" w:firstLine="0"/>
              <w:jc w:val="center"/>
            </w:pPr>
            <w:r>
              <w:rPr>
                <w:rFonts w:ascii="Calibri" w:eastAsia="Calibri" w:hAnsi="Calibri" w:cs="Calibri"/>
                <w:sz w:val="13"/>
              </w:rPr>
              <w:t xml:space="preserve">31/03/2021 </w:t>
            </w:r>
          </w:p>
        </w:tc>
      </w:tr>
      <w:tr w:rsidR="001A7A34" w14:paraId="12772A03" w14:textId="77777777">
        <w:trPr>
          <w:trHeight w:val="244"/>
        </w:trPr>
        <w:tc>
          <w:tcPr>
            <w:tcW w:w="1019" w:type="dxa"/>
            <w:tcBorders>
              <w:top w:val="single" w:sz="3" w:space="0" w:color="000000"/>
              <w:left w:val="single" w:sz="3" w:space="0" w:color="000000"/>
              <w:bottom w:val="single" w:sz="3" w:space="0" w:color="000000"/>
              <w:right w:val="single" w:sz="3" w:space="0" w:color="000000"/>
            </w:tcBorders>
          </w:tcPr>
          <w:p w14:paraId="6D4C079D" w14:textId="77777777" w:rsidR="001A7A34" w:rsidRDefault="00AE74C4">
            <w:pPr>
              <w:spacing w:after="0" w:line="259" w:lineRule="auto"/>
              <w:ind w:left="22" w:firstLine="0"/>
            </w:pPr>
            <w:r>
              <w:rPr>
                <w:rFonts w:ascii="Calibri" w:eastAsia="Calibri" w:hAnsi="Calibri" w:cs="Calibri"/>
                <w:sz w:val="13"/>
              </w:rPr>
              <w:t xml:space="preserve">H-MOSSLE-077 </w:t>
            </w:r>
          </w:p>
        </w:tc>
        <w:tc>
          <w:tcPr>
            <w:tcW w:w="5948" w:type="dxa"/>
            <w:tcBorders>
              <w:top w:val="single" w:sz="3" w:space="0" w:color="000000"/>
              <w:left w:val="single" w:sz="3" w:space="0" w:color="000000"/>
              <w:bottom w:val="single" w:sz="3" w:space="0" w:color="000000"/>
              <w:right w:val="single" w:sz="3" w:space="0" w:color="000000"/>
            </w:tcBorders>
          </w:tcPr>
          <w:p w14:paraId="18CCFFE2" w14:textId="77777777" w:rsidR="001A7A34" w:rsidRDefault="00AE74C4">
            <w:pPr>
              <w:spacing w:after="0" w:line="259" w:lineRule="auto"/>
              <w:ind w:left="0" w:right="23" w:firstLine="0"/>
              <w:jc w:val="center"/>
            </w:pPr>
            <w:r>
              <w:rPr>
                <w:rFonts w:ascii="Calibri" w:eastAsia="Calibri" w:hAnsi="Calibri" w:cs="Calibri"/>
                <w:sz w:val="13"/>
              </w:rPr>
              <w:t xml:space="preserve">Land between Station Road and Audley Street, Audley Street, Mossley </w:t>
            </w:r>
          </w:p>
        </w:tc>
        <w:tc>
          <w:tcPr>
            <w:tcW w:w="649" w:type="dxa"/>
            <w:tcBorders>
              <w:top w:val="single" w:sz="3" w:space="0" w:color="000000"/>
              <w:left w:val="single" w:sz="3" w:space="0" w:color="000000"/>
              <w:bottom w:val="single" w:sz="3" w:space="0" w:color="000000"/>
              <w:right w:val="single" w:sz="3" w:space="0" w:color="000000"/>
            </w:tcBorders>
          </w:tcPr>
          <w:p w14:paraId="0B813FAC" w14:textId="77777777" w:rsidR="001A7A34" w:rsidRDefault="00AE74C4">
            <w:pPr>
              <w:spacing w:after="0" w:line="259" w:lineRule="auto"/>
              <w:ind w:left="0" w:right="23" w:firstLine="0"/>
              <w:jc w:val="center"/>
            </w:pPr>
            <w:r>
              <w:rPr>
                <w:rFonts w:ascii="Calibri" w:eastAsia="Calibri" w:hAnsi="Calibri" w:cs="Calibri"/>
                <w:sz w:val="13"/>
              </w:rPr>
              <w:t xml:space="preserve">0.24 </w:t>
            </w:r>
          </w:p>
        </w:tc>
        <w:tc>
          <w:tcPr>
            <w:tcW w:w="1101" w:type="dxa"/>
            <w:tcBorders>
              <w:top w:val="single" w:sz="3" w:space="0" w:color="000000"/>
              <w:left w:val="single" w:sz="3" w:space="0" w:color="000000"/>
              <w:bottom w:val="single" w:sz="3" w:space="0" w:color="000000"/>
              <w:right w:val="single" w:sz="3" w:space="0" w:color="000000"/>
            </w:tcBorders>
          </w:tcPr>
          <w:p w14:paraId="7874504B" w14:textId="77777777" w:rsidR="001A7A34" w:rsidRDefault="00AE74C4">
            <w:pPr>
              <w:spacing w:after="0" w:line="259" w:lineRule="auto"/>
              <w:ind w:left="0" w:right="24" w:firstLine="0"/>
              <w:jc w:val="center"/>
            </w:pPr>
            <w:r>
              <w:rPr>
                <w:rFonts w:ascii="Calibri" w:eastAsia="Calibri" w:hAnsi="Calibri" w:cs="Calibri"/>
                <w:sz w:val="13"/>
              </w:rPr>
              <w:t xml:space="preserve">17 </w:t>
            </w:r>
          </w:p>
        </w:tc>
        <w:tc>
          <w:tcPr>
            <w:tcW w:w="1031" w:type="dxa"/>
            <w:tcBorders>
              <w:top w:val="single" w:sz="3" w:space="0" w:color="000000"/>
              <w:left w:val="single" w:sz="3" w:space="0" w:color="000000"/>
              <w:bottom w:val="single" w:sz="3" w:space="0" w:color="000000"/>
              <w:right w:val="single" w:sz="3" w:space="0" w:color="000000"/>
            </w:tcBorders>
          </w:tcPr>
          <w:p w14:paraId="213950E6" w14:textId="77777777" w:rsidR="001A7A34" w:rsidRDefault="00AE74C4">
            <w:pPr>
              <w:spacing w:after="0" w:line="259" w:lineRule="auto"/>
              <w:ind w:left="0" w:right="23" w:firstLine="0"/>
              <w:jc w:val="center"/>
            </w:pPr>
            <w:r>
              <w:rPr>
                <w:rFonts w:ascii="Calibri" w:eastAsia="Calibri" w:hAnsi="Calibri" w:cs="Calibri"/>
                <w:sz w:val="13"/>
              </w:rPr>
              <w:t xml:space="preserve">04/12/2017 </w:t>
            </w:r>
          </w:p>
        </w:tc>
        <w:tc>
          <w:tcPr>
            <w:tcW w:w="1136" w:type="dxa"/>
            <w:tcBorders>
              <w:top w:val="single" w:sz="3" w:space="0" w:color="000000"/>
              <w:left w:val="single" w:sz="3" w:space="0" w:color="000000"/>
              <w:bottom w:val="single" w:sz="3" w:space="0" w:color="000000"/>
              <w:right w:val="single" w:sz="3" w:space="0" w:color="000000"/>
            </w:tcBorders>
          </w:tcPr>
          <w:p w14:paraId="2EE14094" w14:textId="77777777" w:rsidR="001A7A34" w:rsidRDefault="00AE74C4">
            <w:pPr>
              <w:spacing w:after="0" w:line="259" w:lineRule="auto"/>
              <w:ind w:left="0" w:right="24" w:firstLine="0"/>
              <w:jc w:val="center"/>
            </w:pPr>
            <w:r>
              <w:rPr>
                <w:rFonts w:ascii="Calibri" w:eastAsia="Calibri" w:hAnsi="Calibri" w:cs="Calibri"/>
                <w:sz w:val="13"/>
              </w:rPr>
              <w:t xml:space="preserve">31/03/2021 </w:t>
            </w:r>
          </w:p>
        </w:tc>
      </w:tr>
      <w:tr w:rsidR="001A7A34" w14:paraId="3665988E" w14:textId="77777777">
        <w:trPr>
          <w:trHeight w:val="244"/>
        </w:trPr>
        <w:tc>
          <w:tcPr>
            <w:tcW w:w="1019" w:type="dxa"/>
            <w:tcBorders>
              <w:top w:val="single" w:sz="3" w:space="0" w:color="000000"/>
              <w:left w:val="single" w:sz="3" w:space="0" w:color="000000"/>
              <w:bottom w:val="single" w:sz="3" w:space="0" w:color="000000"/>
              <w:right w:val="single" w:sz="3" w:space="0" w:color="000000"/>
            </w:tcBorders>
          </w:tcPr>
          <w:p w14:paraId="00936A11" w14:textId="77777777" w:rsidR="001A7A34" w:rsidRDefault="00AE74C4">
            <w:pPr>
              <w:spacing w:after="0" w:line="259" w:lineRule="auto"/>
              <w:ind w:left="22" w:firstLine="0"/>
            </w:pPr>
            <w:r>
              <w:rPr>
                <w:rFonts w:ascii="Calibri" w:eastAsia="Calibri" w:hAnsi="Calibri" w:cs="Calibri"/>
                <w:sz w:val="13"/>
              </w:rPr>
              <w:t xml:space="preserve">H-MOSSLE-096 </w:t>
            </w:r>
          </w:p>
        </w:tc>
        <w:tc>
          <w:tcPr>
            <w:tcW w:w="5948" w:type="dxa"/>
            <w:tcBorders>
              <w:top w:val="single" w:sz="3" w:space="0" w:color="000000"/>
              <w:left w:val="single" w:sz="3" w:space="0" w:color="000000"/>
              <w:bottom w:val="single" w:sz="3" w:space="0" w:color="000000"/>
              <w:right w:val="single" w:sz="3" w:space="0" w:color="000000"/>
            </w:tcBorders>
          </w:tcPr>
          <w:p w14:paraId="3258D1C3" w14:textId="77777777" w:rsidR="001A7A34" w:rsidRDefault="00AE74C4">
            <w:pPr>
              <w:spacing w:after="0" w:line="259" w:lineRule="auto"/>
              <w:ind w:left="0" w:right="20" w:firstLine="0"/>
              <w:jc w:val="center"/>
            </w:pPr>
            <w:r>
              <w:rPr>
                <w:rFonts w:ascii="Calibri" w:eastAsia="Calibri" w:hAnsi="Calibri" w:cs="Calibri"/>
                <w:sz w:val="13"/>
              </w:rPr>
              <w:t xml:space="preserve">Former Mossley Hollins High School, Huddersfield Road, Mossley, OL5 9DJ </w:t>
            </w:r>
          </w:p>
        </w:tc>
        <w:tc>
          <w:tcPr>
            <w:tcW w:w="649" w:type="dxa"/>
            <w:tcBorders>
              <w:top w:val="single" w:sz="3" w:space="0" w:color="000000"/>
              <w:left w:val="single" w:sz="3" w:space="0" w:color="000000"/>
              <w:bottom w:val="single" w:sz="3" w:space="0" w:color="000000"/>
              <w:right w:val="single" w:sz="3" w:space="0" w:color="000000"/>
            </w:tcBorders>
          </w:tcPr>
          <w:p w14:paraId="1473F98A" w14:textId="77777777" w:rsidR="001A7A34" w:rsidRDefault="00AE74C4">
            <w:pPr>
              <w:spacing w:after="0" w:line="259" w:lineRule="auto"/>
              <w:ind w:left="0" w:right="23" w:firstLine="0"/>
              <w:jc w:val="center"/>
            </w:pPr>
            <w:r>
              <w:rPr>
                <w:rFonts w:ascii="Calibri" w:eastAsia="Calibri" w:hAnsi="Calibri" w:cs="Calibri"/>
                <w:sz w:val="13"/>
              </w:rPr>
              <w:t xml:space="preserve">1.91 </w:t>
            </w:r>
          </w:p>
        </w:tc>
        <w:tc>
          <w:tcPr>
            <w:tcW w:w="1101" w:type="dxa"/>
            <w:tcBorders>
              <w:top w:val="single" w:sz="3" w:space="0" w:color="000000"/>
              <w:left w:val="single" w:sz="3" w:space="0" w:color="000000"/>
              <w:bottom w:val="single" w:sz="3" w:space="0" w:color="000000"/>
              <w:right w:val="single" w:sz="3" w:space="0" w:color="000000"/>
            </w:tcBorders>
          </w:tcPr>
          <w:p w14:paraId="4038DDFD" w14:textId="77777777" w:rsidR="001A7A34" w:rsidRDefault="00AE74C4">
            <w:pPr>
              <w:spacing w:after="0" w:line="259" w:lineRule="auto"/>
              <w:ind w:left="0" w:right="24" w:firstLine="0"/>
              <w:jc w:val="center"/>
            </w:pPr>
            <w:r>
              <w:rPr>
                <w:rFonts w:ascii="Calibri" w:eastAsia="Calibri" w:hAnsi="Calibri" w:cs="Calibri"/>
                <w:sz w:val="13"/>
              </w:rPr>
              <w:t xml:space="preserve">50 </w:t>
            </w:r>
          </w:p>
        </w:tc>
        <w:tc>
          <w:tcPr>
            <w:tcW w:w="1031" w:type="dxa"/>
            <w:tcBorders>
              <w:top w:val="single" w:sz="3" w:space="0" w:color="000000"/>
              <w:left w:val="single" w:sz="3" w:space="0" w:color="000000"/>
              <w:bottom w:val="single" w:sz="3" w:space="0" w:color="000000"/>
              <w:right w:val="single" w:sz="3" w:space="0" w:color="000000"/>
            </w:tcBorders>
          </w:tcPr>
          <w:p w14:paraId="60A9139A" w14:textId="77777777" w:rsidR="001A7A34" w:rsidRDefault="00AE74C4">
            <w:pPr>
              <w:spacing w:after="0" w:line="259" w:lineRule="auto"/>
              <w:ind w:left="0" w:right="23" w:firstLine="0"/>
              <w:jc w:val="center"/>
            </w:pPr>
            <w:r>
              <w:rPr>
                <w:rFonts w:ascii="Calibri" w:eastAsia="Calibri" w:hAnsi="Calibri" w:cs="Calibri"/>
                <w:sz w:val="13"/>
              </w:rPr>
              <w:t xml:space="preserve">04/12/2017 </w:t>
            </w:r>
          </w:p>
        </w:tc>
        <w:tc>
          <w:tcPr>
            <w:tcW w:w="1136" w:type="dxa"/>
            <w:tcBorders>
              <w:top w:val="single" w:sz="3" w:space="0" w:color="000000"/>
              <w:left w:val="single" w:sz="3" w:space="0" w:color="000000"/>
              <w:bottom w:val="single" w:sz="3" w:space="0" w:color="000000"/>
              <w:right w:val="single" w:sz="3" w:space="0" w:color="000000"/>
            </w:tcBorders>
          </w:tcPr>
          <w:p w14:paraId="5161F7A0" w14:textId="77777777" w:rsidR="001A7A34" w:rsidRDefault="00AE74C4">
            <w:pPr>
              <w:spacing w:after="0" w:line="259" w:lineRule="auto"/>
              <w:ind w:left="0" w:right="24" w:firstLine="0"/>
              <w:jc w:val="center"/>
            </w:pPr>
            <w:r>
              <w:rPr>
                <w:rFonts w:ascii="Calibri" w:eastAsia="Calibri" w:hAnsi="Calibri" w:cs="Calibri"/>
                <w:sz w:val="13"/>
              </w:rPr>
              <w:t xml:space="preserve">04/12/2017 </w:t>
            </w:r>
          </w:p>
        </w:tc>
      </w:tr>
      <w:tr w:rsidR="001A7A34" w14:paraId="405A6E32" w14:textId="77777777">
        <w:trPr>
          <w:trHeight w:val="243"/>
        </w:trPr>
        <w:tc>
          <w:tcPr>
            <w:tcW w:w="1019" w:type="dxa"/>
            <w:tcBorders>
              <w:top w:val="single" w:sz="3" w:space="0" w:color="000000"/>
              <w:left w:val="single" w:sz="3" w:space="0" w:color="000000"/>
              <w:bottom w:val="single" w:sz="3" w:space="0" w:color="000000"/>
              <w:right w:val="single" w:sz="3" w:space="0" w:color="000000"/>
            </w:tcBorders>
          </w:tcPr>
          <w:p w14:paraId="729A5AD9" w14:textId="77777777" w:rsidR="001A7A34" w:rsidRDefault="00AE74C4">
            <w:pPr>
              <w:spacing w:after="0" w:line="259" w:lineRule="auto"/>
              <w:ind w:left="22" w:firstLine="0"/>
            </w:pPr>
            <w:r>
              <w:rPr>
                <w:rFonts w:ascii="Calibri" w:eastAsia="Calibri" w:hAnsi="Calibri" w:cs="Calibri"/>
                <w:sz w:val="13"/>
              </w:rPr>
              <w:t xml:space="preserve">H-MOSSLE-130 </w:t>
            </w:r>
          </w:p>
        </w:tc>
        <w:tc>
          <w:tcPr>
            <w:tcW w:w="5948" w:type="dxa"/>
            <w:tcBorders>
              <w:top w:val="single" w:sz="3" w:space="0" w:color="000000"/>
              <w:left w:val="single" w:sz="3" w:space="0" w:color="000000"/>
              <w:bottom w:val="single" w:sz="3" w:space="0" w:color="000000"/>
              <w:right w:val="single" w:sz="3" w:space="0" w:color="000000"/>
            </w:tcBorders>
          </w:tcPr>
          <w:p w14:paraId="269C19D0" w14:textId="77777777" w:rsidR="001A7A34" w:rsidRDefault="00AE74C4">
            <w:pPr>
              <w:spacing w:after="0" w:line="259" w:lineRule="auto"/>
              <w:ind w:left="0" w:right="21" w:firstLine="0"/>
              <w:jc w:val="center"/>
            </w:pPr>
            <w:r>
              <w:rPr>
                <w:rFonts w:ascii="Calibri" w:eastAsia="Calibri" w:hAnsi="Calibri" w:cs="Calibri"/>
                <w:sz w:val="13"/>
              </w:rPr>
              <w:t xml:space="preserve">Britannia Mill, Britannia Mill, Manchester Road, Mossley, OL5 9AJ </w:t>
            </w:r>
          </w:p>
        </w:tc>
        <w:tc>
          <w:tcPr>
            <w:tcW w:w="649" w:type="dxa"/>
            <w:tcBorders>
              <w:top w:val="single" w:sz="3" w:space="0" w:color="000000"/>
              <w:left w:val="single" w:sz="3" w:space="0" w:color="000000"/>
              <w:bottom w:val="single" w:sz="3" w:space="0" w:color="000000"/>
              <w:right w:val="single" w:sz="3" w:space="0" w:color="000000"/>
            </w:tcBorders>
          </w:tcPr>
          <w:p w14:paraId="4D971874" w14:textId="77777777" w:rsidR="001A7A34" w:rsidRDefault="00AE74C4">
            <w:pPr>
              <w:spacing w:after="0" w:line="259" w:lineRule="auto"/>
              <w:ind w:left="0" w:right="23" w:firstLine="0"/>
              <w:jc w:val="center"/>
            </w:pPr>
            <w:r>
              <w:rPr>
                <w:rFonts w:ascii="Calibri" w:eastAsia="Calibri" w:hAnsi="Calibri" w:cs="Calibri"/>
                <w:sz w:val="13"/>
              </w:rPr>
              <w:t xml:space="preserve">0.41 </w:t>
            </w:r>
          </w:p>
        </w:tc>
        <w:tc>
          <w:tcPr>
            <w:tcW w:w="1101" w:type="dxa"/>
            <w:tcBorders>
              <w:top w:val="single" w:sz="3" w:space="0" w:color="000000"/>
              <w:left w:val="single" w:sz="3" w:space="0" w:color="000000"/>
              <w:bottom w:val="single" w:sz="3" w:space="0" w:color="000000"/>
              <w:right w:val="single" w:sz="3" w:space="0" w:color="000000"/>
            </w:tcBorders>
          </w:tcPr>
          <w:p w14:paraId="3891F674" w14:textId="77777777" w:rsidR="001A7A34" w:rsidRDefault="00AE74C4">
            <w:pPr>
              <w:spacing w:after="0" w:line="259" w:lineRule="auto"/>
              <w:ind w:left="0" w:right="24" w:firstLine="0"/>
              <w:jc w:val="center"/>
            </w:pPr>
            <w:r>
              <w:rPr>
                <w:rFonts w:ascii="Calibri" w:eastAsia="Calibri" w:hAnsi="Calibri" w:cs="Calibri"/>
                <w:sz w:val="13"/>
              </w:rPr>
              <w:t xml:space="preserve">62 </w:t>
            </w:r>
          </w:p>
        </w:tc>
        <w:tc>
          <w:tcPr>
            <w:tcW w:w="1031" w:type="dxa"/>
            <w:tcBorders>
              <w:top w:val="single" w:sz="3" w:space="0" w:color="000000"/>
              <w:left w:val="single" w:sz="3" w:space="0" w:color="000000"/>
              <w:bottom w:val="single" w:sz="3" w:space="0" w:color="000000"/>
              <w:right w:val="single" w:sz="3" w:space="0" w:color="000000"/>
            </w:tcBorders>
          </w:tcPr>
          <w:p w14:paraId="52A89196" w14:textId="77777777" w:rsidR="001A7A34" w:rsidRDefault="00AE74C4">
            <w:pPr>
              <w:spacing w:after="0" w:line="259" w:lineRule="auto"/>
              <w:ind w:left="0" w:right="23" w:firstLine="0"/>
              <w:jc w:val="center"/>
            </w:pPr>
            <w:r>
              <w:rPr>
                <w:rFonts w:ascii="Calibri" w:eastAsia="Calibri" w:hAnsi="Calibri" w:cs="Calibri"/>
                <w:sz w:val="13"/>
              </w:rPr>
              <w:t xml:space="preserve">04/12/2017 </w:t>
            </w:r>
          </w:p>
        </w:tc>
        <w:tc>
          <w:tcPr>
            <w:tcW w:w="1136" w:type="dxa"/>
            <w:tcBorders>
              <w:top w:val="single" w:sz="3" w:space="0" w:color="000000"/>
              <w:left w:val="single" w:sz="3" w:space="0" w:color="000000"/>
              <w:bottom w:val="single" w:sz="3" w:space="0" w:color="000000"/>
              <w:right w:val="single" w:sz="3" w:space="0" w:color="000000"/>
            </w:tcBorders>
          </w:tcPr>
          <w:p w14:paraId="27E61257" w14:textId="77777777" w:rsidR="001A7A34" w:rsidRDefault="00AE74C4">
            <w:pPr>
              <w:spacing w:after="0" w:line="259" w:lineRule="auto"/>
              <w:ind w:left="0" w:right="24" w:firstLine="0"/>
              <w:jc w:val="center"/>
            </w:pPr>
            <w:r>
              <w:rPr>
                <w:rFonts w:ascii="Calibri" w:eastAsia="Calibri" w:hAnsi="Calibri" w:cs="Calibri"/>
                <w:sz w:val="13"/>
              </w:rPr>
              <w:t xml:space="preserve">31/03/2021 </w:t>
            </w:r>
          </w:p>
        </w:tc>
      </w:tr>
      <w:tr w:rsidR="001A7A34" w14:paraId="610480E1" w14:textId="77777777">
        <w:trPr>
          <w:trHeight w:val="244"/>
        </w:trPr>
        <w:tc>
          <w:tcPr>
            <w:tcW w:w="1019" w:type="dxa"/>
            <w:tcBorders>
              <w:top w:val="single" w:sz="3" w:space="0" w:color="000000"/>
              <w:left w:val="single" w:sz="3" w:space="0" w:color="000000"/>
              <w:bottom w:val="single" w:sz="3" w:space="0" w:color="000000"/>
              <w:right w:val="single" w:sz="3" w:space="0" w:color="000000"/>
            </w:tcBorders>
          </w:tcPr>
          <w:p w14:paraId="68423ECA" w14:textId="77777777" w:rsidR="001A7A34" w:rsidRDefault="00AE74C4">
            <w:pPr>
              <w:spacing w:after="0" w:line="259" w:lineRule="auto"/>
              <w:ind w:left="22" w:firstLine="0"/>
            </w:pPr>
            <w:r>
              <w:rPr>
                <w:rFonts w:ascii="Calibri" w:eastAsia="Calibri" w:hAnsi="Calibri" w:cs="Calibri"/>
                <w:sz w:val="13"/>
              </w:rPr>
              <w:t xml:space="preserve">H-MOSSLE-131 </w:t>
            </w:r>
          </w:p>
        </w:tc>
        <w:tc>
          <w:tcPr>
            <w:tcW w:w="5948" w:type="dxa"/>
            <w:tcBorders>
              <w:top w:val="single" w:sz="3" w:space="0" w:color="000000"/>
              <w:left w:val="single" w:sz="3" w:space="0" w:color="000000"/>
              <w:bottom w:val="single" w:sz="3" w:space="0" w:color="000000"/>
              <w:right w:val="single" w:sz="3" w:space="0" w:color="000000"/>
            </w:tcBorders>
          </w:tcPr>
          <w:p w14:paraId="506FC84A" w14:textId="77777777" w:rsidR="001A7A34" w:rsidRDefault="00AE74C4">
            <w:pPr>
              <w:spacing w:after="0" w:line="259" w:lineRule="auto"/>
              <w:ind w:left="0" w:right="22" w:firstLine="0"/>
              <w:jc w:val="center"/>
            </w:pPr>
            <w:r>
              <w:rPr>
                <w:rFonts w:ascii="Calibri" w:eastAsia="Calibri" w:hAnsi="Calibri" w:cs="Calibri"/>
                <w:sz w:val="13"/>
              </w:rPr>
              <w:t xml:space="preserve">Britannia New Mill, Britannia New Mill, Queen Street, Mossley, OL5 9AL </w:t>
            </w:r>
          </w:p>
        </w:tc>
        <w:tc>
          <w:tcPr>
            <w:tcW w:w="649" w:type="dxa"/>
            <w:tcBorders>
              <w:top w:val="single" w:sz="3" w:space="0" w:color="000000"/>
              <w:left w:val="single" w:sz="3" w:space="0" w:color="000000"/>
              <w:bottom w:val="single" w:sz="3" w:space="0" w:color="000000"/>
              <w:right w:val="single" w:sz="3" w:space="0" w:color="000000"/>
            </w:tcBorders>
          </w:tcPr>
          <w:p w14:paraId="6B6390DA" w14:textId="77777777" w:rsidR="001A7A34" w:rsidRDefault="00AE74C4">
            <w:pPr>
              <w:spacing w:after="0" w:line="259" w:lineRule="auto"/>
              <w:ind w:left="0" w:right="23" w:firstLine="0"/>
              <w:jc w:val="center"/>
            </w:pPr>
            <w:r>
              <w:rPr>
                <w:rFonts w:ascii="Calibri" w:eastAsia="Calibri" w:hAnsi="Calibri" w:cs="Calibri"/>
                <w:sz w:val="13"/>
              </w:rPr>
              <w:t xml:space="preserve">1.04 </w:t>
            </w:r>
          </w:p>
        </w:tc>
        <w:tc>
          <w:tcPr>
            <w:tcW w:w="1101" w:type="dxa"/>
            <w:tcBorders>
              <w:top w:val="single" w:sz="3" w:space="0" w:color="000000"/>
              <w:left w:val="single" w:sz="3" w:space="0" w:color="000000"/>
              <w:bottom w:val="single" w:sz="3" w:space="0" w:color="000000"/>
              <w:right w:val="single" w:sz="3" w:space="0" w:color="000000"/>
            </w:tcBorders>
          </w:tcPr>
          <w:p w14:paraId="65B8F075" w14:textId="77777777" w:rsidR="001A7A34" w:rsidRDefault="00AE74C4">
            <w:pPr>
              <w:spacing w:after="0" w:line="259" w:lineRule="auto"/>
              <w:ind w:left="0" w:right="24" w:firstLine="0"/>
              <w:jc w:val="center"/>
            </w:pPr>
            <w:r>
              <w:rPr>
                <w:rFonts w:ascii="Calibri" w:eastAsia="Calibri" w:hAnsi="Calibri" w:cs="Calibri"/>
                <w:sz w:val="13"/>
              </w:rPr>
              <w:t xml:space="preserve">73 </w:t>
            </w:r>
          </w:p>
        </w:tc>
        <w:tc>
          <w:tcPr>
            <w:tcW w:w="1031" w:type="dxa"/>
            <w:tcBorders>
              <w:top w:val="single" w:sz="3" w:space="0" w:color="000000"/>
              <w:left w:val="single" w:sz="3" w:space="0" w:color="000000"/>
              <w:bottom w:val="single" w:sz="3" w:space="0" w:color="000000"/>
              <w:right w:val="single" w:sz="3" w:space="0" w:color="000000"/>
            </w:tcBorders>
          </w:tcPr>
          <w:p w14:paraId="02ED9CB0" w14:textId="77777777" w:rsidR="001A7A34" w:rsidRDefault="00AE74C4">
            <w:pPr>
              <w:spacing w:after="0" w:line="259" w:lineRule="auto"/>
              <w:ind w:left="0" w:right="23" w:firstLine="0"/>
              <w:jc w:val="center"/>
            </w:pPr>
            <w:r>
              <w:rPr>
                <w:rFonts w:ascii="Calibri" w:eastAsia="Calibri" w:hAnsi="Calibri" w:cs="Calibri"/>
                <w:sz w:val="13"/>
              </w:rPr>
              <w:t xml:space="preserve">04/12/2017 </w:t>
            </w:r>
          </w:p>
        </w:tc>
        <w:tc>
          <w:tcPr>
            <w:tcW w:w="1136" w:type="dxa"/>
            <w:tcBorders>
              <w:top w:val="single" w:sz="3" w:space="0" w:color="000000"/>
              <w:left w:val="single" w:sz="3" w:space="0" w:color="000000"/>
              <w:bottom w:val="single" w:sz="3" w:space="0" w:color="000000"/>
              <w:right w:val="single" w:sz="3" w:space="0" w:color="000000"/>
            </w:tcBorders>
          </w:tcPr>
          <w:p w14:paraId="70A0B9CA" w14:textId="77777777" w:rsidR="001A7A34" w:rsidRDefault="00AE74C4">
            <w:pPr>
              <w:spacing w:after="0" w:line="259" w:lineRule="auto"/>
              <w:ind w:left="0" w:right="24" w:firstLine="0"/>
              <w:jc w:val="center"/>
            </w:pPr>
            <w:r>
              <w:rPr>
                <w:rFonts w:ascii="Calibri" w:eastAsia="Calibri" w:hAnsi="Calibri" w:cs="Calibri"/>
                <w:sz w:val="13"/>
              </w:rPr>
              <w:t xml:space="preserve">31/03/2021 </w:t>
            </w:r>
          </w:p>
        </w:tc>
      </w:tr>
      <w:tr w:rsidR="001A7A34" w14:paraId="3D2C928A" w14:textId="77777777">
        <w:trPr>
          <w:trHeight w:val="243"/>
        </w:trPr>
        <w:tc>
          <w:tcPr>
            <w:tcW w:w="1019" w:type="dxa"/>
            <w:tcBorders>
              <w:top w:val="single" w:sz="3" w:space="0" w:color="000000"/>
              <w:left w:val="single" w:sz="3" w:space="0" w:color="000000"/>
              <w:bottom w:val="single" w:sz="3" w:space="0" w:color="000000"/>
              <w:right w:val="single" w:sz="3" w:space="0" w:color="000000"/>
            </w:tcBorders>
          </w:tcPr>
          <w:p w14:paraId="04D12A4F" w14:textId="77777777" w:rsidR="001A7A34" w:rsidRDefault="00AE74C4">
            <w:pPr>
              <w:spacing w:after="0" w:line="259" w:lineRule="auto"/>
              <w:ind w:left="22" w:firstLine="0"/>
            </w:pPr>
            <w:r>
              <w:rPr>
                <w:rFonts w:ascii="Calibri" w:eastAsia="Calibri" w:hAnsi="Calibri" w:cs="Calibri"/>
                <w:sz w:val="13"/>
              </w:rPr>
              <w:t xml:space="preserve">H-MOSSLE-139 </w:t>
            </w:r>
          </w:p>
        </w:tc>
        <w:tc>
          <w:tcPr>
            <w:tcW w:w="5948" w:type="dxa"/>
            <w:tcBorders>
              <w:top w:val="single" w:sz="3" w:space="0" w:color="000000"/>
              <w:left w:val="single" w:sz="3" w:space="0" w:color="000000"/>
              <w:bottom w:val="single" w:sz="3" w:space="0" w:color="000000"/>
              <w:right w:val="single" w:sz="3" w:space="0" w:color="000000"/>
            </w:tcBorders>
          </w:tcPr>
          <w:p w14:paraId="6750C1C2" w14:textId="77777777" w:rsidR="001A7A34" w:rsidRDefault="00AE74C4">
            <w:pPr>
              <w:spacing w:after="0" w:line="259" w:lineRule="auto"/>
              <w:ind w:left="0" w:right="22" w:firstLine="0"/>
              <w:jc w:val="center"/>
            </w:pPr>
            <w:r>
              <w:rPr>
                <w:rFonts w:ascii="Calibri" w:eastAsia="Calibri" w:hAnsi="Calibri" w:cs="Calibri"/>
                <w:sz w:val="13"/>
              </w:rPr>
              <w:t xml:space="preserve">Former Drill Hall, Manchester Road, Mossley, OL5 9AJ </w:t>
            </w:r>
          </w:p>
        </w:tc>
        <w:tc>
          <w:tcPr>
            <w:tcW w:w="649" w:type="dxa"/>
            <w:tcBorders>
              <w:top w:val="single" w:sz="3" w:space="0" w:color="000000"/>
              <w:left w:val="single" w:sz="3" w:space="0" w:color="000000"/>
              <w:bottom w:val="single" w:sz="3" w:space="0" w:color="000000"/>
              <w:right w:val="single" w:sz="3" w:space="0" w:color="000000"/>
            </w:tcBorders>
          </w:tcPr>
          <w:p w14:paraId="20261E00" w14:textId="77777777" w:rsidR="001A7A34" w:rsidRDefault="00AE74C4">
            <w:pPr>
              <w:spacing w:after="0" w:line="259" w:lineRule="auto"/>
              <w:ind w:left="0" w:right="23" w:firstLine="0"/>
              <w:jc w:val="center"/>
            </w:pPr>
            <w:r>
              <w:rPr>
                <w:rFonts w:ascii="Calibri" w:eastAsia="Calibri" w:hAnsi="Calibri" w:cs="Calibri"/>
                <w:sz w:val="13"/>
              </w:rPr>
              <w:t xml:space="preserve">0.27 </w:t>
            </w:r>
          </w:p>
        </w:tc>
        <w:tc>
          <w:tcPr>
            <w:tcW w:w="1101" w:type="dxa"/>
            <w:tcBorders>
              <w:top w:val="single" w:sz="3" w:space="0" w:color="000000"/>
              <w:left w:val="single" w:sz="3" w:space="0" w:color="000000"/>
              <w:bottom w:val="single" w:sz="3" w:space="0" w:color="000000"/>
              <w:right w:val="single" w:sz="3" w:space="0" w:color="000000"/>
            </w:tcBorders>
          </w:tcPr>
          <w:p w14:paraId="71599667" w14:textId="77777777" w:rsidR="001A7A34" w:rsidRDefault="00AE74C4">
            <w:pPr>
              <w:spacing w:after="0" w:line="259" w:lineRule="auto"/>
              <w:ind w:left="0" w:right="24" w:firstLine="0"/>
              <w:jc w:val="center"/>
            </w:pPr>
            <w:r>
              <w:rPr>
                <w:rFonts w:ascii="Calibri" w:eastAsia="Calibri" w:hAnsi="Calibri" w:cs="Calibri"/>
                <w:sz w:val="13"/>
              </w:rPr>
              <w:t xml:space="preserve">6 </w:t>
            </w:r>
          </w:p>
        </w:tc>
        <w:tc>
          <w:tcPr>
            <w:tcW w:w="1031" w:type="dxa"/>
            <w:tcBorders>
              <w:top w:val="single" w:sz="3" w:space="0" w:color="000000"/>
              <w:left w:val="single" w:sz="3" w:space="0" w:color="000000"/>
              <w:bottom w:val="single" w:sz="3" w:space="0" w:color="000000"/>
              <w:right w:val="single" w:sz="3" w:space="0" w:color="000000"/>
            </w:tcBorders>
          </w:tcPr>
          <w:p w14:paraId="14EBD44C" w14:textId="77777777" w:rsidR="001A7A34" w:rsidRDefault="00AE74C4">
            <w:pPr>
              <w:spacing w:after="0" w:line="259" w:lineRule="auto"/>
              <w:ind w:left="0" w:right="23" w:firstLine="0"/>
              <w:jc w:val="center"/>
            </w:pPr>
            <w:r>
              <w:rPr>
                <w:rFonts w:ascii="Calibri" w:eastAsia="Calibri" w:hAnsi="Calibri" w:cs="Calibri"/>
                <w:sz w:val="13"/>
              </w:rPr>
              <w:t xml:space="preserve">04/12/2017 </w:t>
            </w:r>
          </w:p>
        </w:tc>
        <w:tc>
          <w:tcPr>
            <w:tcW w:w="1136" w:type="dxa"/>
            <w:tcBorders>
              <w:top w:val="single" w:sz="3" w:space="0" w:color="000000"/>
              <w:left w:val="single" w:sz="3" w:space="0" w:color="000000"/>
              <w:bottom w:val="single" w:sz="3" w:space="0" w:color="000000"/>
              <w:right w:val="single" w:sz="3" w:space="0" w:color="000000"/>
            </w:tcBorders>
          </w:tcPr>
          <w:p w14:paraId="363C2A39" w14:textId="77777777" w:rsidR="001A7A34" w:rsidRDefault="00AE74C4">
            <w:pPr>
              <w:spacing w:after="0" w:line="259" w:lineRule="auto"/>
              <w:ind w:left="0" w:right="24" w:firstLine="0"/>
              <w:jc w:val="center"/>
            </w:pPr>
            <w:r>
              <w:rPr>
                <w:rFonts w:ascii="Calibri" w:eastAsia="Calibri" w:hAnsi="Calibri" w:cs="Calibri"/>
                <w:sz w:val="13"/>
              </w:rPr>
              <w:t xml:space="preserve">31/03/2021 </w:t>
            </w:r>
          </w:p>
        </w:tc>
      </w:tr>
      <w:tr w:rsidR="001A7A34" w14:paraId="1BE75F2A" w14:textId="77777777">
        <w:trPr>
          <w:trHeight w:val="244"/>
        </w:trPr>
        <w:tc>
          <w:tcPr>
            <w:tcW w:w="1019" w:type="dxa"/>
            <w:tcBorders>
              <w:top w:val="single" w:sz="3" w:space="0" w:color="000000"/>
              <w:left w:val="single" w:sz="3" w:space="0" w:color="000000"/>
              <w:bottom w:val="single" w:sz="3" w:space="0" w:color="000000"/>
              <w:right w:val="single" w:sz="3" w:space="0" w:color="000000"/>
            </w:tcBorders>
          </w:tcPr>
          <w:p w14:paraId="71FE9D0F" w14:textId="77777777" w:rsidR="001A7A34" w:rsidRDefault="00AE74C4">
            <w:pPr>
              <w:spacing w:after="0" w:line="259" w:lineRule="auto"/>
              <w:ind w:left="22" w:firstLine="0"/>
            </w:pPr>
            <w:r>
              <w:rPr>
                <w:rFonts w:ascii="Calibri" w:eastAsia="Calibri" w:hAnsi="Calibri" w:cs="Calibri"/>
                <w:sz w:val="13"/>
              </w:rPr>
              <w:t xml:space="preserve">H-MOSSLE-146 </w:t>
            </w:r>
          </w:p>
        </w:tc>
        <w:tc>
          <w:tcPr>
            <w:tcW w:w="5948" w:type="dxa"/>
            <w:tcBorders>
              <w:top w:val="single" w:sz="3" w:space="0" w:color="000000"/>
              <w:left w:val="single" w:sz="3" w:space="0" w:color="000000"/>
              <w:bottom w:val="single" w:sz="3" w:space="0" w:color="000000"/>
              <w:right w:val="single" w:sz="3" w:space="0" w:color="000000"/>
            </w:tcBorders>
          </w:tcPr>
          <w:p w14:paraId="4FDC3BFD" w14:textId="77777777" w:rsidR="001A7A34" w:rsidRDefault="00AE74C4">
            <w:pPr>
              <w:spacing w:after="0" w:line="259" w:lineRule="auto"/>
              <w:ind w:left="0" w:right="22" w:firstLine="0"/>
              <w:jc w:val="center"/>
            </w:pPr>
            <w:r>
              <w:rPr>
                <w:rFonts w:ascii="Calibri" w:eastAsia="Calibri" w:hAnsi="Calibri" w:cs="Calibri"/>
                <w:sz w:val="13"/>
              </w:rPr>
              <w:t xml:space="preserve">Yorkshire Ward Conservative Club, Yorkshire Ward Conservative Club, Carrhill Road, Mossley, OL5 0BL </w:t>
            </w:r>
          </w:p>
        </w:tc>
        <w:tc>
          <w:tcPr>
            <w:tcW w:w="649" w:type="dxa"/>
            <w:tcBorders>
              <w:top w:val="single" w:sz="3" w:space="0" w:color="000000"/>
              <w:left w:val="single" w:sz="3" w:space="0" w:color="000000"/>
              <w:bottom w:val="single" w:sz="3" w:space="0" w:color="000000"/>
              <w:right w:val="single" w:sz="3" w:space="0" w:color="000000"/>
            </w:tcBorders>
          </w:tcPr>
          <w:p w14:paraId="4EF63658" w14:textId="77777777" w:rsidR="001A7A34" w:rsidRDefault="00AE74C4">
            <w:pPr>
              <w:spacing w:after="0" w:line="259" w:lineRule="auto"/>
              <w:ind w:left="0" w:right="23" w:firstLine="0"/>
              <w:jc w:val="center"/>
            </w:pPr>
            <w:r>
              <w:rPr>
                <w:rFonts w:ascii="Calibri" w:eastAsia="Calibri" w:hAnsi="Calibri" w:cs="Calibri"/>
                <w:sz w:val="13"/>
              </w:rPr>
              <w:t xml:space="preserve">0.21 </w:t>
            </w:r>
          </w:p>
        </w:tc>
        <w:tc>
          <w:tcPr>
            <w:tcW w:w="1101" w:type="dxa"/>
            <w:tcBorders>
              <w:top w:val="single" w:sz="3" w:space="0" w:color="000000"/>
              <w:left w:val="single" w:sz="3" w:space="0" w:color="000000"/>
              <w:bottom w:val="single" w:sz="3" w:space="0" w:color="000000"/>
              <w:right w:val="single" w:sz="3" w:space="0" w:color="000000"/>
            </w:tcBorders>
          </w:tcPr>
          <w:p w14:paraId="568FBB37" w14:textId="77777777" w:rsidR="001A7A34" w:rsidRDefault="00AE74C4">
            <w:pPr>
              <w:spacing w:after="0" w:line="259" w:lineRule="auto"/>
              <w:ind w:left="0" w:right="24" w:firstLine="0"/>
              <w:jc w:val="center"/>
            </w:pPr>
            <w:r>
              <w:rPr>
                <w:rFonts w:ascii="Calibri" w:eastAsia="Calibri" w:hAnsi="Calibri" w:cs="Calibri"/>
                <w:sz w:val="13"/>
              </w:rPr>
              <w:t xml:space="preserve">11 </w:t>
            </w:r>
          </w:p>
        </w:tc>
        <w:tc>
          <w:tcPr>
            <w:tcW w:w="1031" w:type="dxa"/>
            <w:tcBorders>
              <w:top w:val="single" w:sz="3" w:space="0" w:color="000000"/>
              <w:left w:val="single" w:sz="3" w:space="0" w:color="000000"/>
              <w:bottom w:val="single" w:sz="3" w:space="0" w:color="000000"/>
              <w:right w:val="single" w:sz="3" w:space="0" w:color="000000"/>
            </w:tcBorders>
          </w:tcPr>
          <w:p w14:paraId="630E0060" w14:textId="77777777" w:rsidR="001A7A34" w:rsidRDefault="00AE74C4">
            <w:pPr>
              <w:spacing w:after="0" w:line="259" w:lineRule="auto"/>
              <w:ind w:left="0" w:right="23" w:firstLine="0"/>
              <w:jc w:val="center"/>
            </w:pPr>
            <w:r>
              <w:rPr>
                <w:rFonts w:ascii="Calibri" w:eastAsia="Calibri" w:hAnsi="Calibri" w:cs="Calibri"/>
                <w:sz w:val="13"/>
              </w:rPr>
              <w:t xml:space="preserve">31/12/2018 </w:t>
            </w:r>
          </w:p>
        </w:tc>
        <w:tc>
          <w:tcPr>
            <w:tcW w:w="1136" w:type="dxa"/>
            <w:tcBorders>
              <w:top w:val="single" w:sz="3" w:space="0" w:color="000000"/>
              <w:left w:val="single" w:sz="3" w:space="0" w:color="000000"/>
              <w:bottom w:val="single" w:sz="3" w:space="0" w:color="000000"/>
              <w:right w:val="single" w:sz="3" w:space="0" w:color="000000"/>
            </w:tcBorders>
          </w:tcPr>
          <w:p w14:paraId="2B314316" w14:textId="77777777" w:rsidR="001A7A34" w:rsidRDefault="00AE74C4">
            <w:pPr>
              <w:spacing w:after="0" w:line="259" w:lineRule="auto"/>
              <w:ind w:left="0" w:right="24" w:firstLine="0"/>
              <w:jc w:val="center"/>
            </w:pPr>
            <w:r>
              <w:rPr>
                <w:rFonts w:ascii="Calibri" w:eastAsia="Calibri" w:hAnsi="Calibri" w:cs="Calibri"/>
                <w:sz w:val="13"/>
              </w:rPr>
              <w:t xml:space="preserve">31/03/2021 </w:t>
            </w:r>
          </w:p>
        </w:tc>
      </w:tr>
      <w:tr w:rsidR="001A7A34" w14:paraId="006B748C" w14:textId="77777777">
        <w:trPr>
          <w:trHeight w:val="244"/>
        </w:trPr>
        <w:tc>
          <w:tcPr>
            <w:tcW w:w="1019" w:type="dxa"/>
            <w:tcBorders>
              <w:top w:val="single" w:sz="3" w:space="0" w:color="000000"/>
              <w:left w:val="single" w:sz="3" w:space="0" w:color="000000"/>
              <w:bottom w:val="single" w:sz="3" w:space="0" w:color="000000"/>
              <w:right w:val="single" w:sz="3" w:space="0" w:color="000000"/>
            </w:tcBorders>
          </w:tcPr>
          <w:p w14:paraId="163A7C44" w14:textId="77777777" w:rsidR="001A7A34" w:rsidRDefault="00AE74C4">
            <w:pPr>
              <w:spacing w:after="0" w:line="259" w:lineRule="auto"/>
              <w:ind w:left="22" w:firstLine="0"/>
            </w:pPr>
            <w:r>
              <w:rPr>
                <w:rFonts w:ascii="Calibri" w:eastAsia="Calibri" w:hAnsi="Calibri" w:cs="Calibri"/>
                <w:sz w:val="13"/>
              </w:rPr>
              <w:t xml:space="preserve">H-MOSSLE-158 </w:t>
            </w:r>
          </w:p>
        </w:tc>
        <w:tc>
          <w:tcPr>
            <w:tcW w:w="5948" w:type="dxa"/>
            <w:tcBorders>
              <w:top w:val="single" w:sz="3" w:space="0" w:color="000000"/>
              <w:left w:val="single" w:sz="3" w:space="0" w:color="000000"/>
              <w:bottom w:val="single" w:sz="3" w:space="0" w:color="000000"/>
              <w:right w:val="single" w:sz="3" w:space="0" w:color="000000"/>
            </w:tcBorders>
          </w:tcPr>
          <w:p w14:paraId="5CBE0468" w14:textId="77777777" w:rsidR="001A7A34" w:rsidRDefault="00AE74C4">
            <w:pPr>
              <w:spacing w:after="0" w:line="259" w:lineRule="auto"/>
              <w:ind w:left="0" w:right="21" w:firstLine="0"/>
              <w:jc w:val="center"/>
            </w:pPr>
            <w:r>
              <w:rPr>
                <w:rFonts w:ascii="Calibri" w:eastAsia="Calibri" w:hAnsi="Calibri" w:cs="Calibri"/>
                <w:sz w:val="13"/>
              </w:rPr>
              <w:t xml:space="preserve">Junction Garage, Junction Garage, Mossley Road, Mossley, OL6 9BQ </w:t>
            </w:r>
          </w:p>
        </w:tc>
        <w:tc>
          <w:tcPr>
            <w:tcW w:w="649" w:type="dxa"/>
            <w:tcBorders>
              <w:top w:val="single" w:sz="3" w:space="0" w:color="000000"/>
              <w:left w:val="single" w:sz="3" w:space="0" w:color="000000"/>
              <w:bottom w:val="single" w:sz="3" w:space="0" w:color="000000"/>
              <w:right w:val="single" w:sz="3" w:space="0" w:color="000000"/>
            </w:tcBorders>
          </w:tcPr>
          <w:p w14:paraId="00BC0378" w14:textId="77777777" w:rsidR="001A7A34" w:rsidRDefault="00AE74C4">
            <w:pPr>
              <w:spacing w:after="0" w:line="259" w:lineRule="auto"/>
              <w:ind w:left="0" w:right="23" w:firstLine="0"/>
              <w:jc w:val="center"/>
            </w:pPr>
            <w:r>
              <w:rPr>
                <w:rFonts w:ascii="Calibri" w:eastAsia="Calibri" w:hAnsi="Calibri" w:cs="Calibri"/>
                <w:sz w:val="13"/>
              </w:rPr>
              <w:t xml:space="preserve">0.27 </w:t>
            </w:r>
          </w:p>
        </w:tc>
        <w:tc>
          <w:tcPr>
            <w:tcW w:w="1101" w:type="dxa"/>
            <w:tcBorders>
              <w:top w:val="single" w:sz="3" w:space="0" w:color="000000"/>
              <w:left w:val="single" w:sz="3" w:space="0" w:color="000000"/>
              <w:bottom w:val="single" w:sz="3" w:space="0" w:color="000000"/>
              <w:right w:val="single" w:sz="3" w:space="0" w:color="000000"/>
            </w:tcBorders>
          </w:tcPr>
          <w:p w14:paraId="47DDC578" w14:textId="77777777" w:rsidR="001A7A34" w:rsidRDefault="00AE74C4">
            <w:pPr>
              <w:spacing w:after="0" w:line="259" w:lineRule="auto"/>
              <w:ind w:left="0" w:right="24" w:firstLine="0"/>
              <w:jc w:val="center"/>
            </w:pPr>
            <w:r>
              <w:rPr>
                <w:rFonts w:ascii="Calibri" w:eastAsia="Calibri" w:hAnsi="Calibri" w:cs="Calibri"/>
                <w:sz w:val="13"/>
              </w:rPr>
              <w:t xml:space="preserve">10 </w:t>
            </w:r>
          </w:p>
        </w:tc>
        <w:tc>
          <w:tcPr>
            <w:tcW w:w="1031" w:type="dxa"/>
            <w:tcBorders>
              <w:top w:val="single" w:sz="3" w:space="0" w:color="000000"/>
              <w:left w:val="single" w:sz="3" w:space="0" w:color="000000"/>
              <w:bottom w:val="single" w:sz="3" w:space="0" w:color="000000"/>
              <w:right w:val="single" w:sz="3" w:space="0" w:color="000000"/>
            </w:tcBorders>
          </w:tcPr>
          <w:p w14:paraId="21ED7340" w14:textId="77777777" w:rsidR="001A7A34" w:rsidRDefault="00AE74C4">
            <w:pPr>
              <w:spacing w:after="0" w:line="259" w:lineRule="auto"/>
              <w:ind w:left="0" w:right="23" w:firstLine="0"/>
              <w:jc w:val="center"/>
            </w:pPr>
            <w:r>
              <w:rPr>
                <w:rFonts w:ascii="Calibri" w:eastAsia="Calibri" w:hAnsi="Calibri" w:cs="Calibri"/>
                <w:sz w:val="13"/>
              </w:rPr>
              <w:t xml:space="preserve">04/12/2017 </w:t>
            </w:r>
          </w:p>
        </w:tc>
        <w:tc>
          <w:tcPr>
            <w:tcW w:w="1136" w:type="dxa"/>
            <w:tcBorders>
              <w:top w:val="single" w:sz="3" w:space="0" w:color="000000"/>
              <w:left w:val="single" w:sz="3" w:space="0" w:color="000000"/>
              <w:bottom w:val="single" w:sz="3" w:space="0" w:color="000000"/>
              <w:right w:val="single" w:sz="3" w:space="0" w:color="000000"/>
            </w:tcBorders>
          </w:tcPr>
          <w:p w14:paraId="2D6B1759" w14:textId="77777777" w:rsidR="001A7A34" w:rsidRDefault="00AE74C4">
            <w:pPr>
              <w:spacing w:after="0" w:line="259" w:lineRule="auto"/>
              <w:ind w:left="0" w:right="24" w:firstLine="0"/>
              <w:jc w:val="center"/>
            </w:pPr>
            <w:r>
              <w:rPr>
                <w:rFonts w:ascii="Calibri" w:eastAsia="Calibri" w:hAnsi="Calibri" w:cs="Calibri"/>
                <w:sz w:val="13"/>
              </w:rPr>
              <w:t xml:space="preserve">31/03/2021 </w:t>
            </w:r>
          </w:p>
        </w:tc>
      </w:tr>
      <w:tr w:rsidR="001A7A34" w14:paraId="1E57E4B2" w14:textId="77777777">
        <w:trPr>
          <w:trHeight w:val="243"/>
        </w:trPr>
        <w:tc>
          <w:tcPr>
            <w:tcW w:w="1019" w:type="dxa"/>
            <w:tcBorders>
              <w:top w:val="single" w:sz="3" w:space="0" w:color="000000"/>
              <w:left w:val="single" w:sz="3" w:space="0" w:color="000000"/>
              <w:bottom w:val="single" w:sz="3" w:space="0" w:color="000000"/>
              <w:right w:val="single" w:sz="3" w:space="0" w:color="000000"/>
            </w:tcBorders>
          </w:tcPr>
          <w:p w14:paraId="3562CFB7" w14:textId="77777777" w:rsidR="001A7A34" w:rsidRDefault="00AE74C4">
            <w:pPr>
              <w:spacing w:after="0" w:line="259" w:lineRule="auto"/>
              <w:ind w:left="22" w:firstLine="0"/>
            </w:pPr>
            <w:r>
              <w:rPr>
                <w:rFonts w:ascii="Calibri" w:eastAsia="Calibri" w:hAnsi="Calibri" w:cs="Calibri"/>
                <w:sz w:val="13"/>
              </w:rPr>
              <w:t xml:space="preserve">H-MOSSLE-178 </w:t>
            </w:r>
          </w:p>
        </w:tc>
        <w:tc>
          <w:tcPr>
            <w:tcW w:w="5948" w:type="dxa"/>
            <w:tcBorders>
              <w:top w:val="single" w:sz="3" w:space="0" w:color="000000"/>
              <w:left w:val="single" w:sz="3" w:space="0" w:color="000000"/>
              <w:bottom w:val="single" w:sz="3" w:space="0" w:color="000000"/>
              <w:right w:val="single" w:sz="3" w:space="0" w:color="000000"/>
            </w:tcBorders>
          </w:tcPr>
          <w:p w14:paraId="2AC76371" w14:textId="77777777" w:rsidR="001A7A34" w:rsidRDefault="00AE74C4">
            <w:pPr>
              <w:spacing w:after="0" w:line="259" w:lineRule="auto"/>
              <w:ind w:left="0" w:right="25" w:firstLine="0"/>
              <w:jc w:val="center"/>
            </w:pPr>
            <w:r>
              <w:rPr>
                <w:rFonts w:ascii="Calibri" w:eastAsia="Calibri" w:hAnsi="Calibri" w:cs="Calibri"/>
                <w:sz w:val="13"/>
              </w:rPr>
              <w:t xml:space="preserve">Scout Green Depot, 27 Manchester Road, Mossley, OL5 9QW </w:t>
            </w:r>
          </w:p>
        </w:tc>
        <w:tc>
          <w:tcPr>
            <w:tcW w:w="649" w:type="dxa"/>
            <w:tcBorders>
              <w:top w:val="single" w:sz="3" w:space="0" w:color="000000"/>
              <w:left w:val="single" w:sz="3" w:space="0" w:color="000000"/>
              <w:bottom w:val="single" w:sz="3" w:space="0" w:color="000000"/>
              <w:right w:val="single" w:sz="3" w:space="0" w:color="000000"/>
            </w:tcBorders>
          </w:tcPr>
          <w:p w14:paraId="3E3EC1B0" w14:textId="77777777" w:rsidR="001A7A34" w:rsidRDefault="00AE74C4">
            <w:pPr>
              <w:spacing w:after="0" w:line="259" w:lineRule="auto"/>
              <w:ind w:left="0" w:right="23" w:firstLine="0"/>
              <w:jc w:val="center"/>
            </w:pPr>
            <w:r>
              <w:rPr>
                <w:rFonts w:ascii="Calibri" w:eastAsia="Calibri" w:hAnsi="Calibri" w:cs="Calibri"/>
                <w:sz w:val="13"/>
              </w:rPr>
              <w:t xml:space="preserve">0.87 </w:t>
            </w:r>
          </w:p>
        </w:tc>
        <w:tc>
          <w:tcPr>
            <w:tcW w:w="1101" w:type="dxa"/>
            <w:tcBorders>
              <w:top w:val="single" w:sz="3" w:space="0" w:color="000000"/>
              <w:left w:val="single" w:sz="3" w:space="0" w:color="000000"/>
              <w:bottom w:val="single" w:sz="3" w:space="0" w:color="000000"/>
              <w:right w:val="single" w:sz="3" w:space="0" w:color="000000"/>
            </w:tcBorders>
          </w:tcPr>
          <w:p w14:paraId="08995C66" w14:textId="77777777" w:rsidR="001A7A34" w:rsidRDefault="00AE74C4">
            <w:pPr>
              <w:spacing w:after="0" w:line="259" w:lineRule="auto"/>
              <w:ind w:left="0" w:right="24" w:firstLine="0"/>
              <w:jc w:val="center"/>
            </w:pPr>
            <w:r>
              <w:rPr>
                <w:rFonts w:ascii="Calibri" w:eastAsia="Calibri" w:hAnsi="Calibri" w:cs="Calibri"/>
                <w:sz w:val="13"/>
              </w:rPr>
              <w:t xml:space="preserve">55 </w:t>
            </w:r>
          </w:p>
        </w:tc>
        <w:tc>
          <w:tcPr>
            <w:tcW w:w="1031" w:type="dxa"/>
            <w:tcBorders>
              <w:top w:val="single" w:sz="3" w:space="0" w:color="000000"/>
              <w:left w:val="single" w:sz="3" w:space="0" w:color="000000"/>
              <w:bottom w:val="single" w:sz="3" w:space="0" w:color="000000"/>
              <w:right w:val="single" w:sz="3" w:space="0" w:color="000000"/>
            </w:tcBorders>
          </w:tcPr>
          <w:p w14:paraId="7E7A7843" w14:textId="77777777" w:rsidR="001A7A34" w:rsidRDefault="00AE74C4">
            <w:pPr>
              <w:spacing w:after="0" w:line="259" w:lineRule="auto"/>
              <w:ind w:left="0" w:right="23" w:firstLine="0"/>
              <w:jc w:val="center"/>
            </w:pPr>
            <w:r>
              <w:rPr>
                <w:rFonts w:ascii="Calibri" w:eastAsia="Calibri" w:hAnsi="Calibri" w:cs="Calibri"/>
                <w:sz w:val="13"/>
              </w:rPr>
              <w:t xml:space="preserve">04/12/2017 </w:t>
            </w:r>
          </w:p>
        </w:tc>
        <w:tc>
          <w:tcPr>
            <w:tcW w:w="1136" w:type="dxa"/>
            <w:tcBorders>
              <w:top w:val="single" w:sz="3" w:space="0" w:color="000000"/>
              <w:left w:val="single" w:sz="3" w:space="0" w:color="000000"/>
              <w:bottom w:val="single" w:sz="3" w:space="0" w:color="000000"/>
              <w:right w:val="single" w:sz="3" w:space="0" w:color="000000"/>
            </w:tcBorders>
          </w:tcPr>
          <w:p w14:paraId="3B649FEC" w14:textId="77777777" w:rsidR="001A7A34" w:rsidRDefault="00AE74C4">
            <w:pPr>
              <w:spacing w:after="0" w:line="259" w:lineRule="auto"/>
              <w:ind w:left="0" w:right="24" w:firstLine="0"/>
              <w:jc w:val="center"/>
            </w:pPr>
            <w:r>
              <w:rPr>
                <w:rFonts w:ascii="Calibri" w:eastAsia="Calibri" w:hAnsi="Calibri" w:cs="Calibri"/>
                <w:sz w:val="13"/>
              </w:rPr>
              <w:t xml:space="preserve">31/03/2021 </w:t>
            </w:r>
          </w:p>
        </w:tc>
      </w:tr>
      <w:tr w:rsidR="001A7A34" w14:paraId="3419DAEB" w14:textId="77777777">
        <w:trPr>
          <w:trHeight w:val="244"/>
        </w:trPr>
        <w:tc>
          <w:tcPr>
            <w:tcW w:w="1019" w:type="dxa"/>
            <w:tcBorders>
              <w:top w:val="single" w:sz="3" w:space="0" w:color="000000"/>
              <w:left w:val="single" w:sz="3" w:space="0" w:color="000000"/>
              <w:bottom w:val="single" w:sz="3" w:space="0" w:color="000000"/>
              <w:right w:val="single" w:sz="3" w:space="0" w:color="000000"/>
            </w:tcBorders>
          </w:tcPr>
          <w:p w14:paraId="2CED50D7" w14:textId="77777777" w:rsidR="001A7A34" w:rsidRDefault="00AE74C4">
            <w:pPr>
              <w:spacing w:after="0" w:line="259" w:lineRule="auto"/>
              <w:ind w:left="22" w:firstLine="0"/>
            </w:pPr>
            <w:r>
              <w:rPr>
                <w:rFonts w:ascii="Calibri" w:eastAsia="Calibri" w:hAnsi="Calibri" w:cs="Calibri"/>
                <w:sz w:val="13"/>
              </w:rPr>
              <w:t xml:space="preserve">H-MOSSLE-198 </w:t>
            </w:r>
          </w:p>
        </w:tc>
        <w:tc>
          <w:tcPr>
            <w:tcW w:w="5948" w:type="dxa"/>
            <w:tcBorders>
              <w:top w:val="single" w:sz="3" w:space="0" w:color="000000"/>
              <w:left w:val="single" w:sz="3" w:space="0" w:color="000000"/>
              <w:bottom w:val="single" w:sz="3" w:space="0" w:color="000000"/>
              <w:right w:val="single" w:sz="3" w:space="0" w:color="000000"/>
            </w:tcBorders>
          </w:tcPr>
          <w:p w14:paraId="27430938" w14:textId="77777777" w:rsidR="001A7A34" w:rsidRDefault="00AE74C4">
            <w:pPr>
              <w:spacing w:after="0" w:line="259" w:lineRule="auto"/>
              <w:ind w:left="0" w:right="25" w:firstLine="0"/>
              <w:jc w:val="center"/>
            </w:pPr>
            <w:r>
              <w:rPr>
                <w:rFonts w:ascii="Calibri" w:eastAsia="Calibri" w:hAnsi="Calibri" w:cs="Calibri"/>
                <w:sz w:val="13"/>
              </w:rPr>
              <w:t xml:space="preserve">Fleece Inn 53 Stamford Street, Mossley, OL5 0HR </w:t>
            </w:r>
          </w:p>
        </w:tc>
        <w:tc>
          <w:tcPr>
            <w:tcW w:w="649" w:type="dxa"/>
            <w:tcBorders>
              <w:top w:val="single" w:sz="3" w:space="0" w:color="000000"/>
              <w:left w:val="single" w:sz="3" w:space="0" w:color="000000"/>
              <w:bottom w:val="single" w:sz="3" w:space="0" w:color="000000"/>
              <w:right w:val="single" w:sz="3" w:space="0" w:color="000000"/>
            </w:tcBorders>
          </w:tcPr>
          <w:p w14:paraId="51C57D43" w14:textId="77777777" w:rsidR="001A7A34" w:rsidRDefault="00AE74C4">
            <w:pPr>
              <w:spacing w:after="0" w:line="259" w:lineRule="auto"/>
              <w:ind w:left="0" w:right="23" w:firstLine="0"/>
              <w:jc w:val="center"/>
            </w:pPr>
            <w:r>
              <w:rPr>
                <w:rFonts w:ascii="Calibri" w:eastAsia="Calibri" w:hAnsi="Calibri" w:cs="Calibri"/>
                <w:sz w:val="13"/>
              </w:rPr>
              <w:t xml:space="preserve">0.02 </w:t>
            </w:r>
          </w:p>
        </w:tc>
        <w:tc>
          <w:tcPr>
            <w:tcW w:w="1101" w:type="dxa"/>
            <w:tcBorders>
              <w:top w:val="single" w:sz="3" w:space="0" w:color="000000"/>
              <w:left w:val="single" w:sz="3" w:space="0" w:color="000000"/>
              <w:bottom w:val="single" w:sz="3" w:space="0" w:color="000000"/>
              <w:right w:val="single" w:sz="3" w:space="0" w:color="000000"/>
            </w:tcBorders>
          </w:tcPr>
          <w:p w14:paraId="20635DF7" w14:textId="77777777" w:rsidR="001A7A34" w:rsidRDefault="00AE74C4">
            <w:pPr>
              <w:spacing w:after="0" w:line="259" w:lineRule="auto"/>
              <w:ind w:left="0" w:right="24" w:firstLine="0"/>
              <w:jc w:val="center"/>
            </w:pPr>
            <w:r>
              <w:rPr>
                <w:rFonts w:ascii="Calibri" w:eastAsia="Calibri" w:hAnsi="Calibri" w:cs="Calibri"/>
                <w:sz w:val="13"/>
              </w:rPr>
              <w:t xml:space="preserve">5 </w:t>
            </w:r>
          </w:p>
        </w:tc>
        <w:tc>
          <w:tcPr>
            <w:tcW w:w="1031" w:type="dxa"/>
            <w:tcBorders>
              <w:top w:val="single" w:sz="3" w:space="0" w:color="000000"/>
              <w:left w:val="single" w:sz="3" w:space="0" w:color="000000"/>
              <w:bottom w:val="single" w:sz="3" w:space="0" w:color="000000"/>
              <w:right w:val="single" w:sz="3" w:space="0" w:color="000000"/>
            </w:tcBorders>
          </w:tcPr>
          <w:p w14:paraId="1F18926B" w14:textId="77777777" w:rsidR="001A7A34" w:rsidRDefault="00AE74C4">
            <w:pPr>
              <w:spacing w:after="0" w:line="259" w:lineRule="auto"/>
              <w:ind w:left="0" w:right="23" w:firstLine="0"/>
              <w:jc w:val="center"/>
            </w:pPr>
            <w:r>
              <w:rPr>
                <w:rFonts w:ascii="Calibri" w:eastAsia="Calibri" w:hAnsi="Calibri" w:cs="Calibri"/>
                <w:sz w:val="13"/>
              </w:rPr>
              <w:t xml:space="preserve">31/03/2021 </w:t>
            </w:r>
          </w:p>
        </w:tc>
        <w:tc>
          <w:tcPr>
            <w:tcW w:w="1136" w:type="dxa"/>
            <w:tcBorders>
              <w:top w:val="single" w:sz="3" w:space="0" w:color="000000"/>
              <w:left w:val="single" w:sz="3" w:space="0" w:color="000000"/>
              <w:bottom w:val="single" w:sz="3" w:space="0" w:color="000000"/>
              <w:right w:val="single" w:sz="3" w:space="0" w:color="000000"/>
            </w:tcBorders>
          </w:tcPr>
          <w:p w14:paraId="0CB5C381" w14:textId="77777777" w:rsidR="001A7A34" w:rsidRDefault="00AE74C4">
            <w:pPr>
              <w:spacing w:after="0" w:line="259" w:lineRule="auto"/>
              <w:ind w:left="0" w:right="24" w:firstLine="0"/>
              <w:jc w:val="center"/>
            </w:pPr>
            <w:r>
              <w:rPr>
                <w:rFonts w:ascii="Calibri" w:eastAsia="Calibri" w:hAnsi="Calibri" w:cs="Calibri"/>
                <w:sz w:val="13"/>
              </w:rPr>
              <w:t xml:space="preserve">31/03/2021 </w:t>
            </w:r>
          </w:p>
        </w:tc>
      </w:tr>
      <w:tr w:rsidR="001A7A34" w14:paraId="69DE7E14" w14:textId="77777777">
        <w:trPr>
          <w:trHeight w:val="243"/>
        </w:trPr>
        <w:tc>
          <w:tcPr>
            <w:tcW w:w="1019" w:type="dxa"/>
            <w:tcBorders>
              <w:top w:val="single" w:sz="3" w:space="0" w:color="000000"/>
              <w:left w:val="single" w:sz="3" w:space="0" w:color="000000"/>
              <w:bottom w:val="single" w:sz="3" w:space="0" w:color="000000"/>
              <w:right w:val="single" w:sz="3" w:space="0" w:color="000000"/>
            </w:tcBorders>
          </w:tcPr>
          <w:p w14:paraId="5EF045E8" w14:textId="77777777" w:rsidR="001A7A34" w:rsidRDefault="00AE74C4">
            <w:pPr>
              <w:spacing w:after="0" w:line="259" w:lineRule="auto"/>
              <w:ind w:left="33" w:firstLine="0"/>
            </w:pPr>
            <w:r>
              <w:rPr>
                <w:rFonts w:ascii="Calibri" w:eastAsia="Calibri" w:hAnsi="Calibri" w:cs="Calibri"/>
                <w:sz w:val="13"/>
              </w:rPr>
              <w:t xml:space="preserve">H-STANTH-029 </w:t>
            </w:r>
          </w:p>
        </w:tc>
        <w:tc>
          <w:tcPr>
            <w:tcW w:w="5948" w:type="dxa"/>
            <w:tcBorders>
              <w:top w:val="single" w:sz="3" w:space="0" w:color="000000"/>
              <w:left w:val="single" w:sz="3" w:space="0" w:color="000000"/>
              <w:bottom w:val="single" w:sz="3" w:space="0" w:color="000000"/>
              <w:right w:val="single" w:sz="3" w:space="0" w:color="000000"/>
            </w:tcBorders>
          </w:tcPr>
          <w:p w14:paraId="42B6BBA2" w14:textId="77777777" w:rsidR="001A7A34" w:rsidRDefault="00AE74C4">
            <w:pPr>
              <w:spacing w:after="0" w:line="259" w:lineRule="auto"/>
              <w:ind w:left="0" w:right="22" w:firstLine="0"/>
              <w:jc w:val="center"/>
            </w:pPr>
            <w:r>
              <w:rPr>
                <w:rFonts w:ascii="Calibri" w:eastAsia="Calibri" w:hAnsi="Calibri" w:cs="Calibri"/>
                <w:sz w:val="13"/>
              </w:rPr>
              <w:t xml:space="preserve">St James Church Yard And Memorial Gardens, Huddersfield Road, Millbrook </w:t>
            </w:r>
          </w:p>
        </w:tc>
        <w:tc>
          <w:tcPr>
            <w:tcW w:w="649" w:type="dxa"/>
            <w:tcBorders>
              <w:top w:val="single" w:sz="3" w:space="0" w:color="000000"/>
              <w:left w:val="single" w:sz="3" w:space="0" w:color="000000"/>
              <w:bottom w:val="single" w:sz="3" w:space="0" w:color="000000"/>
              <w:right w:val="single" w:sz="3" w:space="0" w:color="000000"/>
            </w:tcBorders>
          </w:tcPr>
          <w:p w14:paraId="77491455" w14:textId="77777777" w:rsidR="001A7A34" w:rsidRDefault="00AE74C4">
            <w:pPr>
              <w:spacing w:after="0" w:line="259" w:lineRule="auto"/>
              <w:ind w:left="0" w:right="23" w:firstLine="0"/>
              <w:jc w:val="center"/>
            </w:pPr>
            <w:r>
              <w:rPr>
                <w:rFonts w:ascii="Calibri" w:eastAsia="Calibri" w:hAnsi="Calibri" w:cs="Calibri"/>
                <w:sz w:val="13"/>
              </w:rPr>
              <w:t xml:space="preserve">0.5 </w:t>
            </w:r>
          </w:p>
        </w:tc>
        <w:tc>
          <w:tcPr>
            <w:tcW w:w="1101" w:type="dxa"/>
            <w:tcBorders>
              <w:top w:val="single" w:sz="3" w:space="0" w:color="000000"/>
              <w:left w:val="single" w:sz="3" w:space="0" w:color="000000"/>
              <w:bottom w:val="single" w:sz="3" w:space="0" w:color="000000"/>
              <w:right w:val="single" w:sz="3" w:space="0" w:color="000000"/>
            </w:tcBorders>
          </w:tcPr>
          <w:p w14:paraId="499E02F4" w14:textId="77777777" w:rsidR="001A7A34" w:rsidRDefault="00AE74C4">
            <w:pPr>
              <w:spacing w:after="0" w:line="259" w:lineRule="auto"/>
              <w:ind w:left="0" w:right="24" w:firstLine="0"/>
              <w:jc w:val="center"/>
            </w:pPr>
            <w:r>
              <w:rPr>
                <w:rFonts w:ascii="Calibri" w:eastAsia="Calibri" w:hAnsi="Calibri" w:cs="Calibri"/>
                <w:sz w:val="13"/>
              </w:rPr>
              <w:t xml:space="preserve">23 </w:t>
            </w:r>
          </w:p>
        </w:tc>
        <w:tc>
          <w:tcPr>
            <w:tcW w:w="1031" w:type="dxa"/>
            <w:tcBorders>
              <w:top w:val="single" w:sz="3" w:space="0" w:color="000000"/>
              <w:left w:val="single" w:sz="3" w:space="0" w:color="000000"/>
              <w:bottom w:val="single" w:sz="3" w:space="0" w:color="000000"/>
              <w:right w:val="single" w:sz="3" w:space="0" w:color="000000"/>
            </w:tcBorders>
          </w:tcPr>
          <w:p w14:paraId="4DE43111" w14:textId="77777777" w:rsidR="001A7A34" w:rsidRDefault="00AE74C4">
            <w:pPr>
              <w:spacing w:after="0" w:line="259" w:lineRule="auto"/>
              <w:ind w:left="0" w:right="23" w:firstLine="0"/>
              <w:jc w:val="center"/>
            </w:pPr>
            <w:r>
              <w:rPr>
                <w:rFonts w:ascii="Calibri" w:eastAsia="Calibri" w:hAnsi="Calibri" w:cs="Calibri"/>
                <w:sz w:val="13"/>
              </w:rPr>
              <w:t xml:space="preserve">31/03/2021 </w:t>
            </w:r>
          </w:p>
        </w:tc>
        <w:tc>
          <w:tcPr>
            <w:tcW w:w="1136" w:type="dxa"/>
            <w:tcBorders>
              <w:top w:val="single" w:sz="3" w:space="0" w:color="000000"/>
              <w:left w:val="single" w:sz="3" w:space="0" w:color="000000"/>
              <w:bottom w:val="single" w:sz="3" w:space="0" w:color="000000"/>
              <w:right w:val="single" w:sz="3" w:space="0" w:color="000000"/>
            </w:tcBorders>
          </w:tcPr>
          <w:p w14:paraId="463B3EA1" w14:textId="77777777" w:rsidR="001A7A34" w:rsidRDefault="00AE74C4">
            <w:pPr>
              <w:spacing w:after="0" w:line="259" w:lineRule="auto"/>
              <w:ind w:left="0" w:right="24" w:firstLine="0"/>
              <w:jc w:val="center"/>
            </w:pPr>
            <w:r>
              <w:rPr>
                <w:rFonts w:ascii="Calibri" w:eastAsia="Calibri" w:hAnsi="Calibri" w:cs="Calibri"/>
                <w:sz w:val="13"/>
              </w:rPr>
              <w:t xml:space="preserve">31/03/2021 </w:t>
            </w:r>
          </w:p>
        </w:tc>
      </w:tr>
    </w:tbl>
    <w:p w14:paraId="1797AC12" w14:textId="77777777" w:rsidR="001A7A34" w:rsidRDefault="00AE74C4">
      <w:pPr>
        <w:spacing w:after="673" w:line="259" w:lineRule="auto"/>
        <w:ind w:left="-1169" w:right="9598" w:firstLine="0"/>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1E6CCBBA" wp14:editId="4ED05125">
                <wp:simplePos x="0" y="0"/>
                <wp:positionH relativeFrom="page">
                  <wp:posOffset>8010779</wp:posOffset>
                </wp:positionH>
                <wp:positionV relativeFrom="page">
                  <wp:posOffset>710464</wp:posOffset>
                </wp:positionV>
                <wp:extent cx="2673350" cy="6137783"/>
                <wp:effectExtent l="0" t="0" r="0" b="0"/>
                <wp:wrapTopAndBottom/>
                <wp:docPr id="50262" name="Group 50262"/>
                <wp:cNvGraphicFramePr/>
                <a:graphic xmlns:a="http://schemas.openxmlformats.org/drawingml/2006/main">
                  <a:graphicData uri="http://schemas.microsoft.com/office/word/2010/wordprocessingGroup">
                    <wpg:wgp>
                      <wpg:cNvGrpSpPr/>
                      <wpg:grpSpPr>
                        <a:xfrm>
                          <a:off x="0" y="0"/>
                          <a:ext cx="2673350" cy="6137783"/>
                          <a:chOff x="0" y="0"/>
                          <a:chExt cx="2673350" cy="6137783"/>
                        </a:xfrm>
                      </wpg:grpSpPr>
                      <wps:wsp>
                        <wps:cNvPr id="52964" name="Shape 52964"/>
                        <wps:cNvSpPr/>
                        <wps:spPr>
                          <a:xfrm>
                            <a:off x="0" y="0"/>
                            <a:ext cx="2673350" cy="6137783"/>
                          </a:xfrm>
                          <a:custGeom>
                            <a:avLst/>
                            <a:gdLst/>
                            <a:ahLst/>
                            <a:cxnLst/>
                            <a:rect l="0" t="0" r="0" b="0"/>
                            <a:pathLst>
                              <a:path w="2673350" h="6137783">
                                <a:moveTo>
                                  <a:pt x="0" y="0"/>
                                </a:moveTo>
                                <a:lnTo>
                                  <a:pt x="2673350" y="0"/>
                                </a:lnTo>
                                <a:lnTo>
                                  <a:pt x="2673350" y="6137783"/>
                                </a:lnTo>
                                <a:lnTo>
                                  <a:pt x="0" y="6137783"/>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g:wgp>
                  </a:graphicData>
                </a:graphic>
              </wp:anchor>
            </w:drawing>
          </mc:Choice>
          <mc:Fallback xmlns:a="http://schemas.openxmlformats.org/drawingml/2006/main">
            <w:pict>
              <v:group id="Group 50262" style="width:210.5pt;height:483.29pt;position:absolute;mso-position-horizontal-relative:page;mso-position-horizontal:absolute;margin-left:630.77pt;mso-position-vertical-relative:page;margin-top:55.942pt;" coordsize="26733,61377">
                <v:shape id="Shape 52965" style="position:absolute;width:26733;height:61377;left:0;top:0;" coordsize="2673350,6137783" path="m0,0l2673350,0l2673350,6137783l0,6137783l0,0">
                  <v:stroke weight="0pt" endcap="flat" joinstyle="miter" miterlimit="10" on="false" color="#000000" opacity="0"/>
                  <v:fill on="true" color="#f2f2f2"/>
                </v:shape>
                <w10:wrap type="topAndBottom"/>
              </v:group>
            </w:pict>
          </mc:Fallback>
        </mc:AlternateContent>
      </w:r>
    </w:p>
    <w:tbl>
      <w:tblPr>
        <w:tblStyle w:val="TableGrid"/>
        <w:tblW w:w="10883" w:type="dxa"/>
        <w:tblInd w:w="5" w:type="dxa"/>
        <w:tblCellMar>
          <w:top w:w="41" w:type="dxa"/>
          <w:left w:w="89" w:type="dxa"/>
          <w:right w:w="62" w:type="dxa"/>
        </w:tblCellMar>
        <w:tblLook w:val="04A0" w:firstRow="1" w:lastRow="0" w:firstColumn="1" w:lastColumn="0" w:noHBand="0" w:noVBand="1"/>
      </w:tblPr>
      <w:tblGrid>
        <w:gridCol w:w="1019"/>
        <w:gridCol w:w="5947"/>
        <w:gridCol w:w="649"/>
        <w:gridCol w:w="1101"/>
        <w:gridCol w:w="1031"/>
        <w:gridCol w:w="1136"/>
      </w:tblGrid>
      <w:tr w:rsidR="001A7A34" w14:paraId="2D916B78" w14:textId="77777777">
        <w:trPr>
          <w:trHeight w:val="242"/>
        </w:trPr>
        <w:tc>
          <w:tcPr>
            <w:tcW w:w="1019" w:type="dxa"/>
            <w:tcBorders>
              <w:top w:val="single" w:sz="3" w:space="0" w:color="000000"/>
              <w:left w:val="single" w:sz="3" w:space="0" w:color="000000"/>
              <w:bottom w:val="single" w:sz="3" w:space="0" w:color="000000"/>
              <w:right w:val="single" w:sz="3" w:space="0" w:color="000000"/>
            </w:tcBorders>
            <w:shd w:val="clear" w:color="auto" w:fill="BFBFBF"/>
          </w:tcPr>
          <w:p w14:paraId="30B0EA1C" w14:textId="77777777" w:rsidR="001A7A34" w:rsidRDefault="00AE74C4">
            <w:pPr>
              <w:spacing w:after="0" w:line="259" w:lineRule="auto"/>
              <w:ind w:left="0" w:right="26" w:firstLine="0"/>
              <w:jc w:val="center"/>
            </w:pPr>
            <w:r>
              <w:rPr>
                <w:rFonts w:ascii="Calibri" w:eastAsia="Calibri" w:hAnsi="Calibri" w:cs="Calibri"/>
                <w:color w:val="FFFFFF"/>
                <w:sz w:val="13"/>
              </w:rPr>
              <w:t xml:space="preserve">Site Reference </w:t>
            </w:r>
          </w:p>
        </w:tc>
        <w:tc>
          <w:tcPr>
            <w:tcW w:w="5948" w:type="dxa"/>
            <w:tcBorders>
              <w:top w:val="single" w:sz="3" w:space="0" w:color="000000"/>
              <w:left w:val="single" w:sz="3" w:space="0" w:color="000000"/>
              <w:bottom w:val="single" w:sz="3" w:space="0" w:color="000000"/>
              <w:right w:val="single" w:sz="3" w:space="0" w:color="000000"/>
            </w:tcBorders>
            <w:shd w:val="clear" w:color="auto" w:fill="BFBFBF"/>
          </w:tcPr>
          <w:p w14:paraId="0E11F729" w14:textId="77777777" w:rsidR="001A7A34" w:rsidRDefault="00AE74C4">
            <w:pPr>
              <w:spacing w:after="0" w:line="259" w:lineRule="auto"/>
              <w:ind w:left="0" w:right="23" w:firstLine="0"/>
              <w:jc w:val="center"/>
            </w:pPr>
            <w:r>
              <w:rPr>
                <w:rFonts w:ascii="Calibri" w:eastAsia="Calibri" w:hAnsi="Calibri" w:cs="Calibri"/>
                <w:color w:val="FFFFFF"/>
                <w:sz w:val="13"/>
              </w:rPr>
              <w:t xml:space="preserve">Site Name Address </w:t>
            </w:r>
          </w:p>
        </w:tc>
        <w:tc>
          <w:tcPr>
            <w:tcW w:w="649" w:type="dxa"/>
            <w:tcBorders>
              <w:top w:val="single" w:sz="3" w:space="0" w:color="000000"/>
              <w:left w:val="single" w:sz="3" w:space="0" w:color="000000"/>
              <w:bottom w:val="single" w:sz="3" w:space="0" w:color="000000"/>
              <w:right w:val="single" w:sz="3" w:space="0" w:color="000000"/>
            </w:tcBorders>
            <w:shd w:val="clear" w:color="auto" w:fill="BFBFBF"/>
          </w:tcPr>
          <w:p w14:paraId="6243A234" w14:textId="77777777" w:rsidR="001A7A34" w:rsidRDefault="00AE74C4">
            <w:pPr>
              <w:spacing w:after="0" w:line="259" w:lineRule="auto"/>
              <w:ind w:left="0" w:firstLine="0"/>
            </w:pPr>
            <w:r>
              <w:rPr>
                <w:rFonts w:ascii="Calibri" w:eastAsia="Calibri" w:hAnsi="Calibri" w:cs="Calibri"/>
                <w:color w:val="FFFFFF"/>
                <w:sz w:val="13"/>
              </w:rPr>
              <w:t xml:space="preserve">Hectares </w:t>
            </w:r>
          </w:p>
        </w:tc>
        <w:tc>
          <w:tcPr>
            <w:tcW w:w="1101" w:type="dxa"/>
            <w:tcBorders>
              <w:top w:val="single" w:sz="3" w:space="0" w:color="000000"/>
              <w:left w:val="single" w:sz="3" w:space="0" w:color="000000"/>
              <w:bottom w:val="single" w:sz="3" w:space="0" w:color="000000"/>
              <w:right w:val="single" w:sz="3" w:space="0" w:color="000000"/>
            </w:tcBorders>
            <w:shd w:val="clear" w:color="auto" w:fill="BFBFBF"/>
          </w:tcPr>
          <w:p w14:paraId="57B29B93" w14:textId="77777777" w:rsidR="001A7A34" w:rsidRDefault="00AE74C4">
            <w:pPr>
              <w:spacing w:after="0" w:line="259" w:lineRule="auto"/>
              <w:ind w:left="0" w:firstLine="0"/>
            </w:pPr>
            <w:r>
              <w:rPr>
                <w:rFonts w:ascii="Calibri" w:eastAsia="Calibri" w:hAnsi="Calibri" w:cs="Calibri"/>
                <w:color w:val="FFFFFF"/>
                <w:sz w:val="13"/>
              </w:rPr>
              <w:t xml:space="preserve">Min Net Dwellings </w:t>
            </w:r>
          </w:p>
        </w:tc>
        <w:tc>
          <w:tcPr>
            <w:tcW w:w="1031" w:type="dxa"/>
            <w:tcBorders>
              <w:top w:val="single" w:sz="3" w:space="0" w:color="000000"/>
              <w:left w:val="single" w:sz="3" w:space="0" w:color="000000"/>
              <w:bottom w:val="single" w:sz="3" w:space="0" w:color="000000"/>
              <w:right w:val="single" w:sz="3" w:space="0" w:color="000000"/>
            </w:tcBorders>
            <w:shd w:val="clear" w:color="auto" w:fill="BFBFBF"/>
          </w:tcPr>
          <w:p w14:paraId="7A074BD0" w14:textId="77777777" w:rsidR="001A7A34" w:rsidRDefault="00AE74C4">
            <w:pPr>
              <w:spacing w:after="0" w:line="259" w:lineRule="auto"/>
              <w:ind w:left="0" w:firstLine="0"/>
            </w:pPr>
            <w:r>
              <w:rPr>
                <w:rFonts w:ascii="Calibri" w:eastAsia="Calibri" w:hAnsi="Calibri" w:cs="Calibri"/>
                <w:color w:val="FFFFFF"/>
                <w:sz w:val="13"/>
              </w:rPr>
              <w:t xml:space="preserve">First Added Date </w:t>
            </w:r>
          </w:p>
        </w:tc>
        <w:tc>
          <w:tcPr>
            <w:tcW w:w="1136" w:type="dxa"/>
            <w:tcBorders>
              <w:top w:val="single" w:sz="3" w:space="0" w:color="000000"/>
              <w:left w:val="single" w:sz="3" w:space="0" w:color="000000"/>
              <w:bottom w:val="single" w:sz="3" w:space="0" w:color="000000"/>
              <w:right w:val="single" w:sz="3" w:space="0" w:color="000000"/>
            </w:tcBorders>
            <w:shd w:val="clear" w:color="auto" w:fill="BFBFBF"/>
          </w:tcPr>
          <w:p w14:paraId="04F45C9B" w14:textId="77777777" w:rsidR="001A7A34" w:rsidRDefault="00AE74C4">
            <w:pPr>
              <w:spacing w:after="0" w:line="259" w:lineRule="auto"/>
              <w:ind w:left="0" w:firstLine="0"/>
            </w:pPr>
            <w:r>
              <w:rPr>
                <w:rFonts w:ascii="Calibri" w:eastAsia="Calibri" w:hAnsi="Calibri" w:cs="Calibri"/>
                <w:color w:val="FFFFFF"/>
                <w:sz w:val="13"/>
              </w:rPr>
              <w:t xml:space="preserve">Last Updated Date </w:t>
            </w:r>
          </w:p>
        </w:tc>
      </w:tr>
      <w:tr w:rsidR="001A7A34" w14:paraId="3984FBBF" w14:textId="77777777">
        <w:trPr>
          <w:trHeight w:val="245"/>
        </w:trPr>
        <w:tc>
          <w:tcPr>
            <w:tcW w:w="1019" w:type="dxa"/>
            <w:tcBorders>
              <w:top w:val="single" w:sz="3" w:space="0" w:color="000000"/>
              <w:left w:val="single" w:sz="3" w:space="0" w:color="000000"/>
              <w:bottom w:val="single" w:sz="3" w:space="0" w:color="000000"/>
              <w:right w:val="single" w:sz="3" w:space="0" w:color="000000"/>
            </w:tcBorders>
          </w:tcPr>
          <w:p w14:paraId="3ED4A72C" w14:textId="77777777" w:rsidR="001A7A34" w:rsidRDefault="00AE74C4">
            <w:pPr>
              <w:spacing w:after="0" w:line="259" w:lineRule="auto"/>
              <w:ind w:left="31" w:firstLine="0"/>
            </w:pPr>
            <w:r>
              <w:rPr>
                <w:rFonts w:ascii="Calibri" w:eastAsia="Calibri" w:hAnsi="Calibri" w:cs="Calibri"/>
                <w:sz w:val="13"/>
              </w:rPr>
              <w:t xml:space="preserve">H-STANTH-032 </w:t>
            </w:r>
          </w:p>
        </w:tc>
        <w:tc>
          <w:tcPr>
            <w:tcW w:w="5948" w:type="dxa"/>
            <w:tcBorders>
              <w:top w:val="single" w:sz="3" w:space="0" w:color="000000"/>
              <w:left w:val="single" w:sz="3" w:space="0" w:color="000000"/>
              <w:bottom w:val="single" w:sz="3" w:space="0" w:color="000000"/>
              <w:right w:val="single" w:sz="3" w:space="0" w:color="000000"/>
            </w:tcBorders>
          </w:tcPr>
          <w:p w14:paraId="7F1E0EE2" w14:textId="77777777" w:rsidR="001A7A34" w:rsidRDefault="00AE74C4">
            <w:pPr>
              <w:spacing w:after="0" w:line="259" w:lineRule="auto"/>
              <w:ind w:left="0" w:right="26" w:firstLine="0"/>
              <w:jc w:val="center"/>
            </w:pPr>
            <w:r>
              <w:rPr>
                <w:rFonts w:ascii="Calibri" w:eastAsia="Calibri" w:hAnsi="Calibri" w:cs="Calibri"/>
                <w:sz w:val="13"/>
              </w:rPr>
              <w:t xml:space="preserve">Harrop Street and Shepley Street, UDP Allocation E2(9), Harrop Street, Stalybridge </w:t>
            </w:r>
          </w:p>
        </w:tc>
        <w:tc>
          <w:tcPr>
            <w:tcW w:w="649" w:type="dxa"/>
            <w:tcBorders>
              <w:top w:val="single" w:sz="3" w:space="0" w:color="000000"/>
              <w:left w:val="single" w:sz="3" w:space="0" w:color="000000"/>
              <w:bottom w:val="single" w:sz="3" w:space="0" w:color="000000"/>
              <w:right w:val="single" w:sz="3" w:space="0" w:color="000000"/>
            </w:tcBorders>
          </w:tcPr>
          <w:p w14:paraId="3F2DF461" w14:textId="77777777" w:rsidR="001A7A34" w:rsidRDefault="00AE74C4">
            <w:pPr>
              <w:spacing w:after="0" w:line="259" w:lineRule="auto"/>
              <w:ind w:left="0" w:right="24" w:firstLine="0"/>
              <w:jc w:val="center"/>
            </w:pPr>
            <w:r>
              <w:rPr>
                <w:rFonts w:ascii="Calibri" w:eastAsia="Calibri" w:hAnsi="Calibri" w:cs="Calibri"/>
                <w:sz w:val="13"/>
              </w:rPr>
              <w:t xml:space="preserve">3.7 </w:t>
            </w:r>
          </w:p>
        </w:tc>
        <w:tc>
          <w:tcPr>
            <w:tcW w:w="1101" w:type="dxa"/>
            <w:tcBorders>
              <w:top w:val="single" w:sz="3" w:space="0" w:color="000000"/>
              <w:left w:val="single" w:sz="3" w:space="0" w:color="000000"/>
              <w:bottom w:val="single" w:sz="3" w:space="0" w:color="000000"/>
              <w:right w:val="single" w:sz="3" w:space="0" w:color="000000"/>
            </w:tcBorders>
          </w:tcPr>
          <w:p w14:paraId="610505E0" w14:textId="77777777" w:rsidR="001A7A34" w:rsidRDefault="00AE74C4">
            <w:pPr>
              <w:spacing w:after="0" w:line="259" w:lineRule="auto"/>
              <w:ind w:left="0" w:right="23" w:firstLine="0"/>
              <w:jc w:val="center"/>
            </w:pPr>
            <w:r>
              <w:rPr>
                <w:rFonts w:ascii="Calibri" w:eastAsia="Calibri" w:hAnsi="Calibri" w:cs="Calibri"/>
                <w:sz w:val="13"/>
              </w:rPr>
              <w:t xml:space="preserve">210 </w:t>
            </w:r>
          </w:p>
        </w:tc>
        <w:tc>
          <w:tcPr>
            <w:tcW w:w="1031" w:type="dxa"/>
            <w:tcBorders>
              <w:top w:val="single" w:sz="3" w:space="0" w:color="000000"/>
              <w:left w:val="single" w:sz="3" w:space="0" w:color="000000"/>
              <w:bottom w:val="single" w:sz="3" w:space="0" w:color="000000"/>
              <w:right w:val="single" w:sz="3" w:space="0" w:color="000000"/>
            </w:tcBorders>
          </w:tcPr>
          <w:p w14:paraId="18BF5E02" w14:textId="77777777" w:rsidR="001A7A34" w:rsidRDefault="00AE74C4">
            <w:pPr>
              <w:spacing w:after="0" w:line="259" w:lineRule="auto"/>
              <w:ind w:left="0" w:right="25" w:firstLine="0"/>
              <w:jc w:val="center"/>
            </w:pPr>
            <w:r>
              <w:rPr>
                <w:rFonts w:ascii="Calibri" w:eastAsia="Calibri" w:hAnsi="Calibri" w:cs="Calibri"/>
                <w:sz w:val="13"/>
              </w:rPr>
              <w:t xml:space="preserve">04/12/2017 </w:t>
            </w:r>
          </w:p>
        </w:tc>
        <w:tc>
          <w:tcPr>
            <w:tcW w:w="1136" w:type="dxa"/>
            <w:tcBorders>
              <w:top w:val="single" w:sz="3" w:space="0" w:color="000000"/>
              <w:left w:val="single" w:sz="3" w:space="0" w:color="000000"/>
              <w:bottom w:val="single" w:sz="3" w:space="0" w:color="000000"/>
              <w:right w:val="single" w:sz="3" w:space="0" w:color="000000"/>
            </w:tcBorders>
          </w:tcPr>
          <w:p w14:paraId="00864155" w14:textId="77777777" w:rsidR="001A7A34" w:rsidRDefault="00AE74C4">
            <w:pPr>
              <w:spacing w:after="0" w:line="259" w:lineRule="auto"/>
              <w:ind w:left="0" w:right="26" w:firstLine="0"/>
              <w:jc w:val="center"/>
            </w:pPr>
            <w:r>
              <w:rPr>
                <w:rFonts w:ascii="Calibri" w:eastAsia="Calibri" w:hAnsi="Calibri" w:cs="Calibri"/>
                <w:sz w:val="13"/>
              </w:rPr>
              <w:t xml:space="preserve">31/03/2021 </w:t>
            </w:r>
          </w:p>
        </w:tc>
      </w:tr>
      <w:tr w:rsidR="001A7A34" w14:paraId="3F339AA1" w14:textId="77777777">
        <w:trPr>
          <w:trHeight w:val="243"/>
        </w:trPr>
        <w:tc>
          <w:tcPr>
            <w:tcW w:w="1019" w:type="dxa"/>
            <w:tcBorders>
              <w:top w:val="single" w:sz="3" w:space="0" w:color="000000"/>
              <w:left w:val="single" w:sz="3" w:space="0" w:color="000000"/>
              <w:bottom w:val="single" w:sz="3" w:space="0" w:color="000000"/>
              <w:right w:val="single" w:sz="3" w:space="0" w:color="000000"/>
            </w:tcBorders>
          </w:tcPr>
          <w:p w14:paraId="3DBAAC20" w14:textId="77777777" w:rsidR="001A7A34" w:rsidRDefault="00AE74C4">
            <w:pPr>
              <w:spacing w:after="0" w:line="259" w:lineRule="auto"/>
              <w:ind w:left="31" w:firstLine="0"/>
            </w:pPr>
            <w:r>
              <w:rPr>
                <w:rFonts w:ascii="Calibri" w:eastAsia="Calibri" w:hAnsi="Calibri" w:cs="Calibri"/>
                <w:sz w:val="13"/>
              </w:rPr>
              <w:t xml:space="preserve">H-STANTH-038 </w:t>
            </w:r>
          </w:p>
        </w:tc>
        <w:tc>
          <w:tcPr>
            <w:tcW w:w="5948" w:type="dxa"/>
            <w:tcBorders>
              <w:top w:val="single" w:sz="3" w:space="0" w:color="000000"/>
              <w:left w:val="single" w:sz="3" w:space="0" w:color="000000"/>
              <w:bottom w:val="single" w:sz="3" w:space="0" w:color="000000"/>
              <w:right w:val="single" w:sz="3" w:space="0" w:color="000000"/>
            </w:tcBorders>
          </w:tcPr>
          <w:p w14:paraId="3D6A0F7B" w14:textId="77777777" w:rsidR="001A7A34" w:rsidRDefault="00AE74C4">
            <w:pPr>
              <w:spacing w:after="0" w:line="259" w:lineRule="auto"/>
              <w:ind w:left="0" w:right="26" w:firstLine="0"/>
              <w:jc w:val="center"/>
            </w:pPr>
            <w:r>
              <w:rPr>
                <w:rFonts w:ascii="Calibri" w:eastAsia="Calibri" w:hAnsi="Calibri" w:cs="Calibri"/>
                <w:sz w:val="13"/>
              </w:rPr>
              <w:t xml:space="preserve">Former Stalybridge Clinic, Stamford Street, Stalybridge, SK15 1JZ </w:t>
            </w:r>
          </w:p>
        </w:tc>
        <w:tc>
          <w:tcPr>
            <w:tcW w:w="649" w:type="dxa"/>
            <w:tcBorders>
              <w:top w:val="single" w:sz="3" w:space="0" w:color="000000"/>
              <w:left w:val="single" w:sz="3" w:space="0" w:color="000000"/>
              <w:bottom w:val="single" w:sz="3" w:space="0" w:color="000000"/>
              <w:right w:val="single" w:sz="3" w:space="0" w:color="000000"/>
            </w:tcBorders>
          </w:tcPr>
          <w:p w14:paraId="28E0C2F1" w14:textId="77777777" w:rsidR="001A7A34" w:rsidRDefault="00AE74C4">
            <w:pPr>
              <w:spacing w:after="0" w:line="259" w:lineRule="auto"/>
              <w:ind w:left="0" w:right="25" w:firstLine="0"/>
              <w:jc w:val="center"/>
            </w:pPr>
            <w:r>
              <w:rPr>
                <w:rFonts w:ascii="Calibri" w:eastAsia="Calibri" w:hAnsi="Calibri" w:cs="Calibri"/>
                <w:sz w:val="13"/>
              </w:rPr>
              <w:t xml:space="preserve">0.39 </w:t>
            </w:r>
          </w:p>
        </w:tc>
        <w:tc>
          <w:tcPr>
            <w:tcW w:w="1101" w:type="dxa"/>
            <w:tcBorders>
              <w:top w:val="single" w:sz="3" w:space="0" w:color="000000"/>
              <w:left w:val="single" w:sz="3" w:space="0" w:color="000000"/>
              <w:bottom w:val="single" w:sz="3" w:space="0" w:color="000000"/>
              <w:right w:val="single" w:sz="3" w:space="0" w:color="000000"/>
            </w:tcBorders>
          </w:tcPr>
          <w:p w14:paraId="51A3688C" w14:textId="77777777" w:rsidR="001A7A34" w:rsidRDefault="00AE74C4">
            <w:pPr>
              <w:spacing w:after="0" w:line="259" w:lineRule="auto"/>
              <w:ind w:left="0" w:right="26" w:firstLine="0"/>
              <w:jc w:val="center"/>
            </w:pPr>
            <w:r>
              <w:rPr>
                <w:rFonts w:ascii="Calibri" w:eastAsia="Calibri" w:hAnsi="Calibri" w:cs="Calibri"/>
                <w:sz w:val="13"/>
              </w:rPr>
              <w:t xml:space="preserve">78 </w:t>
            </w:r>
          </w:p>
        </w:tc>
        <w:tc>
          <w:tcPr>
            <w:tcW w:w="1031" w:type="dxa"/>
            <w:tcBorders>
              <w:top w:val="single" w:sz="3" w:space="0" w:color="000000"/>
              <w:left w:val="single" w:sz="3" w:space="0" w:color="000000"/>
              <w:bottom w:val="single" w:sz="3" w:space="0" w:color="000000"/>
              <w:right w:val="single" w:sz="3" w:space="0" w:color="000000"/>
            </w:tcBorders>
          </w:tcPr>
          <w:p w14:paraId="04EEAA44" w14:textId="77777777" w:rsidR="001A7A34" w:rsidRDefault="00AE74C4">
            <w:pPr>
              <w:spacing w:after="0" w:line="259" w:lineRule="auto"/>
              <w:ind w:left="0" w:right="25" w:firstLine="0"/>
              <w:jc w:val="center"/>
            </w:pPr>
            <w:r>
              <w:rPr>
                <w:rFonts w:ascii="Calibri" w:eastAsia="Calibri" w:hAnsi="Calibri" w:cs="Calibri"/>
                <w:sz w:val="13"/>
              </w:rPr>
              <w:t xml:space="preserve">04/12/2017 </w:t>
            </w:r>
          </w:p>
        </w:tc>
        <w:tc>
          <w:tcPr>
            <w:tcW w:w="1136" w:type="dxa"/>
            <w:tcBorders>
              <w:top w:val="single" w:sz="3" w:space="0" w:color="000000"/>
              <w:left w:val="single" w:sz="3" w:space="0" w:color="000000"/>
              <w:bottom w:val="single" w:sz="3" w:space="0" w:color="000000"/>
              <w:right w:val="single" w:sz="3" w:space="0" w:color="000000"/>
            </w:tcBorders>
          </w:tcPr>
          <w:p w14:paraId="5306994A" w14:textId="77777777" w:rsidR="001A7A34" w:rsidRDefault="00AE74C4">
            <w:pPr>
              <w:spacing w:after="0" w:line="259" w:lineRule="auto"/>
              <w:ind w:left="0" w:right="26" w:firstLine="0"/>
              <w:jc w:val="center"/>
            </w:pPr>
            <w:r>
              <w:rPr>
                <w:rFonts w:ascii="Calibri" w:eastAsia="Calibri" w:hAnsi="Calibri" w:cs="Calibri"/>
                <w:sz w:val="13"/>
              </w:rPr>
              <w:t xml:space="preserve">31/03/2021 </w:t>
            </w:r>
          </w:p>
        </w:tc>
      </w:tr>
      <w:tr w:rsidR="001A7A34" w14:paraId="3B03B221" w14:textId="77777777">
        <w:trPr>
          <w:trHeight w:val="244"/>
        </w:trPr>
        <w:tc>
          <w:tcPr>
            <w:tcW w:w="1019" w:type="dxa"/>
            <w:tcBorders>
              <w:top w:val="single" w:sz="3" w:space="0" w:color="000000"/>
              <w:left w:val="single" w:sz="3" w:space="0" w:color="000000"/>
              <w:bottom w:val="single" w:sz="3" w:space="0" w:color="000000"/>
              <w:right w:val="single" w:sz="3" w:space="0" w:color="000000"/>
            </w:tcBorders>
          </w:tcPr>
          <w:p w14:paraId="39BFD7CC" w14:textId="77777777" w:rsidR="001A7A34" w:rsidRDefault="00AE74C4">
            <w:pPr>
              <w:spacing w:after="0" w:line="259" w:lineRule="auto"/>
              <w:ind w:left="31" w:firstLine="0"/>
            </w:pPr>
            <w:r>
              <w:rPr>
                <w:rFonts w:ascii="Calibri" w:eastAsia="Calibri" w:hAnsi="Calibri" w:cs="Calibri"/>
                <w:sz w:val="13"/>
              </w:rPr>
              <w:t xml:space="preserve">H-STANTH-042 </w:t>
            </w:r>
          </w:p>
        </w:tc>
        <w:tc>
          <w:tcPr>
            <w:tcW w:w="5948" w:type="dxa"/>
            <w:tcBorders>
              <w:top w:val="single" w:sz="3" w:space="0" w:color="000000"/>
              <w:left w:val="single" w:sz="3" w:space="0" w:color="000000"/>
              <w:bottom w:val="single" w:sz="3" w:space="0" w:color="000000"/>
              <w:right w:val="single" w:sz="3" w:space="0" w:color="000000"/>
            </w:tcBorders>
          </w:tcPr>
          <w:p w14:paraId="0FC687A0" w14:textId="77777777" w:rsidR="001A7A34" w:rsidRDefault="00AE74C4">
            <w:pPr>
              <w:spacing w:after="0" w:line="259" w:lineRule="auto"/>
              <w:ind w:left="0" w:right="26" w:firstLine="0"/>
              <w:jc w:val="center"/>
            </w:pPr>
            <w:r>
              <w:rPr>
                <w:rFonts w:ascii="Calibri" w:eastAsia="Calibri" w:hAnsi="Calibri" w:cs="Calibri"/>
                <w:sz w:val="13"/>
              </w:rPr>
              <w:t xml:space="preserve">Union Bank Chambers, Union Bank Chambers, 75-79 Market Street, Stalybridge, SK15 2AA </w:t>
            </w:r>
          </w:p>
        </w:tc>
        <w:tc>
          <w:tcPr>
            <w:tcW w:w="649" w:type="dxa"/>
            <w:tcBorders>
              <w:top w:val="single" w:sz="3" w:space="0" w:color="000000"/>
              <w:left w:val="single" w:sz="3" w:space="0" w:color="000000"/>
              <w:bottom w:val="single" w:sz="3" w:space="0" w:color="000000"/>
              <w:right w:val="single" w:sz="3" w:space="0" w:color="000000"/>
            </w:tcBorders>
          </w:tcPr>
          <w:p w14:paraId="4E4DC8C9" w14:textId="77777777" w:rsidR="001A7A34" w:rsidRDefault="00AE74C4">
            <w:pPr>
              <w:spacing w:after="0" w:line="259" w:lineRule="auto"/>
              <w:ind w:left="0" w:right="25" w:firstLine="0"/>
              <w:jc w:val="center"/>
            </w:pPr>
            <w:r>
              <w:rPr>
                <w:rFonts w:ascii="Calibri" w:eastAsia="Calibri" w:hAnsi="Calibri" w:cs="Calibri"/>
                <w:sz w:val="13"/>
              </w:rPr>
              <w:t xml:space="preserve">0.02 </w:t>
            </w:r>
          </w:p>
        </w:tc>
        <w:tc>
          <w:tcPr>
            <w:tcW w:w="1101" w:type="dxa"/>
            <w:tcBorders>
              <w:top w:val="single" w:sz="3" w:space="0" w:color="000000"/>
              <w:left w:val="single" w:sz="3" w:space="0" w:color="000000"/>
              <w:bottom w:val="single" w:sz="3" w:space="0" w:color="000000"/>
              <w:right w:val="single" w:sz="3" w:space="0" w:color="000000"/>
            </w:tcBorders>
          </w:tcPr>
          <w:p w14:paraId="191CA1AF" w14:textId="77777777" w:rsidR="001A7A34" w:rsidRDefault="00AE74C4">
            <w:pPr>
              <w:spacing w:after="0" w:line="259" w:lineRule="auto"/>
              <w:ind w:left="0" w:right="26" w:firstLine="0"/>
              <w:jc w:val="center"/>
            </w:pPr>
            <w:r>
              <w:rPr>
                <w:rFonts w:ascii="Calibri" w:eastAsia="Calibri" w:hAnsi="Calibri" w:cs="Calibri"/>
                <w:sz w:val="13"/>
              </w:rPr>
              <w:t xml:space="preserve">6 </w:t>
            </w:r>
          </w:p>
        </w:tc>
        <w:tc>
          <w:tcPr>
            <w:tcW w:w="1031" w:type="dxa"/>
            <w:tcBorders>
              <w:top w:val="single" w:sz="3" w:space="0" w:color="000000"/>
              <w:left w:val="single" w:sz="3" w:space="0" w:color="000000"/>
              <w:bottom w:val="single" w:sz="3" w:space="0" w:color="000000"/>
              <w:right w:val="single" w:sz="3" w:space="0" w:color="000000"/>
            </w:tcBorders>
          </w:tcPr>
          <w:p w14:paraId="7A73882B" w14:textId="77777777" w:rsidR="001A7A34" w:rsidRDefault="00AE74C4">
            <w:pPr>
              <w:spacing w:after="0" w:line="259" w:lineRule="auto"/>
              <w:ind w:left="0" w:right="25" w:firstLine="0"/>
              <w:jc w:val="center"/>
            </w:pPr>
            <w:r>
              <w:rPr>
                <w:rFonts w:ascii="Calibri" w:eastAsia="Calibri" w:hAnsi="Calibri" w:cs="Calibri"/>
                <w:sz w:val="13"/>
              </w:rPr>
              <w:t xml:space="preserve">04/12/2017 </w:t>
            </w:r>
          </w:p>
        </w:tc>
        <w:tc>
          <w:tcPr>
            <w:tcW w:w="1136" w:type="dxa"/>
            <w:tcBorders>
              <w:top w:val="single" w:sz="3" w:space="0" w:color="000000"/>
              <w:left w:val="single" w:sz="3" w:space="0" w:color="000000"/>
              <w:bottom w:val="single" w:sz="3" w:space="0" w:color="000000"/>
              <w:right w:val="single" w:sz="3" w:space="0" w:color="000000"/>
            </w:tcBorders>
          </w:tcPr>
          <w:p w14:paraId="3D3BD268" w14:textId="77777777" w:rsidR="001A7A34" w:rsidRDefault="00AE74C4">
            <w:pPr>
              <w:spacing w:after="0" w:line="259" w:lineRule="auto"/>
              <w:ind w:left="0" w:right="26" w:firstLine="0"/>
              <w:jc w:val="center"/>
            </w:pPr>
            <w:r>
              <w:rPr>
                <w:rFonts w:ascii="Calibri" w:eastAsia="Calibri" w:hAnsi="Calibri" w:cs="Calibri"/>
                <w:sz w:val="13"/>
              </w:rPr>
              <w:t xml:space="preserve">31/03/2021 </w:t>
            </w:r>
          </w:p>
        </w:tc>
      </w:tr>
      <w:tr w:rsidR="001A7A34" w14:paraId="4BE6EC37" w14:textId="77777777">
        <w:trPr>
          <w:trHeight w:val="243"/>
        </w:trPr>
        <w:tc>
          <w:tcPr>
            <w:tcW w:w="1019" w:type="dxa"/>
            <w:tcBorders>
              <w:top w:val="single" w:sz="3" w:space="0" w:color="000000"/>
              <w:left w:val="single" w:sz="3" w:space="0" w:color="000000"/>
              <w:bottom w:val="single" w:sz="3" w:space="0" w:color="000000"/>
              <w:right w:val="single" w:sz="3" w:space="0" w:color="000000"/>
            </w:tcBorders>
          </w:tcPr>
          <w:p w14:paraId="17D5675E" w14:textId="77777777" w:rsidR="001A7A34" w:rsidRDefault="00AE74C4">
            <w:pPr>
              <w:spacing w:after="0" w:line="259" w:lineRule="auto"/>
              <w:ind w:left="31" w:firstLine="0"/>
            </w:pPr>
            <w:r>
              <w:rPr>
                <w:rFonts w:ascii="Calibri" w:eastAsia="Calibri" w:hAnsi="Calibri" w:cs="Calibri"/>
                <w:sz w:val="13"/>
              </w:rPr>
              <w:t xml:space="preserve">H-STANTH-043 </w:t>
            </w:r>
          </w:p>
        </w:tc>
        <w:tc>
          <w:tcPr>
            <w:tcW w:w="5948" w:type="dxa"/>
            <w:tcBorders>
              <w:top w:val="single" w:sz="3" w:space="0" w:color="000000"/>
              <w:left w:val="single" w:sz="3" w:space="0" w:color="000000"/>
              <w:bottom w:val="single" w:sz="3" w:space="0" w:color="000000"/>
              <w:right w:val="single" w:sz="3" w:space="0" w:color="000000"/>
            </w:tcBorders>
          </w:tcPr>
          <w:p w14:paraId="70EB50A5" w14:textId="77777777" w:rsidR="001A7A34" w:rsidRDefault="00AE74C4">
            <w:pPr>
              <w:spacing w:after="0" w:line="259" w:lineRule="auto"/>
              <w:ind w:left="0" w:right="28" w:firstLine="0"/>
              <w:jc w:val="center"/>
            </w:pPr>
            <w:r>
              <w:rPr>
                <w:rFonts w:ascii="Calibri" w:eastAsia="Calibri" w:hAnsi="Calibri" w:cs="Calibri"/>
                <w:sz w:val="13"/>
              </w:rPr>
              <w:t xml:space="preserve">Stalybridge Motors, Stalybridge Motors, 111 Stamford Street, Stalybridge, SK15 1LH </w:t>
            </w:r>
          </w:p>
        </w:tc>
        <w:tc>
          <w:tcPr>
            <w:tcW w:w="649" w:type="dxa"/>
            <w:tcBorders>
              <w:top w:val="single" w:sz="3" w:space="0" w:color="000000"/>
              <w:left w:val="single" w:sz="3" w:space="0" w:color="000000"/>
              <w:bottom w:val="single" w:sz="3" w:space="0" w:color="000000"/>
              <w:right w:val="single" w:sz="3" w:space="0" w:color="000000"/>
            </w:tcBorders>
          </w:tcPr>
          <w:p w14:paraId="0E81BF6F" w14:textId="77777777" w:rsidR="001A7A34" w:rsidRDefault="00AE74C4">
            <w:pPr>
              <w:spacing w:after="0" w:line="259" w:lineRule="auto"/>
              <w:ind w:left="0" w:right="25" w:firstLine="0"/>
              <w:jc w:val="center"/>
            </w:pPr>
            <w:r>
              <w:rPr>
                <w:rFonts w:ascii="Calibri" w:eastAsia="Calibri" w:hAnsi="Calibri" w:cs="Calibri"/>
                <w:sz w:val="13"/>
              </w:rPr>
              <w:t xml:space="preserve">0.11 </w:t>
            </w:r>
          </w:p>
        </w:tc>
        <w:tc>
          <w:tcPr>
            <w:tcW w:w="1101" w:type="dxa"/>
            <w:tcBorders>
              <w:top w:val="single" w:sz="3" w:space="0" w:color="000000"/>
              <w:left w:val="single" w:sz="3" w:space="0" w:color="000000"/>
              <w:bottom w:val="single" w:sz="3" w:space="0" w:color="000000"/>
              <w:right w:val="single" w:sz="3" w:space="0" w:color="000000"/>
            </w:tcBorders>
          </w:tcPr>
          <w:p w14:paraId="2299B19C" w14:textId="77777777" w:rsidR="001A7A34" w:rsidRDefault="00AE74C4">
            <w:pPr>
              <w:spacing w:after="0" w:line="259" w:lineRule="auto"/>
              <w:ind w:left="0" w:right="26" w:firstLine="0"/>
              <w:jc w:val="center"/>
            </w:pPr>
            <w:r>
              <w:rPr>
                <w:rFonts w:ascii="Calibri" w:eastAsia="Calibri" w:hAnsi="Calibri" w:cs="Calibri"/>
                <w:sz w:val="13"/>
              </w:rPr>
              <w:t xml:space="preserve">8 </w:t>
            </w:r>
          </w:p>
        </w:tc>
        <w:tc>
          <w:tcPr>
            <w:tcW w:w="1031" w:type="dxa"/>
            <w:tcBorders>
              <w:top w:val="single" w:sz="3" w:space="0" w:color="000000"/>
              <w:left w:val="single" w:sz="3" w:space="0" w:color="000000"/>
              <w:bottom w:val="single" w:sz="3" w:space="0" w:color="000000"/>
              <w:right w:val="single" w:sz="3" w:space="0" w:color="000000"/>
            </w:tcBorders>
          </w:tcPr>
          <w:p w14:paraId="7D3F6E8E" w14:textId="77777777" w:rsidR="001A7A34" w:rsidRDefault="00AE74C4">
            <w:pPr>
              <w:spacing w:after="0" w:line="259" w:lineRule="auto"/>
              <w:ind w:left="0" w:right="25" w:firstLine="0"/>
              <w:jc w:val="center"/>
            </w:pPr>
            <w:r>
              <w:rPr>
                <w:rFonts w:ascii="Calibri" w:eastAsia="Calibri" w:hAnsi="Calibri" w:cs="Calibri"/>
                <w:sz w:val="13"/>
              </w:rPr>
              <w:t xml:space="preserve">31/12/2018 </w:t>
            </w:r>
          </w:p>
        </w:tc>
        <w:tc>
          <w:tcPr>
            <w:tcW w:w="1136" w:type="dxa"/>
            <w:tcBorders>
              <w:top w:val="single" w:sz="3" w:space="0" w:color="000000"/>
              <w:left w:val="single" w:sz="3" w:space="0" w:color="000000"/>
              <w:bottom w:val="single" w:sz="3" w:space="0" w:color="000000"/>
              <w:right w:val="single" w:sz="3" w:space="0" w:color="000000"/>
            </w:tcBorders>
          </w:tcPr>
          <w:p w14:paraId="05814955" w14:textId="77777777" w:rsidR="001A7A34" w:rsidRDefault="00AE74C4">
            <w:pPr>
              <w:spacing w:after="0" w:line="259" w:lineRule="auto"/>
              <w:ind w:left="0" w:right="26" w:firstLine="0"/>
              <w:jc w:val="center"/>
            </w:pPr>
            <w:r>
              <w:rPr>
                <w:rFonts w:ascii="Calibri" w:eastAsia="Calibri" w:hAnsi="Calibri" w:cs="Calibri"/>
                <w:sz w:val="13"/>
              </w:rPr>
              <w:t xml:space="preserve">31/03/2021 </w:t>
            </w:r>
          </w:p>
        </w:tc>
      </w:tr>
      <w:tr w:rsidR="001A7A34" w14:paraId="5B41D19F" w14:textId="77777777">
        <w:trPr>
          <w:trHeight w:val="244"/>
        </w:trPr>
        <w:tc>
          <w:tcPr>
            <w:tcW w:w="1019" w:type="dxa"/>
            <w:tcBorders>
              <w:top w:val="single" w:sz="3" w:space="0" w:color="000000"/>
              <w:left w:val="single" w:sz="3" w:space="0" w:color="000000"/>
              <w:bottom w:val="single" w:sz="3" w:space="0" w:color="000000"/>
              <w:right w:val="single" w:sz="3" w:space="0" w:color="000000"/>
            </w:tcBorders>
          </w:tcPr>
          <w:p w14:paraId="7500C581" w14:textId="77777777" w:rsidR="001A7A34" w:rsidRDefault="00AE74C4">
            <w:pPr>
              <w:spacing w:after="0" w:line="259" w:lineRule="auto"/>
              <w:ind w:left="0" w:right="27" w:firstLine="0"/>
              <w:jc w:val="center"/>
            </w:pPr>
            <w:r>
              <w:rPr>
                <w:rFonts w:ascii="Calibri" w:eastAsia="Calibri" w:hAnsi="Calibri" w:cs="Calibri"/>
                <w:sz w:val="13"/>
              </w:rPr>
              <w:t xml:space="preserve">H-STASTH-070 </w:t>
            </w:r>
          </w:p>
        </w:tc>
        <w:tc>
          <w:tcPr>
            <w:tcW w:w="5948" w:type="dxa"/>
            <w:tcBorders>
              <w:top w:val="single" w:sz="3" w:space="0" w:color="000000"/>
              <w:left w:val="single" w:sz="3" w:space="0" w:color="000000"/>
              <w:bottom w:val="single" w:sz="3" w:space="0" w:color="000000"/>
              <w:right w:val="single" w:sz="3" w:space="0" w:color="000000"/>
            </w:tcBorders>
          </w:tcPr>
          <w:p w14:paraId="39A5E9AA" w14:textId="77777777" w:rsidR="001A7A34" w:rsidRDefault="00AE74C4">
            <w:pPr>
              <w:spacing w:after="0" w:line="259" w:lineRule="auto"/>
              <w:ind w:left="0" w:right="26" w:firstLine="0"/>
              <w:jc w:val="center"/>
            </w:pPr>
            <w:r>
              <w:rPr>
                <w:rFonts w:ascii="Calibri" w:eastAsia="Calibri" w:hAnsi="Calibri" w:cs="Calibri"/>
                <w:sz w:val="13"/>
              </w:rPr>
              <w:t xml:space="preserve">Travellers Call, 26 Wakefield Road, Stalybridge </w:t>
            </w:r>
          </w:p>
        </w:tc>
        <w:tc>
          <w:tcPr>
            <w:tcW w:w="649" w:type="dxa"/>
            <w:tcBorders>
              <w:top w:val="single" w:sz="3" w:space="0" w:color="000000"/>
              <w:left w:val="single" w:sz="3" w:space="0" w:color="000000"/>
              <w:bottom w:val="single" w:sz="3" w:space="0" w:color="000000"/>
              <w:right w:val="single" w:sz="3" w:space="0" w:color="000000"/>
            </w:tcBorders>
          </w:tcPr>
          <w:p w14:paraId="2D01E5B7" w14:textId="77777777" w:rsidR="001A7A34" w:rsidRDefault="00AE74C4">
            <w:pPr>
              <w:spacing w:after="0" w:line="259" w:lineRule="auto"/>
              <w:ind w:left="0" w:right="25" w:firstLine="0"/>
              <w:jc w:val="center"/>
            </w:pPr>
            <w:r>
              <w:rPr>
                <w:rFonts w:ascii="Calibri" w:eastAsia="Calibri" w:hAnsi="Calibri" w:cs="Calibri"/>
                <w:sz w:val="13"/>
              </w:rPr>
              <w:t xml:space="preserve">0.05 </w:t>
            </w:r>
          </w:p>
        </w:tc>
        <w:tc>
          <w:tcPr>
            <w:tcW w:w="1101" w:type="dxa"/>
            <w:tcBorders>
              <w:top w:val="single" w:sz="3" w:space="0" w:color="000000"/>
              <w:left w:val="single" w:sz="3" w:space="0" w:color="000000"/>
              <w:bottom w:val="single" w:sz="3" w:space="0" w:color="000000"/>
              <w:right w:val="single" w:sz="3" w:space="0" w:color="000000"/>
            </w:tcBorders>
          </w:tcPr>
          <w:p w14:paraId="3CD677D8" w14:textId="77777777" w:rsidR="001A7A34" w:rsidRDefault="00AE74C4">
            <w:pPr>
              <w:spacing w:after="0" w:line="259" w:lineRule="auto"/>
              <w:ind w:left="0" w:right="26" w:firstLine="0"/>
              <w:jc w:val="center"/>
            </w:pPr>
            <w:r>
              <w:rPr>
                <w:rFonts w:ascii="Calibri" w:eastAsia="Calibri" w:hAnsi="Calibri" w:cs="Calibri"/>
                <w:sz w:val="13"/>
              </w:rPr>
              <w:t xml:space="preserve">7 </w:t>
            </w:r>
          </w:p>
        </w:tc>
        <w:tc>
          <w:tcPr>
            <w:tcW w:w="1031" w:type="dxa"/>
            <w:tcBorders>
              <w:top w:val="single" w:sz="3" w:space="0" w:color="000000"/>
              <w:left w:val="single" w:sz="3" w:space="0" w:color="000000"/>
              <w:bottom w:val="single" w:sz="3" w:space="0" w:color="000000"/>
              <w:right w:val="single" w:sz="3" w:space="0" w:color="000000"/>
            </w:tcBorders>
          </w:tcPr>
          <w:p w14:paraId="0AC0758F" w14:textId="77777777" w:rsidR="001A7A34" w:rsidRDefault="00AE74C4">
            <w:pPr>
              <w:spacing w:after="0" w:line="259" w:lineRule="auto"/>
              <w:ind w:left="0" w:right="25" w:firstLine="0"/>
              <w:jc w:val="center"/>
            </w:pPr>
            <w:r>
              <w:rPr>
                <w:rFonts w:ascii="Calibri" w:eastAsia="Calibri" w:hAnsi="Calibri" w:cs="Calibri"/>
                <w:sz w:val="13"/>
              </w:rPr>
              <w:t xml:space="preserve">31/03/2023 </w:t>
            </w:r>
          </w:p>
        </w:tc>
        <w:tc>
          <w:tcPr>
            <w:tcW w:w="1136" w:type="dxa"/>
            <w:tcBorders>
              <w:top w:val="single" w:sz="3" w:space="0" w:color="000000"/>
              <w:left w:val="single" w:sz="3" w:space="0" w:color="000000"/>
              <w:bottom w:val="single" w:sz="3" w:space="0" w:color="000000"/>
              <w:right w:val="single" w:sz="3" w:space="0" w:color="000000"/>
            </w:tcBorders>
          </w:tcPr>
          <w:p w14:paraId="146AAB7F" w14:textId="77777777" w:rsidR="001A7A34" w:rsidRDefault="00AE74C4">
            <w:pPr>
              <w:spacing w:after="0" w:line="259" w:lineRule="auto"/>
              <w:ind w:left="0" w:right="26" w:firstLine="0"/>
              <w:jc w:val="center"/>
            </w:pPr>
            <w:r>
              <w:rPr>
                <w:rFonts w:ascii="Calibri" w:eastAsia="Calibri" w:hAnsi="Calibri" w:cs="Calibri"/>
                <w:sz w:val="13"/>
              </w:rPr>
              <w:t xml:space="preserve">31/03/2023 </w:t>
            </w:r>
          </w:p>
        </w:tc>
      </w:tr>
      <w:tr w:rsidR="001A7A34" w14:paraId="6CF48083" w14:textId="77777777">
        <w:trPr>
          <w:trHeight w:val="244"/>
        </w:trPr>
        <w:tc>
          <w:tcPr>
            <w:tcW w:w="1019" w:type="dxa"/>
            <w:tcBorders>
              <w:top w:val="single" w:sz="3" w:space="0" w:color="000000"/>
              <w:left w:val="single" w:sz="3" w:space="0" w:color="000000"/>
              <w:bottom w:val="single" w:sz="3" w:space="0" w:color="000000"/>
              <w:right w:val="single" w:sz="3" w:space="0" w:color="000000"/>
            </w:tcBorders>
          </w:tcPr>
          <w:p w14:paraId="07139A3B" w14:textId="77777777" w:rsidR="001A7A34" w:rsidRDefault="00AE74C4">
            <w:pPr>
              <w:spacing w:after="0" w:line="259" w:lineRule="auto"/>
              <w:ind w:left="31" w:firstLine="0"/>
            </w:pPr>
            <w:r>
              <w:rPr>
                <w:rFonts w:ascii="Calibri" w:eastAsia="Calibri" w:hAnsi="Calibri" w:cs="Calibri"/>
                <w:sz w:val="13"/>
              </w:rPr>
              <w:t xml:space="preserve">H-STMICH-013 </w:t>
            </w:r>
          </w:p>
        </w:tc>
        <w:tc>
          <w:tcPr>
            <w:tcW w:w="5948" w:type="dxa"/>
            <w:tcBorders>
              <w:top w:val="single" w:sz="3" w:space="0" w:color="000000"/>
              <w:left w:val="single" w:sz="3" w:space="0" w:color="000000"/>
              <w:bottom w:val="single" w:sz="3" w:space="0" w:color="000000"/>
              <w:right w:val="single" w:sz="3" w:space="0" w:color="000000"/>
            </w:tcBorders>
          </w:tcPr>
          <w:p w14:paraId="16107844" w14:textId="77777777" w:rsidR="001A7A34" w:rsidRDefault="00AE74C4">
            <w:pPr>
              <w:spacing w:after="0" w:line="259" w:lineRule="auto"/>
              <w:ind w:left="0" w:right="23" w:firstLine="0"/>
              <w:jc w:val="center"/>
            </w:pPr>
            <w:r>
              <w:rPr>
                <w:rFonts w:ascii="Calibri" w:eastAsia="Calibri" w:hAnsi="Calibri" w:cs="Calibri"/>
                <w:sz w:val="13"/>
              </w:rPr>
              <w:t xml:space="preserve">Former Miners Refuge Public House, 222 Kings Road, Ashton-under-Lyne, OL6 8HD </w:t>
            </w:r>
          </w:p>
        </w:tc>
        <w:tc>
          <w:tcPr>
            <w:tcW w:w="649" w:type="dxa"/>
            <w:tcBorders>
              <w:top w:val="single" w:sz="3" w:space="0" w:color="000000"/>
              <w:left w:val="single" w:sz="3" w:space="0" w:color="000000"/>
              <w:bottom w:val="single" w:sz="3" w:space="0" w:color="000000"/>
              <w:right w:val="single" w:sz="3" w:space="0" w:color="000000"/>
            </w:tcBorders>
          </w:tcPr>
          <w:p w14:paraId="10E29056" w14:textId="77777777" w:rsidR="001A7A34" w:rsidRDefault="00AE74C4">
            <w:pPr>
              <w:spacing w:after="0" w:line="259" w:lineRule="auto"/>
              <w:ind w:left="0" w:right="25" w:firstLine="0"/>
              <w:jc w:val="center"/>
            </w:pPr>
            <w:r>
              <w:rPr>
                <w:rFonts w:ascii="Calibri" w:eastAsia="Calibri" w:hAnsi="Calibri" w:cs="Calibri"/>
                <w:sz w:val="13"/>
              </w:rPr>
              <w:t xml:space="preserve">0.08 </w:t>
            </w:r>
          </w:p>
        </w:tc>
        <w:tc>
          <w:tcPr>
            <w:tcW w:w="1101" w:type="dxa"/>
            <w:tcBorders>
              <w:top w:val="single" w:sz="3" w:space="0" w:color="000000"/>
              <w:left w:val="single" w:sz="3" w:space="0" w:color="000000"/>
              <w:bottom w:val="single" w:sz="3" w:space="0" w:color="000000"/>
              <w:right w:val="single" w:sz="3" w:space="0" w:color="000000"/>
            </w:tcBorders>
          </w:tcPr>
          <w:p w14:paraId="5EC7FF98" w14:textId="77777777" w:rsidR="001A7A34" w:rsidRDefault="00AE74C4">
            <w:pPr>
              <w:spacing w:after="0" w:line="259" w:lineRule="auto"/>
              <w:ind w:left="0" w:right="26" w:firstLine="0"/>
              <w:jc w:val="center"/>
            </w:pPr>
            <w:r>
              <w:rPr>
                <w:rFonts w:ascii="Calibri" w:eastAsia="Calibri" w:hAnsi="Calibri" w:cs="Calibri"/>
                <w:sz w:val="13"/>
              </w:rPr>
              <w:t xml:space="preserve">6 </w:t>
            </w:r>
          </w:p>
        </w:tc>
        <w:tc>
          <w:tcPr>
            <w:tcW w:w="1031" w:type="dxa"/>
            <w:tcBorders>
              <w:top w:val="single" w:sz="3" w:space="0" w:color="000000"/>
              <w:left w:val="single" w:sz="3" w:space="0" w:color="000000"/>
              <w:bottom w:val="single" w:sz="3" w:space="0" w:color="000000"/>
              <w:right w:val="single" w:sz="3" w:space="0" w:color="000000"/>
            </w:tcBorders>
          </w:tcPr>
          <w:p w14:paraId="39A54795" w14:textId="77777777" w:rsidR="001A7A34" w:rsidRDefault="00AE74C4">
            <w:pPr>
              <w:spacing w:after="0" w:line="259" w:lineRule="auto"/>
              <w:ind w:left="0" w:right="25" w:firstLine="0"/>
              <w:jc w:val="center"/>
            </w:pPr>
            <w:r>
              <w:rPr>
                <w:rFonts w:ascii="Calibri" w:eastAsia="Calibri" w:hAnsi="Calibri" w:cs="Calibri"/>
                <w:sz w:val="13"/>
              </w:rPr>
              <w:t xml:space="preserve">04/12/2017 </w:t>
            </w:r>
          </w:p>
        </w:tc>
        <w:tc>
          <w:tcPr>
            <w:tcW w:w="1136" w:type="dxa"/>
            <w:tcBorders>
              <w:top w:val="single" w:sz="3" w:space="0" w:color="000000"/>
              <w:left w:val="single" w:sz="3" w:space="0" w:color="000000"/>
              <w:bottom w:val="single" w:sz="3" w:space="0" w:color="000000"/>
              <w:right w:val="single" w:sz="3" w:space="0" w:color="000000"/>
            </w:tcBorders>
          </w:tcPr>
          <w:p w14:paraId="14B7DF0C" w14:textId="77777777" w:rsidR="001A7A34" w:rsidRDefault="00AE74C4">
            <w:pPr>
              <w:spacing w:after="0" w:line="259" w:lineRule="auto"/>
              <w:ind w:left="0" w:right="26" w:firstLine="0"/>
              <w:jc w:val="center"/>
            </w:pPr>
            <w:r>
              <w:rPr>
                <w:rFonts w:ascii="Calibri" w:eastAsia="Calibri" w:hAnsi="Calibri" w:cs="Calibri"/>
                <w:sz w:val="13"/>
              </w:rPr>
              <w:t xml:space="preserve">31/03/2021 </w:t>
            </w:r>
          </w:p>
        </w:tc>
      </w:tr>
      <w:tr w:rsidR="001A7A34" w14:paraId="040FD047" w14:textId="77777777">
        <w:trPr>
          <w:trHeight w:val="243"/>
        </w:trPr>
        <w:tc>
          <w:tcPr>
            <w:tcW w:w="1019" w:type="dxa"/>
            <w:tcBorders>
              <w:top w:val="single" w:sz="3" w:space="0" w:color="000000"/>
              <w:left w:val="single" w:sz="3" w:space="0" w:color="000000"/>
              <w:bottom w:val="single" w:sz="3" w:space="0" w:color="000000"/>
              <w:right w:val="single" w:sz="3" w:space="0" w:color="000000"/>
            </w:tcBorders>
          </w:tcPr>
          <w:p w14:paraId="7AF3016B" w14:textId="77777777" w:rsidR="001A7A34" w:rsidRDefault="00AE74C4">
            <w:pPr>
              <w:spacing w:after="0" w:line="259" w:lineRule="auto"/>
              <w:ind w:left="31" w:firstLine="0"/>
            </w:pPr>
            <w:r>
              <w:rPr>
                <w:rFonts w:ascii="Calibri" w:eastAsia="Calibri" w:hAnsi="Calibri" w:cs="Calibri"/>
                <w:sz w:val="13"/>
              </w:rPr>
              <w:t xml:space="preserve">H-STMICH-019 </w:t>
            </w:r>
          </w:p>
        </w:tc>
        <w:tc>
          <w:tcPr>
            <w:tcW w:w="5948" w:type="dxa"/>
            <w:tcBorders>
              <w:top w:val="single" w:sz="3" w:space="0" w:color="000000"/>
              <w:left w:val="single" w:sz="3" w:space="0" w:color="000000"/>
              <w:bottom w:val="single" w:sz="3" w:space="0" w:color="000000"/>
              <w:right w:val="single" w:sz="3" w:space="0" w:color="000000"/>
            </w:tcBorders>
          </w:tcPr>
          <w:p w14:paraId="578A725C" w14:textId="77777777" w:rsidR="001A7A34" w:rsidRDefault="00AE74C4">
            <w:pPr>
              <w:spacing w:after="0" w:line="259" w:lineRule="auto"/>
              <w:ind w:left="0" w:right="26" w:firstLine="0"/>
              <w:jc w:val="center"/>
            </w:pPr>
            <w:r>
              <w:rPr>
                <w:rFonts w:ascii="Calibri" w:eastAsia="Calibri" w:hAnsi="Calibri" w:cs="Calibri"/>
                <w:sz w:val="13"/>
              </w:rPr>
              <w:t xml:space="preserve">Land between &amp; to the rear of 24-26 Cedar Street, 24-26 Cedar Street, Ashton-under-Lyne </w:t>
            </w:r>
          </w:p>
        </w:tc>
        <w:tc>
          <w:tcPr>
            <w:tcW w:w="649" w:type="dxa"/>
            <w:tcBorders>
              <w:top w:val="single" w:sz="3" w:space="0" w:color="000000"/>
              <w:left w:val="single" w:sz="3" w:space="0" w:color="000000"/>
              <w:bottom w:val="single" w:sz="3" w:space="0" w:color="000000"/>
              <w:right w:val="single" w:sz="3" w:space="0" w:color="000000"/>
            </w:tcBorders>
          </w:tcPr>
          <w:p w14:paraId="75522370" w14:textId="77777777" w:rsidR="001A7A34" w:rsidRDefault="00AE74C4">
            <w:pPr>
              <w:spacing w:after="0" w:line="259" w:lineRule="auto"/>
              <w:ind w:left="0" w:right="25" w:firstLine="0"/>
              <w:jc w:val="center"/>
            </w:pPr>
            <w:r>
              <w:rPr>
                <w:rFonts w:ascii="Calibri" w:eastAsia="Calibri" w:hAnsi="Calibri" w:cs="Calibri"/>
                <w:sz w:val="13"/>
              </w:rPr>
              <w:t xml:space="preserve">0.18 </w:t>
            </w:r>
          </w:p>
        </w:tc>
        <w:tc>
          <w:tcPr>
            <w:tcW w:w="1101" w:type="dxa"/>
            <w:tcBorders>
              <w:top w:val="single" w:sz="3" w:space="0" w:color="000000"/>
              <w:left w:val="single" w:sz="3" w:space="0" w:color="000000"/>
              <w:bottom w:val="single" w:sz="3" w:space="0" w:color="000000"/>
              <w:right w:val="single" w:sz="3" w:space="0" w:color="000000"/>
            </w:tcBorders>
          </w:tcPr>
          <w:p w14:paraId="6B266EBB" w14:textId="77777777" w:rsidR="001A7A34" w:rsidRDefault="00AE74C4">
            <w:pPr>
              <w:spacing w:after="0" w:line="259" w:lineRule="auto"/>
              <w:ind w:left="0" w:right="26" w:firstLine="0"/>
              <w:jc w:val="center"/>
            </w:pPr>
            <w:r>
              <w:rPr>
                <w:rFonts w:ascii="Calibri" w:eastAsia="Calibri" w:hAnsi="Calibri" w:cs="Calibri"/>
                <w:sz w:val="13"/>
              </w:rPr>
              <w:t xml:space="preserve">9 </w:t>
            </w:r>
          </w:p>
        </w:tc>
        <w:tc>
          <w:tcPr>
            <w:tcW w:w="1031" w:type="dxa"/>
            <w:tcBorders>
              <w:top w:val="single" w:sz="3" w:space="0" w:color="000000"/>
              <w:left w:val="single" w:sz="3" w:space="0" w:color="000000"/>
              <w:bottom w:val="single" w:sz="3" w:space="0" w:color="000000"/>
              <w:right w:val="single" w:sz="3" w:space="0" w:color="000000"/>
            </w:tcBorders>
          </w:tcPr>
          <w:p w14:paraId="3C72DD44" w14:textId="77777777" w:rsidR="001A7A34" w:rsidRDefault="00AE74C4">
            <w:pPr>
              <w:spacing w:after="0" w:line="259" w:lineRule="auto"/>
              <w:ind w:left="0" w:right="25" w:firstLine="0"/>
              <w:jc w:val="center"/>
            </w:pPr>
            <w:r>
              <w:rPr>
                <w:rFonts w:ascii="Calibri" w:eastAsia="Calibri" w:hAnsi="Calibri" w:cs="Calibri"/>
                <w:sz w:val="13"/>
              </w:rPr>
              <w:t xml:space="preserve">31/12/2018 </w:t>
            </w:r>
          </w:p>
        </w:tc>
        <w:tc>
          <w:tcPr>
            <w:tcW w:w="1136" w:type="dxa"/>
            <w:tcBorders>
              <w:top w:val="single" w:sz="3" w:space="0" w:color="000000"/>
              <w:left w:val="single" w:sz="3" w:space="0" w:color="000000"/>
              <w:bottom w:val="single" w:sz="3" w:space="0" w:color="000000"/>
              <w:right w:val="single" w:sz="3" w:space="0" w:color="000000"/>
            </w:tcBorders>
          </w:tcPr>
          <w:p w14:paraId="1D9F51BF" w14:textId="77777777" w:rsidR="001A7A34" w:rsidRDefault="00AE74C4">
            <w:pPr>
              <w:spacing w:after="0" w:line="259" w:lineRule="auto"/>
              <w:ind w:left="0" w:right="26" w:firstLine="0"/>
              <w:jc w:val="center"/>
            </w:pPr>
            <w:r>
              <w:rPr>
                <w:rFonts w:ascii="Calibri" w:eastAsia="Calibri" w:hAnsi="Calibri" w:cs="Calibri"/>
                <w:sz w:val="13"/>
              </w:rPr>
              <w:t xml:space="preserve">31/03/2021 </w:t>
            </w:r>
          </w:p>
        </w:tc>
      </w:tr>
      <w:tr w:rsidR="001A7A34" w14:paraId="18A55BE6" w14:textId="77777777">
        <w:trPr>
          <w:trHeight w:val="244"/>
        </w:trPr>
        <w:tc>
          <w:tcPr>
            <w:tcW w:w="1019" w:type="dxa"/>
            <w:tcBorders>
              <w:top w:val="single" w:sz="3" w:space="0" w:color="000000"/>
              <w:left w:val="single" w:sz="3" w:space="0" w:color="000000"/>
              <w:bottom w:val="single" w:sz="3" w:space="0" w:color="000000"/>
              <w:right w:val="single" w:sz="3" w:space="0" w:color="000000"/>
            </w:tcBorders>
          </w:tcPr>
          <w:p w14:paraId="6DB5D6A2" w14:textId="77777777" w:rsidR="001A7A34" w:rsidRDefault="00AE74C4">
            <w:pPr>
              <w:spacing w:after="0" w:line="259" w:lineRule="auto"/>
              <w:ind w:left="31" w:firstLine="0"/>
            </w:pPr>
            <w:r>
              <w:rPr>
                <w:rFonts w:ascii="Calibri" w:eastAsia="Calibri" w:hAnsi="Calibri" w:cs="Calibri"/>
                <w:sz w:val="13"/>
              </w:rPr>
              <w:t xml:space="preserve">H-STMICH-033 </w:t>
            </w:r>
          </w:p>
        </w:tc>
        <w:tc>
          <w:tcPr>
            <w:tcW w:w="5948" w:type="dxa"/>
            <w:tcBorders>
              <w:top w:val="single" w:sz="3" w:space="0" w:color="000000"/>
              <w:left w:val="single" w:sz="3" w:space="0" w:color="000000"/>
              <w:bottom w:val="single" w:sz="3" w:space="0" w:color="000000"/>
              <w:right w:val="single" w:sz="3" w:space="0" w:color="000000"/>
            </w:tcBorders>
          </w:tcPr>
          <w:p w14:paraId="73F7F072" w14:textId="77777777" w:rsidR="001A7A34" w:rsidRDefault="00AE74C4">
            <w:pPr>
              <w:spacing w:after="0" w:line="259" w:lineRule="auto"/>
              <w:ind w:left="0" w:right="26" w:firstLine="0"/>
              <w:jc w:val="center"/>
            </w:pPr>
            <w:r>
              <w:rPr>
                <w:rFonts w:ascii="Calibri" w:eastAsia="Calibri" w:hAnsi="Calibri" w:cs="Calibri"/>
                <w:sz w:val="13"/>
              </w:rPr>
              <w:t xml:space="preserve">Garage plot on junction of Botany Lane &amp; Holden Street, Holden Street, Ashton-under-Lyne </w:t>
            </w:r>
          </w:p>
        </w:tc>
        <w:tc>
          <w:tcPr>
            <w:tcW w:w="649" w:type="dxa"/>
            <w:tcBorders>
              <w:top w:val="single" w:sz="3" w:space="0" w:color="000000"/>
              <w:left w:val="single" w:sz="3" w:space="0" w:color="000000"/>
              <w:bottom w:val="single" w:sz="3" w:space="0" w:color="000000"/>
              <w:right w:val="single" w:sz="3" w:space="0" w:color="000000"/>
            </w:tcBorders>
          </w:tcPr>
          <w:p w14:paraId="09D03F53" w14:textId="77777777" w:rsidR="001A7A34" w:rsidRDefault="00AE74C4">
            <w:pPr>
              <w:spacing w:after="0" w:line="259" w:lineRule="auto"/>
              <w:ind w:left="0" w:right="25" w:firstLine="0"/>
              <w:jc w:val="center"/>
            </w:pPr>
            <w:r>
              <w:rPr>
                <w:rFonts w:ascii="Calibri" w:eastAsia="Calibri" w:hAnsi="Calibri" w:cs="Calibri"/>
                <w:sz w:val="13"/>
              </w:rPr>
              <w:t xml:space="preserve">0.23 </w:t>
            </w:r>
          </w:p>
        </w:tc>
        <w:tc>
          <w:tcPr>
            <w:tcW w:w="1101" w:type="dxa"/>
            <w:tcBorders>
              <w:top w:val="single" w:sz="3" w:space="0" w:color="000000"/>
              <w:left w:val="single" w:sz="3" w:space="0" w:color="000000"/>
              <w:bottom w:val="single" w:sz="3" w:space="0" w:color="000000"/>
              <w:right w:val="single" w:sz="3" w:space="0" w:color="000000"/>
            </w:tcBorders>
          </w:tcPr>
          <w:p w14:paraId="151A1B03" w14:textId="77777777" w:rsidR="001A7A34" w:rsidRDefault="00AE74C4">
            <w:pPr>
              <w:spacing w:after="0" w:line="259" w:lineRule="auto"/>
              <w:ind w:left="0" w:right="26" w:firstLine="0"/>
              <w:jc w:val="center"/>
            </w:pPr>
            <w:r>
              <w:rPr>
                <w:rFonts w:ascii="Calibri" w:eastAsia="Calibri" w:hAnsi="Calibri" w:cs="Calibri"/>
                <w:sz w:val="13"/>
              </w:rPr>
              <w:t xml:space="preserve">22 </w:t>
            </w:r>
          </w:p>
        </w:tc>
        <w:tc>
          <w:tcPr>
            <w:tcW w:w="1031" w:type="dxa"/>
            <w:tcBorders>
              <w:top w:val="single" w:sz="3" w:space="0" w:color="000000"/>
              <w:left w:val="single" w:sz="3" w:space="0" w:color="000000"/>
              <w:bottom w:val="single" w:sz="3" w:space="0" w:color="000000"/>
              <w:right w:val="single" w:sz="3" w:space="0" w:color="000000"/>
            </w:tcBorders>
          </w:tcPr>
          <w:p w14:paraId="258AFCFC" w14:textId="77777777" w:rsidR="001A7A34" w:rsidRDefault="00AE74C4">
            <w:pPr>
              <w:spacing w:after="0" w:line="259" w:lineRule="auto"/>
              <w:ind w:left="0" w:right="25" w:firstLine="0"/>
              <w:jc w:val="center"/>
            </w:pPr>
            <w:r>
              <w:rPr>
                <w:rFonts w:ascii="Calibri" w:eastAsia="Calibri" w:hAnsi="Calibri" w:cs="Calibri"/>
                <w:sz w:val="13"/>
              </w:rPr>
              <w:t xml:space="preserve">31/12/2018 </w:t>
            </w:r>
          </w:p>
        </w:tc>
        <w:tc>
          <w:tcPr>
            <w:tcW w:w="1136" w:type="dxa"/>
            <w:tcBorders>
              <w:top w:val="single" w:sz="3" w:space="0" w:color="000000"/>
              <w:left w:val="single" w:sz="3" w:space="0" w:color="000000"/>
              <w:bottom w:val="single" w:sz="3" w:space="0" w:color="000000"/>
              <w:right w:val="single" w:sz="3" w:space="0" w:color="000000"/>
            </w:tcBorders>
          </w:tcPr>
          <w:p w14:paraId="6018208B" w14:textId="77777777" w:rsidR="001A7A34" w:rsidRDefault="00AE74C4">
            <w:pPr>
              <w:spacing w:after="0" w:line="259" w:lineRule="auto"/>
              <w:ind w:left="0" w:right="26" w:firstLine="0"/>
              <w:jc w:val="center"/>
            </w:pPr>
            <w:r>
              <w:rPr>
                <w:rFonts w:ascii="Calibri" w:eastAsia="Calibri" w:hAnsi="Calibri" w:cs="Calibri"/>
                <w:sz w:val="13"/>
              </w:rPr>
              <w:t xml:space="preserve">31/03/2021 </w:t>
            </w:r>
          </w:p>
        </w:tc>
      </w:tr>
      <w:tr w:rsidR="001A7A34" w14:paraId="65C44769" w14:textId="77777777">
        <w:trPr>
          <w:trHeight w:val="243"/>
        </w:trPr>
        <w:tc>
          <w:tcPr>
            <w:tcW w:w="1019" w:type="dxa"/>
            <w:tcBorders>
              <w:top w:val="single" w:sz="3" w:space="0" w:color="000000"/>
              <w:left w:val="single" w:sz="3" w:space="0" w:color="000000"/>
              <w:bottom w:val="single" w:sz="3" w:space="0" w:color="000000"/>
              <w:right w:val="single" w:sz="3" w:space="0" w:color="000000"/>
            </w:tcBorders>
          </w:tcPr>
          <w:p w14:paraId="1AC35382" w14:textId="77777777" w:rsidR="001A7A34" w:rsidRDefault="00AE74C4">
            <w:pPr>
              <w:spacing w:after="0" w:line="259" w:lineRule="auto"/>
              <w:ind w:left="31" w:firstLine="0"/>
            </w:pPr>
            <w:r>
              <w:rPr>
                <w:rFonts w:ascii="Calibri" w:eastAsia="Calibri" w:hAnsi="Calibri" w:cs="Calibri"/>
                <w:sz w:val="13"/>
              </w:rPr>
              <w:t xml:space="preserve">H-STMICH-064 </w:t>
            </w:r>
          </w:p>
        </w:tc>
        <w:tc>
          <w:tcPr>
            <w:tcW w:w="5948" w:type="dxa"/>
            <w:tcBorders>
              <w:top w:val="single" w:sz="3" w:space="0" w:color="000000"/>
              <w:left w:val="single" w:sz="3" w:space="0" w:color="000000"/>
              <w:bottom w:val="single" w:sz="3" w:space="0" w:color="000000"/>
              <w:right w:val="single" w:sz="3" w:space="0" w:color="000000"/>
            </w:tcBorders>
          </w:tcPr>
          <w:p w14:paraId="52676A9B" w14:textId="77777777" w:rsidR="001A7A34" w:rsidRDefault="00AE74C4">
            <w:pPr>
              <w:spacing w:after="0" w:line="259" w:lineRule="auto"/>
              <w:ind w:left="0" w:right="24" w:firstLine="0"/>
              <w:jc w:val="center"/>
            </w:pPr>
            <w:r>
              <w:rPr>
                <w:rFonts w:ascii="Calibri" w:eastAsia="Calibri" w:hAnsi="Calibri" w:cs="Calibri"/>
                <w:sz w:val="13"/>
              </w:rPr>
              <w:t xml:space="preserve">30 Romney Street, 30 Romney Street, Ashton-under-Lyne </w:t>
            </w:r>
          </w:p>
        </w:tc>
        <w:tc>
          <w:tcPr>
            <w:tcW w:w="649" w:type="dxa"/>
            <w:tcBorders>
              <w:top w:val="single" w:sz="3" w:space="0" w:color="000000"/>
              <w:left w:val="single" w:sz="3" w:space="0" w:color="000000"/>
              <w:bottom w:val="single" w:sz="3" w:space="0" w:color="000000"/>
              <w:right w:val="single" w:sz="3" w:space="0" w:color="000000"/>
            </w:tcBorders>
          </w:tcPr>
          <w:p w14:paraId="6471A7FB" w14:textId="77777777" w:rsidR="001A7A34" w:rsidRDefault="00AE74C4">
            <w:pPr>
              <w:spacing w:after="0" w:line="259" w:lineRule="auto"/>
              <w:ind w:left="0" w:right="25" w:firstLine="0"/>
              <w:jc w:val="center"/>
            </w:pPr>
            <w:r>
              <w:rPr>
                <w:rFonts w:ascii="Calibri" w:eastAsia="Calibri" w:hAnsi="Calibri" w:cs="Calibri"/>
                <w:sz w:val="13"/>
              </w:rPr>
              <w:t xml:space="preserve">0.01 </w:t>
            </w:r>
          </w:p>
        </w:tc>
        <w:tc>
          <w:tcPr>
            <w:tcW w:w="1101" w:type="dxa"/>
            <w:tcBorders>
              <w:top w:val="single" w:sz="3" w:space="0" w:color="000000"/>
              <w:left w:val="single" w:sz="3" w:space="0" w:color="000000"/>
              <w:bottom w:val="single" w:sz="3" w:space="0" w:color="000000"/>
              <w:right w:val="single" w:sz="3" w:space="0" w:color="000000"/>
            </w:tcBorders>
          </w:tcPr>
          <w:p w14:paraId="774622B2" w14:textId="77777777" w:rsidR="001A7A34" w:rsidRDefault="00AE74C4">
            <w:pPr>
              <w:spacing w:after="0" w:line="259" w:lineRule="auto"/>
              <w:ind w:left="0" w:right="26" w:firstLine="0"/>
              <w:jc w:val="center"/>
            </w:pPr>
            <w:r>
              <w:rPr>
                <w:rFonts w:ascii="Calibri" w:eastAsia="Calibri" w:hAnsi="Calibri" w:cs="Calibri"/>
                <w:sz w:val="13"/>
              </w:rPr>
              <w:t xml:space="preserve">6 </w:t>
            </w:r>
          </w:p>
        </w:tc>
        <w:tc>
          <w:tcPr>
            <w:tcW w:w="1031" w:type="dxa"/>
            <w:tcBorders>
              <w:top w:val="single" w:sz="3" w:space="0" w:color="000000"/>
              <w:left w:val="single" w:sz="3" w:space="0" w:color="000000"/>
              <w:bottom w:val="single" w:sz="3" w:space="0" w:color="000000"/>
              <w:right w:val="single" w:sz="3" w:space="0" w:color="000000"/>
            </w:tcBorders>
          </w:tcPr>
          <w:p w14:paraId="58ADF0B0" w14:textId="77777777" w:rsidR="001A7A34" w:rsidRDefault="00AE74C4">
            <w:pPr>
              <w:spacing w:after="0" w:line="259" w:lineRule="auto"/>
              <w:ind w:left="0" w:right="25" w:firstLine="0"/>
              <w:jc w:val="center"/>
            </w:pPr>
            <w:r>
              <w:rPr>
                <w:rFonts w:ascii="Calibri" w:eastAsia="Calibri" w:hAnsi="Calibri" w:cs="Calibri"/>
                <w:sz w:val="13"/>
              </w:rPr>
              <w:t xml:space="preserve">04/12/2017 </w:t>
            </w:r>
          </w:p>
        </w:tc>
        <w:tc>
          <w:tcPr>
            <w:tcW w:w="1136" w:type="dxa"/>
            <w:tcBorders>
              <w:top w:val="single" w:sz="3" w:space="0" w:color="000000"/>
              <w:left w:val="single" w:sz="3" w:space="0" w:color="000000"/>
              <w:bottom w:val="single" w:sz="3" w:space="0" w:color="000000"/>
              <w:right w:val="single" w:sz="3" w:space="0" w:color="000000"/>
            </w:tcBorders>
          </w:tcPr>
          <w:p w14:paraId="23F76AAD" w14:textId="77777777" w:rsidR="001A7A34" w:rsidRDefault="00AE74C4">
            <w:pPr>
              <w:spacing w:after="0" w:line="259" w:lineRule="auto"/>
              <w:ind w:left="0" w:right="26" w:firstLine="0"/>
              <w:jc w:val="center"/>
            </w:pPr>
            <w:r>
              <w:rPr>
                <w:rFonts w:ascii="Calibri" w:eastAsia="Calibri" w:hAnsi="Calibri" w:cs="Calibri"/>
                <w:sz w:val="13"/>
              </w:rPr>
              <w:t xml:space="preserve">31/03/2021 </w:t>
            </w:r>
          </w:p>
        </w:tc>
      </w:tr>
      <w:tr w:rsidR="001A7A34" w14:paraId="54BA485B" w14:textId="77777777">
        <w:trPr>
          <w:trHeight w:val="244"/>
        </w:trPr>
        <w:tc>
          <w:tcPr>
            <w:tcW w:w="1019" w:type="dxa"/>
            <w:tcBorders>
              <w:top w:val="single" w:sz="3" w:space="0" w:color="000000"/>
              <w:left w:val="single" w:sz="3" w:space="0" w:color="000000"/>
              <w:bottom w:val="single" w:sz="3" w:space="0" w:color="000000"/>
              <w:right w:val="single" w:sz="3" w:space="0" w:color="000000"/>
            </w:tcBorders>
          </w:tcPr>
          <w:p w14:paraId="35F47BCF" w14:textId="77777777" w:rsidR="001A7A34" w:rsidRDefault="00AE74C4">
            <w:pPr>
              <w:spacing w:after="0" w:line="259" w:lineRule="auto"/>
              <w:ind w:left="0" w:right="27" w:firstLine="0"/>
              <w:jc w:val="center"/>
            </w:pPr>
            <w:r>
              <w:rPr>
                <w:rFonts w:ascii="Calibri" w:eastAsia="Calibri" w:hAnsi="Calibri" w:cs="Calibri"/>
                <w:sz w:val="13"/>
              </w:rPr>
              <w:t xml:space="preserve">H-STPETE-007 </w:t>
            </w:r>
          </w:p>
        </w:tc>
        <w:tc>
          <w:tcPr>
            <w:tcW w:w="5948" w:type="dxa"/>
            <w:tcBorders>
              <w:top w:val="single" w:sz="3" w:space="0" w:color="000000"/>
              <w:left w:val="single" w:sz="3" w:space="0" w:color="000000"/>
              <w:bottom w:val="single" w:sz="3" w:space="0" w:color="000000"/>
              <w:right w:val="single" w:sz="3" w:space="0" w:color="000000"/>
            </w:tcBorders>
          </w:tcPr>
          <w:p w14:paraId="7F3E86EB" w14:textId="77777777" w:rsidR="001A7A34" w:rsidRDefault="00AE74C4">
            <w:pPr>
              <w:spacing w:after="0" w:line="259" w:lineRule="auto"/>
              <w:ind w:left="0" w:firstLine="0"/>
            </w:pPr>
            <w:r>
              <w:rPr>
                <w:rFonts w:ascii="Calibri" w:eastAsia="Calibri" w:hAnsi="Calibri" w:cs="Calibri"/>
                <w:sz w:val="13"/>
              </w:rPr>
              <w:t xml:space="preserve">Parcel of land junction of Delamere St/Wellington Street/Wood Street, Wood Street, Ashton-under-Lyne, OL6 7LZ </w:t>
            </w:r>
          </w:p>
        </w:tc>
        <w:tc>
          <w:tcPr>
            <w:tcW w:w="649" w:type="dxa"/>
            <w:tcBorders>
              <w:top w:val="single" w:sz="3" w:space="0" w:color="000000"/>
              <w:left w:val="single" w:sz="3" w:space="0" w:color="000000"/>
              <w:bottom w:val="single" w:sz="3" w:space="0" w:color="000000"/>
              <w:right w:val="single" w:sz="3" w:space="0" w:color="000000"/>
            </w:tcBorders>
          </w:tcPr>
          <w:p w14:paraId="1CCAD398" w14:textId="77777777" w:rsidR="001A7A34" w:rsidRDefault="00AE74C4">
            <w:pPr>
              <w:spacing w:after="0" w:line="259" w:lineRule="auto"/>
              <w:ind w:left="0" w:right="25" w:firstLine="0"/>
              <w:jc w:val="center"/>
            </w:pPr>
            <w:r>
              <w:rPr>
                <w:rFonts w:ascii="Calibri" w:eastAsia="Calibri" w:hAnsi="Calibri" w:cs="Calibri"/>
                <w:sz w:val="13"/>
              </w:rPr>
              <w:t xml:space="preserve">0.08 </w:t>
            </w:r>
          </w:p>
        </w:tc>
        <w:tc>
          <w:tcPr>
            <w:tcW w:w="1101" w:type="dxa"/>
            <w:tcBorders>
              <w:top w:val="single" w:sz="3" w:space="0" w:color="000000"/>
              <w:left w:val="single" w:sz="3" w:space="0" w:color="000000"/>
              <w:bottom w:val="single" w:sz="3" w:space="0" w:color="000000"/>
              <w:right w:val="single" w:sz="3" w:space="0" w:color="000000"/>
            </w:tcBorders>
          </w:tcPr>
          <w:p w14:paraId="2C242930" w14:textId="77777777" w:rsidR="001A7A34" w:rsidRDefault="00AE74C4">
            <w:pPr>
              <w:spacing w:after="0" w:line="259" w:lineRule="auto"/>
              <w:ind w:left="0" w:right="26" w:firstLine="0"/>
              <w:jc w:val="center"/>
            </w:pPr>
            <w:r>
              <w:rPr>
                <w:rFonts w:ascii="Calibri" w:eastAsia="Calibri" w:hAnsi="Calibri" w:cs="Calibri"/>
                <w:sz w:val="13"/>
              </w:rPr>
              <w:t xml:space="preserve">10 </w:t>
            </w:r>
          </w:p>
        </w:tc>
        <w:tc>
          <w:tcPr>
            <w:tcW w:w="1031" w:type="dxa"/>
            <w:tcBorders>
              <w:top w:val="single" w:sz="3" w:space="0" w:color="000000"/>
              <w:left w:val="single" w:sz="3" w:space="0" w:color="000000"/>
              <w:bottom w:val="single" w:sz="3" w:space="0" w:color="000000"/>
              <w:right w:val="single" w:sz="3" w:space="0" w:color="000000"/>
            </w:tcBorders>
          </w:tcPr>
          <w:p w14:paraId="024CEE68" w14:textId="77777777" w:rsidR="001A7A34" w:rsidRDefault="00AE74C4">
            <w:pPr>
              <w:spacing w:after="0" w:line="259" w:lineRule="auto"/>
              <w:ind w:left="0" w:right="25" w:firstLine="0"/>
              <w:jc w:val="center"/>
            </w:pPr>
            <w:r>
              <w:rPr>
                <w:rFonts w:ascii="Calibri" w:eastAsia="Calibri" w:hAnsi="Calibri" w:cs="Calibri"/>
                <w:sz w:val="13"/>
              </w:rPr>
              <w:t xml:space="preserve">04/12/2017 </w:t>
            </w:r>
          </w:p>
        </w:tc>
        <w:tc>
          <w:tcPr>
            <w:tcW w:w="1136" w:type="dxa"/>
            <w:tcBorders>
              <w:top w:val="single" w:sz="3" w:space="0" w:color="000000"/>
              <w:left w:val="single" w:sz="3" w:space="0" w:color="000000"/>
              <w:bottom w:val="single" w:sz="3" w:space="0" w:color="000000"/>
              <w:right w:val="single" w:sz="3" w:space="0" w:color="000000"/>
            </w:tcBorders>
          </w:tcPr>
          <w:p w14:paraId="5C62C8B2" w14:textId="77777777" w:rsidR="001A7A34" w:rsidRDefault="00AE74C4">
            <w:pPr>
              <w:spacing w:after="0" w:line="259" w:lineRule="auto"/>
              <w:ind w:left="0" w:right="26" w:firstLine="0"/>
              <w:jc w:val="center"/>
            </w:pPr>
            <w:r>
              <w:rPr>
                <w:rFonts w:ascii="Calibri" w:eastAsia="Calibri" w:hAnsi="Calibri" w:cs="Calibri"/>
                <w:sz w:val="13"/>
              </w:rPr>
              <w:t xml:space="preserve">31/03/2021 </w:t>
            </w:r>
          </w:p>
        </w:tc>
      </w:tr>
      <w:tr w:rsidR="001A7A34" w14:paraId="7084BF2C" w14:textId="77777777">
        <w:trPr>
          <w:trHeight w:val="243"/>
        </w:trPr>
        <w:tc>
          <w:tcPr>
            <w:tcW w:w="1019" w:type="dxa"/>
            <w:tcBorders>
              <w:top w:val="single" w:sz="3" w:space="0" w:color="000000"/>
              <w:left w:val="single" w:sz="3" w:space="0" w:color="000000"/>
              <w:bottom w:val="single" w:sz="3" w:space="0" w:color="000000"/>
              <w:right w:val="single" w:sz="3" w:space="0" w:color="000000"/>
            </w:tcBorders>
          </w:tcPr>
          <w:p w14:paraId="0976A6ED" w14:textId="77777777" w:rsidR="001A7A34" w:rsidRDefault="00AE74C4">
            <w:pPr>
              <w:spacing w:after="0" w:line="259" w:lineRule="auto"/>
              <w:ind w:left="0" w:right="27" w:firstLine="0"/>
              <w:jc w:val="center"/>
            </w:pPr>
            <w:r>
              <w:rPr>
                <w:rFonts w:ascii="Calibri" w:eastAsia="Calibri" w:hAnsi="Calibri" w:cs="Calibri"/>
                <w:sz w:val="13"/>
              </w:rPr>
              <w:t xml:space="preserve">H-STPETE-009 </w:t>
            </w:r>
          </w:p>
        </w:tc>
        <w:tc>
          <w:tcPr>
            <w:tcW w:w="5948" w:type="dxa"/>
            <w:tcBorders>
              <w:top w:val="single" w:sz="3" w:space="0" w:color="000000"/>
              <w:left w:val="single" w:sz="3" w:space="0" w:color="000000"/>
              <w:bottom w:val="single" w:sz="3" w:space="0" w:color="000000"/>
              <w:right w:val="single" w:sz="3" w:space="0" w:color="000000"/>
            </w:tcBorders>
          </w:tcPr>
          <w:p w14:paraId="27EE79BD" w14:textId="77777777" w:rsidR="001A7A34" w:rsidRDefault="00AE74C4">
            <w:pPr>
              <w:spacing w:after="0" w:line="259" w:lineRule="auto"/>
              <w:ind w:left="0" w:right="22" w:firstLine="0"/>
              <w:jc w:val="center"/>
            </w:pPr>
            <w:r>
              <w:rPr>
                <w:rFonts w:ascii="Calibri" w:eastAsia="Calibri" w:hAnsi="Calibri" w:cs="Calibri"/>
                <w:sz w:val="13"/>
              </w:rPr>
              <w:t xml:space="preserve">Fomer Hudson Bay Nightclub, 203-203A Stamford Street Central, Ashton-under-Lyne, OL6 7QB </w:t>
            </w:r>
          </w:p>
        </w:tc>
        <w:tc>
          <w:tcPr>
            <w:tcW w:w="649" w:type="dxa"/>
            <w:tcBorders>
              <w:top w:val="single" w:sz="3" w:space="0" w:color="000000"/>
              <w:left w:val="single" w:sz="3" w:space="0" w:color="000000"/>
              <w:bottom w:val="single" w:sz="3" w:space="0" w:color="000000"/>
              <w:right w:val="single" w:sz="3" w:space="0" w:color="000000"/>
            </w:tcBorders>
          </w:tcPr>
          <w:p w14:paraId="02C0FE83" w14:textId="77777777" w:rsidR="001A7A34" w:rsidRDefault="00AE74C4">
            <w:pPr>
              <w:spacing w:after="0" w:line="259" w:lineRule="auto"/>
              <w:ind w:left="0" w:right="25" w:firstLine="0"/>
              <w:jc w:val="center"/>
            </w:pPr>
            <w:r>
              <w:rPr>
                <w:rFonts w:ascii="Calibri" w:eastAsia="Calibri" w:hAnsi="Calibri" w:cs="Calibri"/>
                <w:sz w:val="13"/>
              </w:rPr>
              <w:t xml:space="preserve">0.05 </w:t>
            </w:r>
          </w:p>
        </w:tc>
        <w:tc>
          <w:tcPr>
            <w:tcW w:w="1101" w:type="dxa"/>
            <w:tcBorders>
              <w:top w:val="single" w:sz="3" w:space="0" w:color="000000"/>
              <w:left w:val="single" w:sz="3" w:space="0" w:color="000000"/>
              <w:bottom w:val="single" w:sz="3" w:space="0" w:color="000000"/>
              <w:right w:val="single" w:sz="3" w:space="0" w:color="000000"/>
            </w:tcBorders>
          </w:tcPr>
          <w:p w14:paraId="40F09991" w14:textId="77777777" w:rsidR="001A7A34" w:rsidRDefault="00AE74C4">
            <w:pPr>
              <w:spacing w:after="0" w:line="259" w:lineRule="auto"/>
              <w:ind w:left="0" w:right="26" w:firstLine="0"/>
              <w:jc w:val="center"/>
            </w:pPr>
            <w:r>
              <w:rPr>
                <w:rFonts w:ascii="Calibri" w:eastAsia="Calibri" w:hAnsi="Calibri" w:cs="Calibri"/>
                <w:sz w:val="13"/>
              </w:rPr>
              <w:t xml:space="preserve">6 </w:t>
            </w:r>
          </w:p>
        </w:tc>
        <w:tc>
          <w:tcPr>
            <w:tcW w:w="1031" w:type="dxa"/>
            <w:tcBorders>
              <w:top w:val="single" w:sz="3" w:space="0" w:color="000000"/>
              <w:left w:val="single" w:sz="3" w:space="0" w:color="000000"/>
              <w:bottom w:val="single" w:sz="3" w:space="0" w:color="000000"/>
              <w:right w:val="single" w:sz="3" w:space="0" w:color="000000"/>
            </w:tcBorders>
          </w:tcPr>
          <w:p w14:paraId="69402F6F" w14:textId="77777777" w:rsidR="001A7A34" w:rsidRDefault="00AE74C4">
            <w:pPr>
              <w:spacing w:after="0" w:line="259" w:lineRule="auto"/>
              <w:ind w:left="0" w:right="25" w:firstLine="0"/>
              <w:jc w:val="center"/>
            </w:pPr>
            <w:r>
              <w:rPr>
                <w:rFonts w:ascii="Calibri" w:eastAsia="Calibri" w:hAnsi="Calibri" w:cs="Calibri"/>
                <w:sz w:val="13"/>
              </w:rPr>
              <w:t xml:space="preserve">04/12/2017 </w:t>
            </w:r>
          </w:p>
        </w:tc>
        <w:tc>
          <w:tcPr>
            <w:tcW w:w="1136" w:type="dxa"/>
            <w:tcBorders>
              <w:top w:val="single" w:sz="3" w:space="0" w:color="000000"/>
              <w:left w:val="single" w:sz="3" w:space="0" w:color="000000"/>
              <w:bottom w:val="single" w:sz="3" w:space="0" w:color="000000"/>
              <w:right w:val="single" w:sz="3" w:space="0" w:color="000000"/>
            </w:tcBorders>
          </w:tcPr>
          <w:p w14:paraId="5E68AB69" w14:textId="77777777" w:rsidR="001A7A34" w:rsidRDefault="00AE74C4">
            <w:pPr>
              <w:spacing w:after="0" w:line="259" w:lineRule="auto"/>
              <w:ind w:left="0" w:right="26" w:firstLine="0"/>
              <w:jc w:val="center"/>
            </w:pPr>
            <w:r>
              <w:rPr>
                <w:rFonts w:ascii="Calibri" w:eastAsia="Calibri" w:hAnsi="Calibri" w:cs="Calibri"/>
                <w:sz w:val="13"/>
              </w:rPr>
              <w:t xml:space="preserve">31/03/2021 </w:t>
            </w:r>
          </w:p>
        </w:tc>
      </w:tr>
      <w:tr w:rsidR="001A7A34" w14:paraId="4213A2DD" w14:textId="77777777">
        <w:trPr>
          <w:trHeight w:val="243"/>
        </w:trPr>
        <w:tc>
          <w:tcPr>
            <w:tcW w:w="1019" w:type="dxa"/>
            <w:tcBorders>
              <w:top w:val="single" w:sz="3" w:space="0" w:color="000000"/>
              <w:left w:val="single" w:sz="3" w:space="0" w:color="000000"/>
              <w:bottom w:val="single" w:sz="3" w:space="0" w:color="000000"/>
              <w:right w:val="single" w:sz="3" w:space="0" w:color="000000"/>
            </w:tcBorders>
          </w:tcPr>
          <w:p w14:paraId="2FA6E7A2" w14:textId="77777777" w:rsidR="001A7A34" w:rsidRDefault="00AE74C4">
            <w:pPr>
              <w:spacing w:after="0" w:line="259" w:lineRule="auto"/>
              <w:ind w:left="0" w:right="27" w:firstLine="0"/>
              <w:jc w:val="center"/>
            </w:pPr>
            <w:r>
              <w:rPr>
                <w:rFonts w:ascii="Calibri" w:eastAsia="Calibri" w:hAnsi="Calibri" w:cs="Calibri"/>
                <w:sz w:val="13"/>
              </w:rPr>
              <w:t xml:space="preserve">H-STPETE-014 </w:t>
            </w:r>
          </w:p>
        </w:tc>
        <w:tc>
          <w:tcPr>
            <w:tcW w:w="5948" w:type="dxa"/>
            <w:tcBorders>
              <w:top w:val="single" w:sz="3" w:space="0" w:color="000000"/>
              <w:left w:val="single" w:sz="3" w:space="0" w:color="000000"/>
              <w:bottom w:val="single" w:sz="3" w:space="0" w:color="000000"/>
              <w:right w:val="single" w:sz="3" w:space="0" w:color="000000"/>
            </w:tcBorders>
          </w:tcPr>
          <w:p w14:paraId="3110F404" w14:textId="77777777" w:rsidR="001A7A34" w:rsidRDefault="00AE74C4">
            <w:pPr>
              <w:spacing w:after="0" w:line="259" w:lineRule="auto"/>
              <w:ind w:left="0" w:right="25" w:firstLine="0"/>
              <w:jc w:val="center"/>
            </w:pPr>
            <w:r>
              <w:rPr>
                <w:rFonts w:ascii="Calibri" w:eastAsia="Calibri" w:hAnsi="Calibri" w:cs="Calibri"/>
                <w:sz w:val="13"/>
              </w:rPr>
              <w:t xml:space="preserve">Land at Hodgson Street/ Wellbeck Street, St Petersfield, Ashton-under-Lyne </w:t>
            </w:r>
          </w:p>
        </w:tc>
        <w:tc>
          <w:tcPr>
            <w:tcW w:w="649" w:type="dxa"/>
            <w:tcBorders>
              <w:top w:val="single" w:sz="3" w:space="0" w:color="000000"/>
              <w:left w:val="single" w:sz="3" w:space="0" w:color="000000"/>
              <w:bottom w:val="single" w:sz="3" w:space="0" w:color="000000"/>
              <w:right w:val="single" w:sz="3" w:space="0" w:color="000000"/>
            </w:tcBorders>
          </w:tcPr>
          <w:p w14:paraId="726DFFD6" w14:textId="77777777" w:rsidR="001A7A34" w:rsidRDefault="00AE74C4">
            <w:pPr>
              <w:spacing w:after="0" w:line="259" w:lineRule="auto"/>
              <w:ind w:left="0" w:right="25" w:firstLine="0"/>
              <w:jc w:val="center"/>
            </w:pPr>
            <w:r>
              <w:rPr>
                <w:rFonts w:ascii="Calibri" w:eastAsia="Calibri" w:hAnsi="Calibri" w:cs="Calibri"/>
                <w:sz w:val="13"/>
              </w:rPr>
              <w:t xml:space="preserve">0.31 </w:t>
            </w:r>
          </w:p>
        </w:tc>
        <w:tc>
          <w:tcPr>
            <w:tcW w:w="1101" w:type="dxa"/>
            <w:tcBorders>
              <w:top w:val="single" w:sz="3" w:space="0" w:color="000000"/>
              <w:left w:val="single" w:sz="3" w:space="0" w:color="000000"/>
              <w:bottom w:val="single" w:sz="3" w:space="0" w:color="000000"/>
              <w:right w:val="single" w:sz="3" w:space="0" w:color="000000"/>
            </w:tcBorders>
          </w:tcPr>
          <w:p w14:paraId="00FCB267" w14:textId="77777777" w:rsidR="001A7A34" w:rsidRDefault="00AE74C4">
            <w:pPr>
              <w:spacing w:after="0" w:line="259" w:lineRule="auto"/>
              <w:ind w:left="0" w:right="26" w:firstLine="0"/>
              <w:jc w:val="center"/>
            </w:pPr>
            <w:r>
              <w:rPr>
                <w:rFonts w:ascii="Calibri" w:eastAsia="Calibri" w:hAnsi="Calibri" w:cs="Calibri"/>
                <w:sz w:val="13"/>
              </w:rPr>
              <w:t xml:space="preserve">37 </w:t>
            </w:r>
          </w:p>
        </w:tc>
        <w:tc>
          <w:tcPr>
            <w:tcW w:w="1031" w:type="dxa"/>
            <w:tcBorders>
              <w:top w:val="single" w:sz="3" w:space="0" w:color="000000"/>
              <w:left w:val="single" w:sz="3" w:space="0" w:color="000000"/>
              <w:bottom w:val="single" w:sz="3" w:space="0" w:color="000000"/>
              <w:right w:val="single" w:sz="3" w:space="0" w:color="000000"/>
            </w:tcBorders>
          </w:tcPr>
          <w:p w14:paraId="7954BE0E" w14:textId="77777777" w:rsidR="001A7A34" w:rsidRDefault="00AE74C4">
            <w:pPr>
              <w:spacing w:after="0" w:line="259" w:lineRule="auto"/>
              <w:ind w:left="0" w:right="25" w:firstLine="0"/>
              <w:jc w:val="center"/>
            </w:pPr>
            <w:r>
              <w:rPr>
                <w:rFonts w:ascii="Calibri" w:eastAsia="Calibri" w:hAnsi="Calibri" w:cs="Calibri"/>
                <w:sz w:val="13"/>
              </w:rPr>
              <w:t xml:space="preserve">31/03/2022 </w:t>
            </w:r>
          </w:p>
        </w:tc>
        <w:tc>
          <w:tcPr>
            <w:tcW w:w="1136" w:type="dxa"/>
            <w:tcBorders>
              <w:top w:val="single" w:sz="3" w:space="0" w:color="000000"/>
              <w:left w:val="single" w:sz="3" w:space="0" w:color="000000"/>
              <w:bottom w:val="single" w:sz="3" w:space="0" w:color="000000"/>
              <w:right w:val="single" w:sz="3" w:space="0" w:color="000000"/>
            </w:tcBorders>
          </w:tcPr>
          <w:p w14:paraId="430C1879" w14:textId="77777777" w:rsidR="001A7A34" w:rsidRDefault="00AE74C4">
            <w:pPr>
              <w:spacing w:after="0" w:line="259" w:lineRule="auto"/>
              <w:ind w:left="0" w:right="26" w:firstLine="0"/>
              <w:jc w:val="center"/>
            </w:pPr>
            <w:r>
              <w:rPr>
                <w:rFonts w:ascii="Calibri" w:eastAsia="Calibri" w:hAnsi="Calibri" w:cs="Calibri"/>
                <w:sz w:val="13"/>
              </w:rPr>
              <w:t xml:space="preserve">31/03/2022 </w:t>
            </w:r>
          </w:p>
        </w:tc>
      </w:tr>
      <w:tr w:rsidR="001A7A34" w14:paraId="28333885" w14:textId="77777777">
        <w:trPr>
          <w:trHeight w:val="244"/>
        </w:trPr>
        <w:tc>
          <w:tcPr>
            <w:tcW w:w="1019" w:type="dxa"/>
            <w:tcBorders>
              <w:top w:val="single" w:sz="3" w:space="0" w:color="000000"/>
              <w:left w:val="single" w:sz="3" w:space="0" w:color="000000"/>
              <w:bottom w:val="single" w:sz="3" w:space="0" w:color="000000"/>
              <w:right w:val="single" w:sz="3" w:space="0" w:color="000000"/>
            </w:tcBorders>
          </w:tcPr>
          <w:p w14:paraId="065BC803" w14:textId="77777777" w:rsidR="001A7A34" w:rsidRDefault="00AE74C4">
            <w:pPr>
              <w:spacing w:after="0" w:line="259" w:lineRule="auto"/>
              <w:ind w:left="0" w:right="27" w:firstLine="0"/>
              <w:jc w:val="center"/>
            </w:pPr>
            <w:r>
              <w:rPr>
                <w:rFonts w:ascii="Calibri" w:eastAsia="Calibri" w:hAnsi="Calibri" w:cs="Calibri"/>
                <w:sz w:val="13"/>
              </w:rPr>
              <w:t xml:space="preserve">H-STPETE-015 </w:t>
            </w:r>
          </w:p>
        </w:tc>
        <w:tc>
          <w:tcPr>
            <w:tcW w:w="5948" w:type="dxa"/>
            <w:tcBorders>
              <w:top w:val="single" w:sz="3" w:space="0" w:color="000000"/>
              <w:left w:val="single" w:sz="3" w:space="0" w:color="000000"/>
              <w:bottom w:val="single" w:sz="3" w:space="0" w:color="000000"/>
              <w:right w:val="single" w:sz="3" w:space="0" w:color="000000"/>
            </w:tcBorders>
          </w:tcPr>
          <w:p w14:paraId="0A14D8C2" w14:textId="77777777" w:rsidR="001A7A34" w:rsidRDefault="00AE74C4">
            <w:pPr>
              <w:spacing w:after="0" w:line="259" w:lineRule="auto"/>
              <w:ind w:left="0" w:right="24" w:firstLine="0"/>
              <w:jc w:val="center"/>
            </w:pPr>
            <w:r>
              <w:rPr>
                <w:rFonts w:ascii="Calibri" w:eastAsia="Calibri" w:hAnsi="Calibri" w:cs="Calibri"/>
                <w:sz w:val="13"/>
              </w:rPr>
              <w:t xml:space="preserve">Former Wesleyan Sunday School, 18 Crown Street, Ashton-under-Lyne, OL6 7PQ </w:t>
            </w:r>
          </w:p>
        </w:tc>
        <w:tc>
          <w:tcPr>
            <w:tcW w:w="649" w:type="dxa"/>
            <w:tcBorders>
              <w:top w:val="single" w:sz="3" w:space="0" w:color="000000"/>
              <w:left w:val="single" w:sz="3" w:space="0" w:color="000000"/>
              <w:bottom w:val="single" w:sz="3" w:space="0" w:color="000000"/>
              <w:right w:val="single" w:sz="3" w:space="0" w:color="000000"/>
            </w:tcBorders>
          </w:tcPr>
          <w:p w14:paraId="5CCC50C2" w14:textId="77777777" w:rsidR="001A7A34" w:rsidRDefault="00AE74C4">
            <w:pPr>
              <w:spacing w:after="0" w:line="259" w:lineRule="auto"/>
              <w:ind w:left="0" w:right="25" w:firstLine="0"/>
              <w:jc w:val="center"/>
            </w:pPr>
            <w:r>
              <w:rPr>
                <w:rFonts w:ascii="Calibri" w:eastAsia="Calibri" w:hAnsi="Calibri" w:cs="Calibri"/>
                <w:sz w:val="13"/>
              </w:rPr>
              <w:t xml:space="preserve">0.03 </w:t>
            </w:r>
          </w:p>
        </w:tc>
        <w:tc>
          <w:tcPr>
            <w:tcW w:w="1101" w:type="dxa"/>
            <w:tcBorders>
              <w:top w:val="single" w:sz="3" w:space="0" w:color="000000"/>
              <w:left w:val="single" w:sz="3" w:space="0" w:color="000000"/>
              <w:bottom w:val="single" w:sz="3" w:space="0" w:color="000000"/>
              <w:right w:val="single" w:sz="3" w:space="0" w:color="000000"/>
            </w:tcBorders>
          </w:tcPr>
          <w:p w14:paraId="25430ADB" w14:textId="77777777" w:rsidR="001A7A34" w:rsidRDefault="00AE74C4">
            <w:pPr>
              <w:spacing w:after="0" w:line="259" w:lineRule="auto"/>
              <w:ind w:left="0" w:right="26" w:firstLine="0"/>
              <w:jc w:val="center"/>
            </w:pPr>
            <w:r>
              <w:rPr>
                <w:rFonts w:ascii="Calibri" w:eastAsia="Calibri" w:hAnsi="Calibri" w:cs="Calibri"/>
                <w:sz w:val="13"/>
              </w:rPr>
              <w:t xml:space="preserve">6 </w:t>
            </w:r>
          </w:p>
        </w:tc>
        <w:tc>
          <w:tcPr>
            <w:tcW w:w="1031" w:type="dxa"/>
            <w:tcBorders>
              <w:top w:val="single" w:sz="3" w:space="0" w:color="000000"/>
              <w:left w:val="single" w:sz="3" w:space="0" w:color="000000"/>
              <w:bottom w:val="single" w:sz="3" w:space="0" w:color="000000"/>
              <w:right w:val="single" w:sz="3" w:space="0" w:color="000000"/>
            </w:tcBorders>
          </w:tcPr>
          <w:p w14:paraId="18042803" w14:textId="77777777" w:rsidR="001A7A34" w:rsidRDefault="00AE74C4">
            <w:pPr>
              <w:spacing w:after="0" w:line="259" w:lineRule="auto"/>
              <w:ind w:left="0" w:right="25" w:firstLine="0"/>
              <w:jc w:val="center"/>
            </w:pPr>
            <w:r>
              <w:rPr>
                <w:rFonts w:ascii="Calibri" w:eastAsia="Calibri" w:hAnsi="Calibri" w:cs="Calibri"/>
                <w:sz w:val="13"/>
              </w:rPr>
              <w:t xml:space="preserve">04/12/2017 </w:t>
            </w:r>
          </w:p>
        </w:tc>
        <w:tc>
          <w:tcPr>
            <w:tcW w:w="1136" w:type="dxa"/>
            <w:tcBorders>
              <w:top w:val="single" w:sz="3" w:space="0" w:color="000000"/>
              <w:left w:val="single" w:sz="3" w:space="0" w:color="000000"/>
              <w:bottom w:val="single" w:sz="3" w:space="0" w:color="000000"/>
              <w:right w:val="single" w:sz="3" w:space="0" w:color="000000"/>
            </w:tcBorders>
          </w:tcPr>
          <w:p w14:paraId="727FB442" w14:textId="77777777" w:rsidR="001A7A34" w:rsidRDefault="00AE74C4">
            <w:pPr>
              <w:spacing w:after="0" w:line="259" w:lineRule="auto"/>
              <w:ind w:left="0" w:right="26" w:firstLine="0"/>
              <w:jc w:val="center"/>
            </w:pPr>
            <w:r>
              <w:rPr>
                <w:rFonts w:ascii="Calibri" w:eastAsia="Calibri" w:hAnsi="Calibri" w:cs="Calibri"/>
                <w:sz w:val="13"/>
              </w:rPr>
              <w:t xml:space="preserve">31/03/2021 </w:t>
            </w:r>
          </w:p>
        </w:tc>
      </w:tr>
      <w:tr w:rsidR="001A7A34" w14:paraId="21CE2B07" w14:textId="77777777">
        <w:trPr>
          <w:trHeight w:val="243"/>
        </w:trPr>
        <w:tc>
          <w:tcPr>
            <w:tcW w:w="1019" w:type="dxa"/>
            <w:tcBorders>
              <w:top w:val="single" w:sz="3" w:space="0" w:color="000000"/>
              <w:left w:val="single" w:sz="3" w:space="0" w:color="000000"/>
              <w:bottom w:val="single" w:sz="3" w:space="0" w:color="000000"/>
              <w:right w:val="single" w:sz="3" w:space="0" w:color="000000"/>
            </w:tcBorders>
          </w:tcPr>
          <w:p w14:paraId="500C1990" w14:textId="77777777" w:rsidR="001A7A34" w:rsidRDefault="00AE74C4">
            <w:pPr>
              <w:spacing w:after="0" w:line="259" w:lineRule="auto"/>
              <w:ind w:left="0" w:right="27" w:firstLine="0"/>
              <w:jc w:val="center"/>
            </w:pPr>
            <w:r>
              <w:rPr>
                <w:rFonts w:ascii="Calibri" w:eastAsia="Calibri" w:hAnsi="Calibri" w:cs="Calibri"/>
                <w:sz w:val="13"/>
              </w:rPr>
              <w:t xml:space="preserve">H-STPETE-018 </w:t>
            </w:r>
          </w:p>
        </w:tc>
        <w:tc>
          <w:tcPr>
            <w:tcW w:w="5948" w:type="dxa"/>
            <w:tcBorders>
              <w:top w:val="single" w:sz="3" w:space="0" w:color="000000"/>
              <w:left w:val="single" w:sz="3" w:space="0" w:color="000000"/>
              <w:bottom w:val="single" w:sz="3" w:space="0" w:color="000000"/>
              <w:right w:val="single" w:sz="3" w:space="0" w:color="000000"/>
            </w:tcBorders>
          </w:tcPr>
          <w:p w14:paraId="7B3D7B95" w14:textId="77777777" w:rsidR="001A7A34" w:rsidRDefault="00AE74C4">
            <w:pPr>
              <w:spacing w:after="0" w:line="259" w:lineRule="auto"/>
              <w:ind w:left="0" w:right="25" w:firstLine="0"/>
              <w:jc w:val="center"/>
            </w:pPr>
            <w:r>
              <w:rPr>
                <w:rFonts w:ascii="Calibri" w:eastAsia="Calibri" w:hAnsi="Calibri" w:cs="Calibri"/>
                <w:sz w:val="13"/>
              </w:rPr>
              <w:t xml:space="preserve">Former Birch Hotel Site, Birch Street, Ashton-under-Lyne, OL7 0DZ </w:t>
            </w:r>
          </w:p>
        </w:tc>
        <w:tc>
          <w:tcPr>
            <w:tcW w:w="649" w:type="dxa"/>
            <w:tcBorders>
              <w:top w:val="single" w:sz="3" w:space="0" w:color="000000"/>
              <w:left w:val="single" w:sz="3" w:space="0" w:color="000000"/>
              <w:bottom w:val="single" w:sz="3" w:space="0" w:color="000000"/>
              <w:right w:val="single" w:sz="3" w:space="0" w:color="000000"/>
            </w:tcBorders>
          </w:tcPr>
          <w:p w14:paraId="00BAEDE8" w14:textId="77777777" w:rsidR="001A7A34" w:rsidRDefault="00AE74C4">
            <w:pPr>
              <w:spacing w:after="0" w:line="259" w:lineRule="auto"/>
              <w:ind w:left="0" w:right="25" w:firstLine="0"/>
              <w:jc w:val="center"/>
            </w:pPr>
            <w:r>
              <w:rPr>
                <w:rFonts w:ascii="Calibri" w:eastAsia="Calibri" w:hAnsi="Calibri" w:cs="Calibri"/>
                <w:sz w:val="13"/>
              </w:rPr>
              <w:t xml:space="preserve">0.22 </w:t>
            </w:r>
          </w:p>
        </w:tc>
        <w:tc>
          <w:tcPr>
            <w:tcW w:w="1101" w:type="dxa"/>
            <w:tcBorders>
              <w:top w:val="single" w:sz="3" w:space="0" w:color="000000"/>
              <w:left w:val="single" w:sz="3" w:space="0" w:color="000000"/>
              <w:bottom w:val="single" w:sz="3" w:space="0" w:color="000000"/>
              <w:right w:val="single" w:sz="3" w:space="0" w:color="000000"/>
            </w:tcBorders>
          </w:tcPr>
          <w:p w14:paraId="1E458A9E" w14:textId="77777777" w:rsidR="001A7A34" w:rsidRDefault="00AE74C4">
            <w:pPr>
              <w:spacing w:after="0" w:line="259" w:lineRule="auto"/>
              <w:ind w:left="0" w:right="26" w:firstLine="0"/>
              <w:jc w:val="center"/>
            </w:pPr>
            <w:r>
              <w:rPr>
                <w:rFonts w:ascii="Calibri" w:eastAsia="Calibri" w:hAnsi="Calibri" w:cs="Calibri"/>
                <w:sz w:val="13"/>
              </w:rPr>
              <w:t xml:space="preserve">11 </w:t>
            </w:r>
          </w:p>
        </w:tc>
        <w:tc>
          <w:tcPr>
            <w:tcW w:w="1031" w:type="dxa"/>
            <w:tcBorders>
              <w:top w:val="single" w:sz="3" w:space="0" w:color="000000"/>
              <w:left w:val="single" w:sz="3" w:space="0" w:color="000000"/>
              <w:bottom w:val="single" w:sz="3" w:space="0" w:color="000000"/>
              <w:right w:val="single" w:sz="3" w:space="0" w:color="000000"/>
            </w:tcBorders>
          </w:tcPr>
          <w:p w14:paraId="6CE37EC0" w14:textId="77777777" w:rsidR="001A7A34" w:rsidRDefault="00AE74C4">
            <w:pPr>
              <w:spacing w:after="0" w:line="259" w:lineRule="auto"/>
              <w:ind w:left="0" w:right="25" w:firstLine="0"/>
              <w:jc w:val="center"/>
            </w:pPr>
            <w:r>
              <w:rPr>
                <w:rFonts w:ascii="Calibri" w:eastAsia="Calibri" w:hAnsi="Calibri" w:cs="Calibri"/>
                <w:sz w:val="13"/>
              </w:rPr>
              <w:t xml:space="preserve">04/12/2017 </w:t>
            </w:r>
          </w:p>
        </w:tc>
        <w:tc>
          <w:tcPr>
            <w:tcW w:w="1136" w:type="dxa"/>
            <w:tcBorders>
              <w:top w:val="single" w:sz="3" w:space="0" w:color="000000"/>
              <w:left w:val="single" w:sz="3" w:space="0" w:color="000000"/>
              <w:bottom w:val="single" w:sz="3" w:space="0" w:color="000000"/>
              <w:right w:val="single" w:sz="3" w:space="0" w:color="000000"/>
            </w:tcBorders>
          </w:tcPr>
          <w:p w14:paraId="6E828FA9" w14:textId="77777777" w:rsidR="001A7A34" w:rsidRDefault="00AE74C4">
            <w:pPr>
              <w:spacing w:after="0" w:line="259" w:lineRule="auto"/>
              <w:ind w:left="0" w:right="26" w:firstLine="0"/>
              <w:jc w:val="center"/>
            </w:pPr>
            <w:r>
              <w:rPr>
                <w:rFonts w:ascii="Calibri" w:eastAsia="Calibri" w:hAnsi="Calibri" w:cs="Calibri"/>
                <w:sz w:val="13"/>
              </w:rPr>
              <w:t xml:space="preserve">31/03/2021 </w:t>
            </w:r>
          </w:p>
        </w:tc>
      </w:tr>
      <w:tr w:rsidR="001A7A34" w14:paraId="36F30A26" w14:textId="77777777">
        <w:trPr>
          <w:trHeight w:val="244"/>
        </w:trPr>
        <w:tc>
          <w:tcPr>
            <w:tcW w:w="1019" w:type="dxa"/>
            <w:tcBorders>
              <w:top w:val="single" w:sz="3" w:space="0" w:color="000000"/>
              <w:left w:val="single" w:sz="3" w:space="0" w:color="000000"/>
              <w:bottom w:val="single" w:sz="3" w:space="0" w:color="000000"/>
              <w:right w:val="single" w:sz="3" w:space="0" w:color="000000"/>
            </w:tcBorders>
          </w:tcPr>
          <w:p w14:paraId="7D555CEB" w14:textId="77777777" w:rsidR="001A7A34" w:rsidRDefault="00AE74C4">
            <w:pPr>
              <w:spacing w:after="0" w:line="259" w:lineRule="auto"/>
              <w:ind w:left="0" w:right="27" w:firstLine="0"/>
              <w:jc w:val="center"/>
            </w:pPr>
            <w:r>
              <w:rPr>
                <w:rFonts w:ascii="Calibri" w:eastAsia="Calibri" w:hAnsi="Calibri" w:cs="Calibri"/>
                <w:sz w:val="13"/>
              </w:rPr>
              <w:t xml:space="preserve">H-STPETE-022 </w:t>
            </w:r>
          </w:p>
        </w:tc>
        <w:tc>
          <w:tcPr>
            <w:tcW w:w="5948" w:type="dxa"/>
            <w:tcBorders>
              <w:top w:val="single" w:sz="3" w:space="0" w:color="000000"/>
              <w:left w:val="single" w:sz="3" w:space="0" w:color="000000"/>
              <w:bottom w:val="single" w:sz="3" w:space="0" w:color="000000"/>
              <w:right w:val="single" w:sz="3" w:space="0" w:color="000000"/>
            </w:tcBorders>
          </w:tcPr>
          <w:p w14:paraId="4EDA981C" w14:textId="77777777" w:rsidR="001A7A34" w:rsidRDefault="00AE74C4">
            <w:pPr>
              <w:spacing w:after="0" w:line="259" w:lineRule="auto"/>
              <w:ind w:left="0" w:right="22" w:firstLine="0"/>
              <w:jc w:val="center"/>
            </w:pPr>
            <w:r>
              <w:rPr>
                <w:rFonts w:ascii="Calibri" w:eastAsia="Calibri" w:hAnsi="Calibri" w:cs="Calibri"/>
                <w:sz w:val="13"/>
              </w:rPr>
              <w:t xml:space="preserve">Goldgem International Ltd, Cavendish Street, Ashton-under-Lyne, OL6 7BF </w:t>
            </w:r>
          </w:p>
        </w:tc>
        <w:tc>
          <w:tcPr>
            <w:tcW w:w="649" w:type="dxa"/>
            <w:tcBorders>
              <w:top w:val="single" w:sz="3" w:space="0" w:color="000000"/>
              <w:left w:val="single" w:sz="3" w:space="0" w:color="000000"/>
              <w:bottom w:val="single" w:sz="3" w:space="0" w:color="000000"/>
              <w:right w:val="single" w:sz="3" w:space="0" w:color="000000"/>
            </w:tcBorders>
          </w:tcPr>
          <w:p w14:paraId="330A4403" w14:textId="77777777" w:rsidR="001A7A34" w:rsidRDefault="00AE74C4">
            <w:pPr>
              <w:spacing w:after="0" w:line="259" w:lineRule="auto"/>
              <w:ind w:left="0" w:right="25" w:firstLine="0"/>
              <w:jc w:val="center"/>
            </w:pPr>
            <w:r>
              <w:rPr>
                <w:rFonts w:ascii="Calibri" w:eastAsia="Calibri" w:hAnsi="Calibri" w:cs="Calibri"/>
                <w:sz w:val="13"/>
              </w:rPr>
              <w:t xml:space="preserve">0.44 </w:t>
            </w:r>
          </w:p>
        </w:tc>
        <w:tc>
          <w:tcPr>
            <w:tcW w:w="1101" w:type="dxa"/>
            <w:tcBorders>
              <w:top w:val="single" w:sz="3" w:space="0" w:color="000000"/>
              <w:left w:val="single" w:sz="3" w:space="0" w:color="000000"/>
              <w:bottom w:val="single" w:sz="3" w:space="0" w:color="000000"/>
              <w:right w:val="single" w:sz="3" w:space="0" w:color="000000"/>
            </w:tcBorders>
          </w:tcPr>
          <w:p w14:paraId="2BDFF8C3" w14:textId="77777777" w:rsidR="001A7A34" w:rsidRDefault="00AE74C4">
            <w:pPr>
              <w:spacing w:after="0" w:line="259" w:lineRule="auto"/>
              <w:ind w:left="0" w:right="26" w:firstLine="0"/>
              <w:jc w:val="center"/>
            </w:pPr>
            <w:r>
              <w:rPr>
                <w:rFonts w:ascii="Calibri" w:eastAsia="Calibri" w:hAnsi="Calibri" w:cs="Calibri"/>
                <w:sz w:val="13"/>
              </w:rPr>
              <w:t xml:space="preserve">53 </w:t>
            </w:r>
          </w:p>
        </w:tc>
        <w:tc>
          <w:tcPr>
            <w:tcW w:w="1031" w:type="dxa"/>
            <w:tcBorders>
              <w:top w:val="single" w:sz="3" w:space="0" w:color="000000"/>
              <w:left w:val="single" w:sz="3" w:space="0" w:color="000000"/>
              <w:bottom w:val="single" w:sz="3" w:space="0" w:color="000000"/>
              <w:right w:val="single" w:sz="3" w:space="0" w:color="000000"/>
            </w:tcBorders>
          </w:tcPr>
          <w:p w14:paraId="4A572A3B" w14:textId="77777777" w:rsidR="001A7A34" w:rsidRDefault="00AE74C4">
            <w:pPr>
              <w:spacing w:after="0" w:line="259" w:lineRule="auto"/>
              <w:ind w:left="0" w:right="25" w:firstLine="0"/>
              <w:jc w:val="center"/>
            </w:pPr>
            <w:r>
              <w:rPr>
                <w:rFonts w:ascii="Calibri" w:eastAsia="Calibri" w:hAnsi="Calibri" w:cs="Calibri"/>
                <w:sz w:val="13"/>
              </w:rPr>
              <w:t xml:space="preserve">04/12/2017 </w:t>
            </w:r>
          </w:p>
        </w:tc>
        <w:tc>
          <w:tcPr>
            <w:tcW w:w="1136" w:type="dxa"/>
            <w:tcBorders>
              <w:top w:val="single" w:sz="3" w:space="0" w:color="000000"/>
              <w:left w:val="single" w:sz="3" w:space="0" w:color="000000"/>
              <w:bottom w:val="single" w:sz="3" w:space="0" w:color="000000"/>
              <w:right w:val="single" w:sz="3" w:space="0" w:color="000000"/>
            </w:tcBorders>
          </w:tcPr>
          <w:p w14:paraId="0CFBE7AA" w14:textId="77777777" w:rsidR="001A7A34" w:rsidRDefault="00AE74C4">
            <w:pPr>
              <w:spacing w:after="0" w:line="259" w:lineRule="auto"/>
              <w:ind w:left="0" w:right="26" w:firstLine="0"/>
              <w:jc w:val="center"/>
            </w:pPr>
            <w:r>
              <w:rPr>
                <w:rFonts w:ascii="Calibri" w:eastAsia="Calibri" w:hAnsi="Calibri" w:cs="Calibri"/>
                <w:sz w:val="13"/>
              </w:rPr>
              <w:t xml:space="preserve">31/03/2021 </w:t>
            </w:r>
          </w:p>
        </w:tc>
      </w:tr>
      <w:tr w:rsidR="001A7A34" w14:paraId="7AD8B0C8" w14:textId="77777777">
        <w:trPr>
          <w:trHeight w:val="244"/>
        </w:trPr>
        <w:tc>
          <w:tcPr>
            <w:tcW w:w="1019" w:type="dxa"/>
            <w:tcBorders>
              <w:top w:val="single" w:sz="3" w:space="0" w:color="000000"/>
              <w:left w:val="single" w:sz="3" w:space="0" w:color="000000"/>
              <w:bottom w:val="single" w:sz="3" w:space="0" w:color="000000"/>
              <w:right w:val="single" w:sz="3" w:space="0" w:color="000000"/>
            </w:tcBorders>
          </w:tcPr>
          <w:p w14:paraId="24D91FC9" w14:textId="77777777" w:rsidR="001A7A34" w:rsidRDefault="00AE74C4">
            <w:pPr>
              <w:spacing w:after="0" w:line="259" w:lineRule="auto"/>
              <w:ind w:left="0" w:right="27" w:firstLine="0"/>
              <w:jc w:val="center"/>
            </w:pPr>
            <w:r>
              <w:rPr>
                <w:rFonts w:ascii="Calibri" w:eastAsia="Calibri" w:hAnsi="Calibri" w:cs="Calibri"/>
                <w:sz w:val="13"/>
              </w:rPr>
              <w:t xml:space="preserve">H-STPETE-028 </w:t>
            </w:r>
          </w:p>
        </w:tc>
        <w:tc>
          <w:tcPr>
            <w:tcW w:w="5948" w:type="dxa"/>
            <w:tcBorders>
              <w:top w:val="single" w:sz="3" w:space="0" w:color="000000"/>
              <w:left w:val="single" w:sz="3" w:space="0" w:color="000000"/>
              <w:bottom w:val="single" w:sz="3" w:space="0" w:color="000000"/>
              <w:right w:val="single" w:sz="3" w:space="0" w:color="000000"/>
            </w:tcBorders>
          </w:tcPr>
          <w:p w14:paraId="38A51C8A" w14:textId="77777777" w:rsidR="001A7A34" w:rsidRDefault="00AE74C4">
            <w:pPr>
              <w:spacing w:after="0" w:line="259" w:lineRule="auto"/>
              <w:ind w:left="0" w:right="25" w:firstLine="0"/>
              <w:jc w:val="center"/>
            </w:pPr>
            <w:r>
              <w:rPr>
                <w:rFonts w:ascii="Calibri" w:eastAsia="Calibri" w:hAnsi="Calibri" w:cs="Calibri"/>
                <w:sz w:val="13"/>
              </w:rPr>
              <w:t xml:space="preserve">Hanover Mill, Hanover Mill, Fitzroy Street, Ashton-under-Lyne, OL7 0TL </w:t>
            </w:r>
          </w:p>
        </w:tc>
        <w:tc>
          <w:tcPr>
            <w:tcW w:w="649" w:type="dxa"/>
            <w:tcBorders>
              <w:top w:val="single" w:sz="3" w:space="0" w:color="000000"/>
              <w:left w:val="single" w:sz="3" w:space="0" w:color="000000"/>
              <w:bottom w:val="single" w:sz="3" w:space="0" w:color="000000"/>
              <w:right w:val="single" w:sz="3" w:space="0" w:color="000000"/>
            </w:tcBorders>
          </w:tcPr>
          <w:p w14:paraId="3144AEA7" w14:textId="77777777" w:rsidR="001A7A34" w:rsidRDefault="00AE74C4">
            <w:pPr>
              <w:spacing w:after="0" w:line="259" w:lineRule="auto"/>
              <w:ind w:left="0" w:right="25" w:firstLine="0"/>
              <w:jc w:val="center"/>
            </w:pPr>
            <w:r>
              <w:rPr>
                <w:rFonts w:ascii="Calibri" w:eastAsia="Calibri" w:hAnsi="Calibri" w:cs="Calibri"/>
                <w:sz w:val="13"/>
              </w:rPr>
              <w:t xml:space="preserve">0.17 </w:t>
            </w:r>
          </w:p>
        </w:tc>
        <w:tc>
          <w:tcPr>
            <w:tcW w:w="1101" w:type="dxa"/>
            <w:tcBorders>
              <w:top w:val="single" w:sz="3" w:space="0" w:color="000000"/>
              <w:left w:val="single" w:sz="3" w:space="0" w:color="000000"/>
              <w:bottom w:val="single" w:sz="3" w:space="0" w:color="000000"/>
              <w:right w:val="single" w:sz="3" w:space="0" w:color="000000"/>
            </w:tcBorders>
          </w:tcPr>
          <w:p w14:paraId="32ED1250" w14:textId="77777777" w:rsidR="001A7A34" w:rsidRDefault="00AE74C4">
            <w:pPr>
              <w:spacing w:after="0" w:line="259" w:lineRule="auto"/>
              <w:ind w:left="0" w:right="26" w:firstLine="0"/>
              <w:jc w:val="center"/>
            </w:pPr>
            <w:r>
              <w:rPr>
                <w:rFonts w:ascii="Calibri" w:eastAsia="Calibri" w:hAnsi="Calibri" w:cs="Calibri"/>
                <w:sz w:val="13"/>
              </w:rPr>
              <w:t xml:space="preserve">21 </w:t>
            </w:r>
          </w:p>
        </w:tc>
        <w:tc>
          <w:tcPr>
            <w:tcW w:w="1031" w:type="dxa"/>
            <w:tcBorders>
              <w:top w:val="single" w:sz="3" w:space="0" w:color="000000"/>
              <w:left w:val="single" w:sz="3" w:space="0" w:color="000000"/>
              <w:bottom w:val="single" w:sz="3" w:space="0" w:color="000000"/>
              <w:right w:val="single" w:sz="3" w:space="0" w:color="000000"/>
            </w:tcBorders>
          </w:tcPr>
          <w:p w14:paraId="4BE45224" w14:textId="77777777" w:rsidR="001A7A34" w:rsidRDefault="00AE74C4">
            <w:pPr>
              <w:spacing w:after="0" w:line="259" w:lineRule="auto"/>
              <w:ind w:left="0" w:right="25" w:firstLine="0"/>
              <w:jc w:val="center"/>
            </w:pPr>
            <w:r>
              <w:rPr>
                <w:rFonts w:ascii="Calibri" w:eastAsia="Calibri" w:hAnsi="Calibri" w:cs="Calibri"/>
                <w:sz w:val="13"/>
              </w:rPr>
              <w:t xml:space="preserve">31/03/2021 </w:t>
            </w:r>
          </w:p>
        </w:tc>
        <w:tc>
          <w:tcPr>
            <w:tcW w:w="1136" w:type="dxa"/>
            <w:tcBorders>
              <w:top w:val="single" w:sz="3" w:space="0" w:color="000000"/>
              <w:left w:val="single" w:sz="3" w:space="0" w:color="000000"/>
              <w:bottom w:val="single" w:sz="3" w:space="0" w:color="000000"/>
              <w:right w:val="single" w:sz="3" w:space="0" w:color="000000"/>
            </w:tcBorders>
          </w:tcPr>
          <w:p w14:paraId="11300912" w14:textId="77777777" w:rsidR="001A7A34" w:rsidRDefault="00AE74C4">
            <w:pPr>
              <w:spacing w:after="0" w:line="259" w:lineRule="auto"/>
              <w:ind w:left="0" w:right="26" w:firstLine="0"/>
              <w:jc w:val="center"/>
            </w:pPr>
            <w:r>
              <w:rPr>
                <w:rFonts w:ascii="Calibri" w:eastAsia="Calibri" w:hAnsi="Calibri" w:cs="Calibri"/>
                <w:sz w:val="13"/>
              </w:rPr>
              <w:t xml:space="preserve">31/03/2021 </w:t>
            </w:r>
          </w:p>
        </w:tc>
      </w:tr>
      <w:tr w:rsidR="001A7A34" w14:paraId="4C99B6B8" w14:textId="77777777">
        <w:trPr>
          <w:trHeight w:val="243"/>
        </w:trPr>
        <w:tc>
          <w:tcPr>
            <w:tcW w:w="1019" w:type="dxa"/>
            <w:tcBorders>
              <w:top w:val="single" w:sz="3" w:space="0" w:color="000000"/>
              <w:left w:val="single" w:sz="3" w:space="0" w:color="000000"/>
              <w:bottom w:val="single" w:sz="3" w:space="0" w:color="000000"/>
              <w:right w:val="single" w:sz="3" w:space="0" w:color="000000"/>
            </w:tcBorders>
          </w:tcPr>
          <w:p w14:paraId="6602E02A" w14:textId="77777777" w:rsidR="001A7A34" w:rsidRDefault="00AE74C4">
            <w:pPr>
              <w:spacing w:after="0" w:line="259" w:lineRule="auto"/>
              <w:ind w:left="0" w:right="27" w:firstLine="0"/>
              <w:jc w:val="center"/>
            </w:pPr>
            <w:r>
              <w:rPr>
                <w:rFonts w:ascii="Calibri" w:eastAsia="Calibri" w:hAnsi="Calibri" w:cs="Calibri"/>
                <w:sz w:val="13"/>
              </w:rPr>
              <w:t xml:space="preserve">H-STPETE-029 </w:t>
            </w:r>
          </w:p>
        </w:tc>
        <w:tc>
          <w:tcPr>
            <w:tcW w:w="5948" w:type="dxa"/>
            <w:tcBorders>
              <w:top w:val="single" w:sz="3" w:space="0" w:color="000000"/>
              <w:left w:val="single" w:sz="3" w:space="0" w:color="000000"/>
              <w:bottom w:val="single" w:sz="3" w:space="0" w:color="000000"/>
              <w:right w:val="single" w:sz="3" w:space="0" w:color="000000"/>
            </w:tcBorders>
          </w:tcPr>
          <w:p w14:paraId="175EA0AC" w14:textId="77777777" w:rsidR="001A7A34" w:rsidRDefault="00AE74C4">
            <w:pPr>
              <w:spacing w:after="0" w:line="259" w:lineRule="auto"/>
              <w:ind w:left="0" w:right="23" w:firstLine="0"/>
              <w:jc w:val="center"/>
            </w:pPr>
            <w:r>
              <w:rPr>
                <w:rFonts w:ascii="Calibri" w:eastAsia="Calibri" w:hAnsi="Calibri" w:cs="Calibri"/>
                <w:sz w:val="13"/>
              </w:rPr>
              <w:t xml:space="preserve">Former Legends PH, 149 Stamford Street, Ashton-under-Lyne, OL6 6DL </w:t>
            </w:r>
          </w:p>
        </w:tc>
        <w:tc>
          <w:tcPr>
            <w:tcW w:w="649" w:type="dxa"/>
            <w:tcBorders>
              <w:top w:val="single" w:sz="3" w:space="0" w:color="000000"/>
              <w:left w:val="single" w:sz="3" w:space="0" w:color="000000"/>
              <w:bottom w:val="single" w:sz="3" w:space="0" w:color="000000"/>
              <w:right w:val="single" w:sz="3" w:space="0" w:color="000000"/>
            </w:tcBorders>
          </w:tcPr>
          <w:p w14:paraId="2446B22A" w14:textId="77777777" w:rsidR="001A7A34" w:rsidRDefault="00AE74C4">
            <w:pPr>
              <w:spacing w:after="0" w:line="259" w:lineRule="auto"/>
              <w:ind w:left="0" w:right="25" w:firstLine="0"/>
              <w:jc w:val="center"/>
            </w:pPr>
            <w:r>
              <w:rPr>
                <w:rFonts w:ascii="Calibri" w:eastAsia="Calibri" w:hAnsi="Calibri" w:cs="Calibri"/>
                <w:sz w:val="13"/>
              </w:rPr>
              <w:t xml:space="preserve">0.05 </w:t>
            </w:r>
          </w:p>
        </w:tc>
        <w:tc>
          <w:tcPr>
            <w:tcW w:w="1101" w:type="dxa"/>
            <w:tcBorders>
              <w:top w:val="single" w:sz="3" w:space="0" w:color="000000"/>
              <w:left w:val="single" w:sz="3" w:space="0" w:color="000000"/>
              <w:bottom w:val="single" w:sz="3" w:space="0" w:color="000000"/>
              <w:right w:val="single" w:sz="3" w:space="0" w:color="000000"/>
            </w:tcBorders>
          </w:tcPr>
          <w:p w14:paraId="472DBA44" w14:textId="77777777" w:rsidR="001A7A34" w:rsidRDefault="00AE74C4">
            <w:pPr>
              <w:spacing w:after="0" w:line="259" w:lineRule="auto"/>
              <w:ind w:left="0" w:right="26" w:firstLine="0"/>
              <w:jc w:val="center"/>
            </w:pPr>
            <w:r>
              <w:rPr>
                <w:rFonts w:ascii="Calibri" w:eastAsia="Calibri" w:hAnsi="Calibri" w:cs="Calibri"/>
                <w:sz w:val="13"/>
              </w:rPr>
              <w:t xml:space="preserve">6 </w:t>
            </w:r>
          </w:p>
        </w:tc>
        <w:tc>
          <w:tcPr>
            <w:tcW w:w="1031" w:type="dxa"/>
            <w:tcBorders>
              <w:top w:val="single" w:sz="3" w:space="0" w:color="000000"/>
              <w:left w:val="single" w:sz="3" w:space="0" w:color="000000"/>
              <w:bottom w:val="single" w:sz="3" w:space="0" w:color="000000"/>
              <w:right w:val="single" w:sz="3" w:space="0" w:color="000000"/>
            </w:tcBorders>
          </w:tcPr>
          <w:p w14:paraId="404FA7B5" w14:textId="77777777" w:rsidR="001A7A34" w:rsidRDefault="00AE74C4">
            <w:pPr>
              <w:spacing w:after="0" w:line="259" w:lineRule="auto"/>
              <w:ind w:left="0" w:right="25" w:firstLine="0"/>
              <w:jc w:val="center"/>
            </w:pPr>
            <w:r>
              <w:rPr>
                <w:rFonts w:ascii="Calibri" w:eastAsia="Calibri" w:hAnsi="Calibri" w:cs="Calibri"/>
                <w:sz w:val="13"/>
              </w:rPr>
              <w:t xml:space="preserve">04/12/2017 </w:t>
            </w:r>
          </w:p>
        </w:tc>
        <w:tc>
          <w:tcPr>
            <w:tcW w:w="1136" w:type="dxa"/>
            <w:tcBorders>
              <w:top w:val="single" w:sz="3" w:space="0" w:color="000000"/>
              <w:left w:val="single" w:sz="3" w:space="0" w:color="000000"/>
              <w:bottom w:val="single" w:sz="3" w:space="0" w:color="000000"/>
              <w:right w:val="single" w:sz="3" w:space="0" w:color="000000"/>
            </w:tcBorders>
          </w:tcPr>
          <w:p w14:paraId="4AE19EE6" w14:textId="77777777" w:rsidR="001A7A34" w:rsidRDefault="00AE74C4">
            <w:pPr>
              <w:spacing w:after="0" w:line="259" w:lineRule="auto"/>
              <w:ind w:left="0" w:right="26" w:firstLine="0"/>
              <w:jc w:val="center"/>
            </w:pPr>
            <w:r>
              <w:rPr>
                <w:rFonts w:ascii="Calibri" w:eastAsia="Calibri" w:hAnsi="Calibri" w:cs="Calibri"/>
                <w:sz w:val="13"/>
              </w:rPr>
              <w:t xml:space="preserve">31/03/2021 </w:t>
            </w:r>
          </w:p>
        </w:tc>
      </w:tr>
      <w:tr w:rsidR="001A7A34" w14:paraId="4E174F62" w14:textId="77777777">
        <w:trPr>
          <w:trHeight w:val="244"/>
        </w:trPr>
        <w:tc>
          <w:tcPr>
            <w:tcW w:w="1019" w:type="dxa"/>
            <w:tcBorders>
              <w:top w:val="single" w:sz="3" w:space="0" w:color="000000"/>
              <w:left w:val="single" w:sz="3" w:space="0" w:color="000000"/>
              <w:bottom w:val="single" w:sz="3" w:space="0" w:color="000000"/>
              <w:right w:val="single" w:sz="3" w:space="0" w:color="000000"/>
            </w:tcBorders>
          </w:tcPr>
          <w:p w14:paraId="40039087" w14:textId="77777777" w:rsidR="001A7A34" w:rsidRDefault="00AE74C4">
            <w:pPr>
              <w:spacing w:after="0" w:line="259" w:lineRule="auto"/>
              <w:ind w:left="0" w:right="27" w:firstLine="0"/>
              <w:jc w:val="center"/>
            </w:pPr>
            <w:r>
              <w:rPr>
                <w:rFonts w:ascii="Calibri" w:eastAsia="Calibri" w:hAnsi="Calibri" w:cs="Calibri"/>
                <w:sz w:val="13"/>
              </w:rPr>
              <w:t xml:space="preserve">H-STPETE-039 </w:t>
            </w:r>
          </w:p>
        </w:tc>
        <w:tc>
          <w:tcPr>
            <w:tcW w:w="5948" w:type="dxa"/>
            <w:tcBorders>
              <w:top w:val="single" w:sz="3" w:space="0" w:color="000000"/>
              <w:left w:val="single" w:sz="3" w:space="0" w:color="000000"/>
              <w:bottom w:val="single" w:sz="3" w:space="0" w:color="000000"/>
              <w:right w:val="single" w:sz="3" w:space="0" w:color="000000"/>
            </w:tcBorders>
          </w:tcPr>
          <w:p w14:paraId="63CC6328" w14:textId="77777777" w:rsidR="001A7A34" w:rsidRDefault="00AE74C4">
            <w:pPr>
              <w:spacing w:after="0" w:line="259" w:lineRule="auto"/>
              <w:ind w:left="0" w:right="24" w:firstLine="0"/>
              <w:jc w:val="center"/>
            </w:pPr>
            <w:r>
              <w:rPr>
                <w:rFonts w:ascii="Calibri" w:eastAsia="Calibri" w:hAnsi="Calibri" w:cs="Calibri"/>
                <w:sz w:val="13"/>
              </w:rPr>
              <w:t xml:space="preserve">Union Street Car Park, Union Street, Ashton-under-Lyne </w:t>
            </w:r>
          </w:p>
        </w:tc>
        <w:tc>
          <w:tcPr>
            <w:tcW w:w="649" w:type="dxa"/>
            <w:tcBorders>
              <w:top w:val="single" w:sz="3" w:space="0" w:color="000000"/>
              <w:left w:val="single" w:sz="3" w:space="0" w:color="000000"/>
              <w:bottom w:val="single" w:sz="3" w:space="0" w:color="000000"/>
              <w:right w:val="single" w:sz="3" w:space="0" w:color="000000"/>
            </w:tcBorders>
          </w:tcPr>
          <w:p w14:paraId="3304E6C0" w14:textId="77777777" w:rsidR="001A7A34" w:rsidRDefault="00AE74C4">
            <w:pPr>
              <w:spacing w:after="0" w:line="259" w:lineRule="auto"/>
              <w:ind w:left="0" w:right="25" w:firstLine="0"/>
              <w:jc w:val="center"/>
            </w:pPr>
            <w:r>
              <w:rPr>
                <w:rFonts w:ascii="Calibri" w:eastAsia="Calibri" w:hAnsi="Calibri" w:cs="Calibri"/>
                <w:sz w:val="13"/>
              </w:rPr>
              <w:t xml:space="preserve">0.63 </w:t>
            </w:r>
          </w:p>
        </w:tc>
        <w:tc>
          <w:tcPr>
            <w:tcW w:w="1101" w:type="dxa"/>
            <w:tcBorders>
              <w:top w:val="single" w:sz="3" w:space="0" w:color="000000"/>
              <w:left w:val="single" w:sz="3" w:space="0" w:color="000000"/>
              <w:bottom w:val="single" w:sz="3" w:space="0" w:color="000000"/>
              <w:right w:val="single" w:sz="3" w:space="0" w:color="000000"/>
            </w:tcBorders>
          </w:tcPr>
          <w:p w14:paraId="5E1518D5" w14:textId="77777777" w:rsidR="001A7A34" w:rsidRDefault="00AE74C4">
            <w:pPr>
              <w:spacing w:after="0" w:line="259" w:lineRule="auto"/>
              <w:ind w:left="0" w:right="26" w:firstLine="0"/>
              <w:jc w:val="center"/>
            </w:pPr>
            <w:r>
              <w:rPr>
                <w:rFonts w:ascii="Calibri" w:eastAsia="Calibri" w:hAnsi="Calibri" w:cs="Calibri"/>
                <w:sz w:val="13"/>
              </w:rPr>
              <w:t xml:space="preserve">76 </w:t>
            </w:r>
          </w:p>
        </w:tc>
        <w:tc>
          <w:tcPr>
            <w:tcW w:w="1031" w:type="dxa"/>
            <w:tcBorders>
              <w:top w:val="single" w:sz="3" w:space="0" w:color="000000"/>
              <w:left w:val="single" w:sz="3" w:space="0" w:color="000000"/>
              <w:bottom w:val="single" w:sz="3" w:space="0" w:color="000000"/>
              <w:right w:val="single" w:sz="3" w:space="0" w:color="000000"/>
            </w:tcBorders>
          </w:tcPr>
          <w:p w14:paraId="6A668F59" w14:textId="77777777" w:rsidR="001A7A34" w:rsidRDefault="00AE74C4">
            <w:pPr>
              <w:spacing w:after="0" w:line="259" w:lineRule="auto"/>
              <w:ind w:left="0" w:right="25" w:firstLine="0"/>
              <w:jc w:val="center"/>
            </w:pPr>
            <w:r>
              <w:rPr>
                <w:rFonts w:ascii="Calibri" w:eastAsia="Calibri" w:hAnsi="Calibri" w:cs="Calibri"/>
                <w:sz w:val="13"/>
              </w:rPr>
              <w:t xml:space="preserve">31/12/2018 </w:t>
            </w:r>
          </w:p>
        </w:tc>
        <w:tc>
          <w:tcPr>
            <w:tcW w:w="1136" w:type="dxa"/>
            <w:tcBorders>
              <w:top w:val="single" w:sz="3" w:space="0" w:color="000000"/>
              <w:left w:val="single" w:sz="3" w:space="0" w:color="000000"/>
              <w:bottom w:val="single" w:sz="3" w:space="0" w:color="000000"/>
              <w:right w:val="single" w:sz="3" w:space="0" w:color="000000"/>
            </w:tcBorders>
          </w:tcPr>
          <w:p w14:paraId="7B963FB7" w14:textId="77777777" w:rsidR="001A7A34" w:rsidRDefault="00AE74C4">
            <w:pPr>
              <w:spacing w:after="0" w:line="259" w:lineRule="auto"/>
              <w:ind w:left="0" w:right="26" w:firstLine="0"/>
              <w:jc w:val="center"/>
            </w:pPr>
            <w:r>
              <w:rPr>
                <w:rFonts w:ascii="Calibri" w:eastAsia="Calibri" w:hAnsi="Calibri" w:cs="Calibri"/>
                <w:sz w:val="13"/>
              </w:rPr>
              <w:t xml:space="preserve">31/03/2021 </w:t>
            </w:r>
          </w:p>
        </w:tc>
      </w:tr>
      <w:tr w:rsidR="001A7A34" w14:paraId="161DBC3C" w14:textId="77777777">
        <w:trPr>
          <w:trHeight w:val="243"/>
        </w:trPr>
        <w:tc>
          <w:tcPr>
            <w:tcW w:w="1019" w:type="dxa"/>
            <w:tcBorders>
              <w:top w:val="single" w:sz="3" w:space="0" w:color="000000"/>
              <w:left w:val="single" w:sz="3" w:space="0" w:color="000000"/>
              <w:bottom w:val="single" w:sz="3" w:space="0" w:color="000000"/>
              <w:right w:val="single" w:sz="3" w:space="0" w:color="000000"/>
            </w:tcBorders>
          </w:tcPr>
          <w:p w14:paraId="6F4D3ED6" w14:textId="77777777" w:rsidR="001A7A34" w:rsidRDefault="00AE74C4">
            <w:pPr>
              <w:spacing w:after="0" w:line="259" w:lineRule="auto"/>
              <w:ind w:left="0" w:right="27" w:firstLine="0"/>
              <w:jc w:val="center"/>
            </w:pPr>
            <w:r>
              <w:rPr>
                <w:rFonts w:ascii="Calibri" w:eastAsia="Calibri" w:hAnsi="Calibri" w:cs="Calibri"/>
                <w:sz w:val="13"/>
              </w:rPr>
              <w:t xml:space="preserve">H-STPETE-052 </w:t>
            </w:r>
          </w:p>
        </w:tc>
        <w:tc>
          <w:tcPr>
            <w:tcW w:w="5948" w:type="dxa"/>
            <w:tcBorders>
              <w:top w:val="single" w:sz="3" w:space="0" w:color="000000"/>
              <w:left w:val="single" w:sz="3" w:space="0" w:color="000000"/>
              <w:bottom w:val="single" w:sz="3" w:space="0" w:color="000000"/>
              <w:right w:val="single" w:sz="3" w:space="0" w:color="000000"/>
            </w:tcBorders>
          </w:tcPr>
          <w:p w14:paraId="01708897" w14:textId="77777777" w:rsidR="001A7A34" w:rsidRDefault="00AE74C4">
            <w:pPr>
              <w:spacing w:after="0" w:line="259" w:lineRule="auto"/>
              <w:ind w:left="0" w:right="26" w:firstLine="0"/>
              <w:jc w:val="center"/>
            </w:pPr>
            <w:r>
              <w:rPr>
                <w:rFonts w:ascii="Calibri" w:eastAsia="Calibri" w:hAnsi="Calibri" w:cs="Calibri"/>
                <w:sz w:val="13"/>
              </w:rPr>
              <w:t xml:space="preserve">Land corner of Church Street and Grey Street, Grey Street, Ashton-under-Lyne </w:t>
            </w:r>
          </w:p>
        </w:tc>
        <w:tc>
          <w:tcPr>
            <w:tcW w:w="649" w:type="dxa"/>
            <w:tcBorders>
              <w:top w:val="single" w:sz="3" w:space="0" w:color="000000"/>
              <w:left w:val="single" w:sz="3" w:space="0" w:color="000000"/>
              <w:bottom w:val="single" w:sz="3" w:space="0" w:color="000000"/>
              <w:right w:val="single" w:sz="3" w:space="0" w:color="000000"/>
            </w:tcBorders>
          </w:tcPr>
          <w:p w14:paraId="5534AB3F" w14:textId="77777777" w:rsidR="001A7A34" w:rsidRDefault="00AE74C4">
            <w:pPr>
              <w:spacing w:after="0" w:line="259" w:lineRule="auto"/>
              <w:ind w:left="0" w:right="25" w:firstLine="0"/>
              <w:jc w:val="center"/>
            </w:pPr>
            <w:r>
              <w:rPr>
                <w:rFonts w:ascii="Calibri" w:eastAsia="Calibri" w:hAnsi="Calibri" w:cs="Calibri"/>
                <w:sz w:val="13"/>
              </w:rPr>
              <w:t xml:space="preserve">0.05 </w:t>
            </w:r>
          </w:p>
        </w:tc>
        <w:tc>
          <w:tcPr>
            <w:tcW w:w="1101" w:type="dxa"/>
            <w:tcBorders>
              <w:top w:val="single" w:sz="3" w:space="0" w:color="000000"/>
              <w:left w:val="single" w:sz="3" w:space="0" w:color="000000"/>
              <w:bottom w:val="single" w:sz="3" w:space="0" w:color="000000"/>
              <w:right w:val="single" w:sz="3" w:space="0" w:color="000000"/>
            </w:tcBorders>
          </w:tcPr>
          <w:p w14:paraId="609A7809" w14:textId="77777777" w:rsidR="001A7A34" w:rsidRDefault="00AE74C4">
            <w:pPr>
              <w:spacing w:after="0" w:line="259" w:lineRule="auto"/>
              <w:ind w:left="0" w:right="26" w:firstLine="0"/>
              <w:jc w:val="center"/>
            </w:pPr>
            <w:r>
              <w:rPr>
                <w:rFonts w:ascii="Calibri" w:eastAsia="Calibri" w:hAnsi="Calibri" w:cs="Calibri"/>
                <w:sz w:val="13"/>
              </w:rPr>
              <w:t xml:space="preserve">7 </w:t>
            </w:r>
          </w:p>
        </w:tc>
        <w:tc>
          <w:tcPr>
            <w:tcW w:w="1031" w:type="dxa"/>
            <w:tcBorders>
              <w:top w:val="single" w:sz="3" w:space="0" w:color="000000"/>
              <w:left w:val="single" w:sz="3" w:space="0" w:color="000000"/>
              <w:bottom w:val="single" w:sz="3" w:space="0" w:color="000000"/>
              <w:right w:val="single" w:sz="3" w:space="0" w:color="000000"/>
            </w:tcBorders>
          </w:tcPr>
          <w:p w14:paraId="20FBE902" w14:textId="77777777" w:rsidR="001A7A34" w:rsidRDefault="00AE74C4">
            <w:pPr>
              <w:spacing w:after="0" w:line="259" w:lineRule="auto"/>
              <w:ind w:left="0" w:right="25" w:firstLine="0"/>
              <w:jc w:val="center"/>
            </w:pPr>
            <w:r>
              <w:rPr>
                <w:rFonts w:ascii="Calibri" w:eastAsia="Calibri" w:hAnsi="Calibri" w:cs="Calibri"/>
                <w:sz w:val="13"/>
              </w:rPr>
              <w:t xml:space="preserve">04/12/2017 </w:t>
            </w:r>
          </w:p>
        </w:tc>
        <w:tc>
          <w:tcPr>
            <w:tcW w:w="1136" w:type="dxa"/>
            <w:tcBorders>
              <w:top w:val="single" w:sz="3" w:space="0" w:color="000000"/>
              <w:left w:val="single" w:sz="3" w:space="0" w:color="000000"/>
              <w:bottom w:val="single" w:sz="3" w:space="0" w:color="000000"/>
              <w:right w:val="single" w:sz="3" w:space="0" w:color="000000"/>
            </w:tcBorders>
          </w:tcPr>
          <w:p w14:paraId="7B26AF3D" w14:textId="77777777" w:rsidR="001A7A34" w:rsidRDefault="00AE74C4">
            <w:pPr>
              <w:spacing w:after="0" w:line="259" w:lineRule="auto"/>
              <w:ind w:left="0" w:right="26" w:firstLine="0"/>
              <w:jc w:val="center"/>
            </w:pPr>
            <w:r>
              <w:rPr>
                <w:rFonts w:ascii="Calibri" w:eastAsia="Calibri" w:hAnsi="Calibri" w:cs="Calibri"/>
                <w:sz w:val="13"/>
              </w:rPr>
              <w:t xml:space="preserve">31/03/2021 </w:t>
            </w:r>
          </w:p>
        </w:tc>
      </w:tr>
      <w:tr w:rsidR="001A7A34" w14:paraId="7870D309" w14:textId="77777777">
        <w:trPr>
          <w:trHeight w:val="244"/>
        </w:trPr>
        <w:tc>
          <w:tcPr>
            <w:tcW w:w="1019" w:type="dxa"/>
            <w:tcBorders>
              <w:top w:val="single" w:sz="3" w:space="0" w:color="000000"/>
              <w:left w:val="single" w:sz="3" w:space="0" w:color="000000"/>
              <w:bottom w:val="single" w:sz="3" w:space="0" w:color="000000"/>
              <w:right w:val="single" w:sz="3" w:space="0" w:color="000000"/>
            </w:tcBorders>
          </w:tcPr>
          <w:p w14:paraId="0DCB140E" w14:textId="77777777" w:rsidR="001A7A34" w:rsidRDefault="00AE74C4">
            <w:pPr>
              <w:spacing w:after="0" w:line="259" w:lineRule="auto"/>
              <w:ind w:left="0" w:right="27" w:firstLine="0"/>
              <w:jc w:val="center"/>
            </w:pPr>
            <w:r>
              <w:rPr>
                <w:rFonts w:ascii="Calibri" w:eastAsia="Calibri" w:hAnsi="Calibri" w:cs="Calibri"/>
                <w:sz w:val="13"/>
              </w:rPr>
              <w:t xml:space="preserve">H-STPETE-053 </w:t>
            </w:r>
          </w:p>
        </w:tc>
        <w:tc>
          <w:tcPr>
            <w:tcW w:w="5948" w:type="dxa"/>
            <w:tcBorders>
              <w:top w:val="single" w:sz="3" w:space="0" w:color="000000"/>
              <w:left w:val="single" w:sz="3" w:space="0" w:color="000000"/>
              <w:bottom w:val="single" w:sz="3" w:space="0" w:color="000000"/>
              <w:right w:val="single" w:sz="3" w:space="0" w:color="000000"/>
            </w:tcBorders>
          </w:tcPr>
          <w:p w14:paraId="42CD10C9" w14:textId="77777777" w:rsidR="001A7A34" w:rsidRDefault="00AE74C4">
            <w:pPr>
              <w:spacing w:after="0" w:line="259" w:lineRule="auto"/>
              <w:ind w:left="0" w:right="24" w:firstLine="0"/>
              <w:jc w:val="center"/>
            </w:pPr>
            <w:r>
              <w:rPr>
                <w:rFonts w:ascii="Calibri" w:eastAsia="Calibri" w:hAnsi="Calibri" w:cs="Calibri"/>
                <w:sz w:val="13"/>
              </w:rPr>
              <w:t xml:space="preserve">Church Street Car Park, Church Street, Ashton-under-Lyne </w:t>
            </w:r>
          </w:p>
        </w:tc>
        <w:tc>
          <w:tcPr>
            <w:tcW w:w="649" w:type="dxa"/>
            <w:tcBorders>
              <w:top w:val="single" w:sz="3" w:space="0" w:color="000000"/>
              <w:left w:val="single" w:sz="3" w:space="0" w:color="000000"/>
              <w:bottom w:val="single" w:sz="3" w:space="0" w:color="000000"/>
              <w:right w:val="single" w:sz="3" w:space="0" w:color="000000"/>
            </w:tcBorders>
          </w:tcPr>
          <w:p w14:paraId="5009D599" w14:textId="77777777" w:rsidR="001A7A34" w:rsidRDefault="00AE74C4">
            <w:pPr>
              <w:spacing w:after="0" w:line="259" w:lineRule="auto"/>
              <w:ind w:left="0" w:right="25" w:firstLine="0"/>
              <w:jc w:val="center"/>
            </w:pPr>
            <w:r>
              <w:rPr>
                <w:rFonts w:ascii="Calibri" w:eastAsia="Calibri" w:hAnsi="Calibri" w:cs="Calibri"/>
                <w:sz w:val="13"/>
              </w:rPr>
              <w:t xml:space="preserve">0.13 </w:t>
            </w:r>
          </w:p>
        </w:tc>
        <w:tc>
          <w:tcPr>
            <w:tcW w:w="1101" w:type="dxa"/>
            <w:tcBorders>
              <w:top w:val="single" w:sz="3" w:space="0" w:color="000000"/>
              <w:left w:val="single" w:sz="3" w:space="0" w:color="000000"/>
              <w:bottom w:val="single" w:sz="3" w:space="0" w:color="000000"/>
              <w:right w:val="single" w:sz="3" w:space="0" w:color="000000"/>
            </w:tcBorders>
          </w:tcPr>
          <w:p w14:paraId="24541B9C" w14:textId="77777777" w:rsidR="001A7A34" w:rsidRDefault="00AE74C4">
            <w:pPr>
              <w:spacing w:after="0" w:line="259" w:lineRule="auto"/>
              <w:ind w:left="0" w:right="26" w:firstLine="0"/>
              <w:jc w:val="center"/>
            </w:pPr>
            <w:r>
              <w:rPr>
                <w:rFonts w:ascii="Calibri" w:eastAsia="Calibri" w:hAnsi="Calibri" w:cs="Calibri"/>
                <w:sz w:val="13"/>
              </w:rPr>
              <w:t xml:space="preserve">16 </w:t>
            </w:r>
          </w:p>
        </w:tc>
        <w:tc>
          <w:tcPr>
            <w:tcW w:w="1031" w:type="dxa"/>
            <w:tcBorders>
              <w:top w:val="single" w:sz="3" w:space="0" w:color="000000"/>
              <w:left w:val="single" w:sz="3" w:space="0" w:color="000000"/>
              <w:bottom w:val="single" w:sz="3" w:space="0" w:color="000000"/>
              <w:right w:val="single" w:sz="3" w:space="0" w:color="000000"/>
            </w:tcBorders>
          </w:tcPr>
          <w:p w14:paraId="49B3FF05" w14:textId="77777777" w:rsidR="001A7A34" w:rsidRDefault="00AE74C4">
            <w:pPr>
              <w:spacing w:after="0" w:line="259" w:lineRule="auto"/>
              <w:ind w:left="0" w:right="25" w:firstLine="0"/>
              <w:jc w:val="center"/>
            </w:pPr>
            <w:r>
              <w:rPr>
                <w:rFonts w:ascii="Calibri" w:eastAsia="Calibri" w:hAnsi="Calibri" w:cs="Calibri"/>
                <w:sz w:val="13"/>
              </w:rPr>
              <w:t xml:space="preserve">31/12/2018 </w:t>
            </w:r>
          </w:p>
        </w:tc>
        <w:tc>
          <w:tcPr>
            <w:tcW w:w="1136" w:type="dxa"/>
            <w:tcBorders>
              <w:top w:val="single" w:sz="3" w:space="0" w:color="000000"/>
              <w:left w:val="single" w:sz="3" w:space="0" w:color="000000"/>
              <w:bottom w:val="single" w:sz="3" w:space="0" w:color="000000"/>
              <w:right w:val="single" w:sz="3" w:space="0" w:color="000000"/>
            </w:tcBorders>
          </w:tcPr>
          <w:p w14:paraId="194B4A5F" w14:textId="77777777" w:rsidR="001A7A34" w:rsidRDefault="00AE74C4">
            <w:pPr>
              <w:spacing w:after="0" w:line="259" w:lineRule="auto"/>
              <w:ind w:left="0" w:right="26" w:firstLine="0"/>
              <w:jc w:val="center"/>
            </w:pPr>
            <w:r>
              <w:rPr>
                <w:rFonts w:ascii="Calibri" w:eastAsia="Calibri" w:hAnsi="Calibri" w:cs="Calibri"/>
                <w:sz w:val="13"/>
              </w:rPr>
              <w:t xml:space="preserve">31/03/2021 </w:t>
            </w:r>
          </w:p>
        </w:tc>
      </w:tr>
      <w:tr w:rsidR="001A7A34" w14:paraId="18A058FA" w14:textId="77777777">
        <w:trPr>
          <w:trHeight w:val="244"/>
        </w:trPr>
        <w:tc>
          <w:tcPr>
            <w:tcW w:w="1019" w:type="dxa"/>
            <w:tcBorders>
              <w:top w:val="single" w:sz="3" w:space="0" w:color="000000"/>
              <w:left w:val="single" w:sz="3" w:space="0" w:color="000000"/>
              <w:bottom w:val="single" w:sz="3" w:space="0" w:color="000000"/>
              <w:right w:val="single" w:sz="3" w:space="0" w:color="000000"/>
            </w:tcBorders>
          </w:tcPr>
          <w:p w14:paraId="1B5CE6C6" w14:textId="77777777" w:rsidR="001A7A34" w:rsidRDefault="00AE74C4">
            <w:pPr>
              <w:spacing w:after="0" w:line="259" w:lineRule="auto"/>
              <w:ind w:left="0" w:right="27" w:firstLine="0"/>
              <w:jc w:val="center"/>
            </w:pPr>
            <w:r>
              <w:rPr>
                <w:rFonts w:ascii="Calibri" w:eastAsia="Calibri" w:hAnsi="Calibri" w:cs="Calibri"/>
                <w:sz w:val="13"/>
              </w:rPr>
              <w:t xml:space="preserve">H-STPETE-056 </w:t>
            </w:r>
          </w:p>
        </w:tc>
        <w:tc>
          <w:tcPr>
            <w:tcW w:w="5948" w:type="dxa"/>
            <w:tcBorders>
              <w:top w:val="single" w:sz="3" w:space="0" w:color="000000"/>
              <w:left w:val="single" w:sz="3" w:space="0" w:color="000000"/>
              <w:bottom w:val="single" w:sz="3" w:space="0" w:color="000000"/>
              <w:right w:val="single" w:sz="3" w:space="0" w:color="000000"/>
            </w:tcBorders>
          </w:tcPr>
          <w:p w14:paraId="560DFFFD" w14:textId="77777777" w:rsidR="001A7A34" w:rsidRDefault="00AE74C4">
            <w:pPr>
              <w:spacing w:after="0" w:line="259" w:lineRule="auto"/>
              <w:ind w:left="0" w:right="26" w:firstLine="0"/>
              <w:jc w:val="center"/>
            </w:pPr>
            <w:r>
              <w:rPr>
                <w:rFonts w:ascii="Calibri" w:eastAsia="Calibri" w:hAnsi="Calibri" w:cs="Calibri"/>
                <w:sz w:val="13"/>
              </w:rPr>
              <w:t xml:space="preserve">Wood Street Car Park, Wood Street, Ashton-under-Lyne </w:t>
            </w:r>
          </w:p>
        </w:tc>
        <w:tc>
          <w:tcPr>
            <w:tcW w:w="649" w:type="dxa"/>
            <w:tcBorders>
              <w:top w:val="single" w:sz="3" w:space="0" w:color="000000"/>
              <w:left w:val="single" w:sz="3" w:space="0" w:color="000000"/>
              <w:bottom w:val="single" w:sz="3" w:space="0" w:color="000000"/>
              <w:right w:val="single" w:sz="3" w:space="0" w:color="000000"/>
            </w:tcBorders>
          </w:tcPr>
          <w:p w14:paraId="72226061" w14:textId="77777777" w:rsidR="001A7A34" w:rsidRDefault="00AE74C4">
            <w:pPr>
              <w:spacing w:after="0" w:line="259" w:lineRule="auto"/>
              <w:ind w:left="0" w:right="25" w:firstLine="0"/>
              <w:jc w:val="center"/>
            </w:pPr>
            <w:r>
              <w:rPr>
                <w:rFonts w:ascii="Calibri" w:eastAsia="Calibri" w:hAnsi="Calibri" w:cs="Calibri"/>
                <w:sz w:val="13"/>
              </w:rPr>
              <w:t xml:space="preserve">0.09 </w:t>
            </w:r>
          </w:p>
        </w:tc>
        <w:tc>
          <w:tcPr>
            <w:tcW w:w="1101" w:type="dxa"/>
            <w:tcBorders>
              <w:top w:val="single" w:sz="3" w:space="0" w:color="000000"/>
              <w:left w:val="single" w:sz="3" w:space="0" w:color="000000"/>
              <w:bottom w:val="single" w:sz="3" w:space="0" w:color="000000"/>
              <w:right w:val="single" w:sz="3" w:space="0" w:color="000000"/>
            </w:tcBorders>
          </w:tcPr>
          <w:p w14:paraId="2BD8506B" w14:textId="77777777" w:rsidR="001A7A34" w:rsidRDefault="00AE74C4">
            <w:pPr>
              <w:spacing w:after="0" w:line="259" w:lineRule="auto"/>
              <w:ind w:left="0" w:right="26" w:firstLine="0"/>
              <w:jc w:val="center"/>
            </w:pPr>
            <w:r>
              <w:rPr>
                <w:rFonts w:ascii="Calibri" w:eastAsia="Calibri" w:hAnsi="Calibri" w:cs="Calibri"/>
                <w:sz w:val="13"/>
              </w:rPr>
              <w:t xml:space="preserve">10 </w:t>
            </w:r>
          </w:p>
        </w:tc>
        <w:tc>
          <w:tcPr>
            <w:tcW w:w="1031" w:type="dxa"/>
            <w:tcBorders>
              <w:top w:val="single" w:sz="3" w:space="0" w:color="000000"/>
              <w:left w:val="single" w:sz="3" w:space="0" w:color="000000"/>
              <w:bottom w:val="single" w:sz="3" w:space="0" w:color="000000"/>
              <w:right w:val="single" w:sz="3" w:space="0" w:color="000000"/>
            </w:tcBorders>
          </w:tcPr>
          <w:p w14:paraId="2491D0FF" w14:textId="77777777" w:rsidR="001A7A34" w:rsidRDefault="00AE74C4">
            <w:pPr>
              <w:spacing w:after="0" w:line="259" w:lineRule="auto"/>
              <w:ind w:left="0" w:right="25" w:firstLine="0"/>
              <w:jc w:val="center"/>
            </w:pPr>
            <w:r>
              <w:rPr>
                <w:rFonts w:ascii="Calibri" w:eastAsia="Calibri" w:hAnsi="Calibri" w:cs="Calibri"/>
                <w:sz w:val="13"/>
              </w:rPr>
              <w:t xml:space="preserve">31/12/2018 </w:t>
            </w:r>
          </w:p>
        </w:tc>
        <w:tc>
          <w:tcPr>
            <w:tcW w:w="1136" w:type="dxa"/>
            <w:tcBorders>
              <w:top w:val="single" w:sz="3" w:space="0" w:color="000000"/>
              <w:left w:val="single" w:sz="3" w:space="0" w:color="000000"/>
              <w:bottom w:val="single" w:sz="3" w:space="0" w:color="000000"/>
              <w:right w:val="single" w:sz="3" w:space="0" w:color="000000"/>
            </w:tcBorders>
          </w:tcPr>
          <w:p w14:paraId="090B7BFD" w14:textId="77777777" w:rsidR="001A7A34" w:rsidRDefault="00AE74C4">
            <w:pPr>
              <w:spacing w:after="0" w:line="259" w:lineRule="auto"/>
              <w:ind w:left="0" w:right="26" w:firstLine="0"/>
              <w:jc w:val="center"/>
            </w:pPr>
            <w:r>
              <w:rPr>
                <w:rFonts w:ascii="Calibri" w:eastAsia="Calibri" w:hAnsi="Calibri" w:cs="Calibri"/>
                <w:sz w:val="13"/>
              </w:rPr>
              <w:t xml:space="preserve">31/03/2021 </w:t>
            </w:r>
          </w:p>
        </w:tc>
      </w:tr>
      <w:tr w:rsidR="001A7A34" w14:paraId="257279AF" w14:textId="77777777">
        <w:trPr>
          <w:trHeight w:val="243"/>
        </w:trPr>
        <w:tc>
          <w:tcPr>
            <w:tcW w:w="1019" w:type="dxa"/>
            <w:tcBorders>
              <w:top w:val="single" w:sz="3" w:space="0" w:color="000000"/>
              <w:left w:val="single" w:sz="3" w:space="0" w:color="000000"/>
              <w:bottom w:val="single" w:sz="3" w:space="0" w:color="000000"/>
              <w:right w:val="single" w:sz="3" w:space="0" w:color="000000"/>
            </w:tcBorders>
          </w:tcPr>
          <w:p w14:paraId="5A822DE9" w14:textId="77777777" w:rsidR="001A7A34" w:rsidRDefault="00AE74C4">
            <w:pPr>
              <w:spacing w:after="0" w:line="259" w:lineRule="auto"/>
              <w:ind w:left="0" w:right="27" w:firstLine="0"/>
              <w:jc w:val="center"/>
            </w:pPr>
            <w:r>
              <w:rPr>
                <w:rFonts w:ascii="Calibri" w:eastAsia="Calibri" w:hAnsi="Calibri" w:cs="Calibri"/>
                <w:sz w:val="13"/>
              </w:rPr>
              <w:t xml:space="preserve">H-STPETE-057 </w:t>
            </w:r>
          </w:p>
        </w:tc>
        <w:tc>
          <w:tcPr>
            <w:tcW w:w="5948" w:type="dxa"/>
            <w:tcBorders>
              <w:top w:val="single" w:sz="3" w:space="0" w:color="000000"/>
              <w:left w:val="single" w:sz="3" w:space="0" w:color="000000"/>
              <w:bottom w:val="single" w:sz="3" w:space="0" w:color="000000"/>
              <w:right w:val="single" w:sz="3" w:space="0" w:color="000000"/>
            </w:tcBorders>
          </w:tcPr>
          <w:p w14:paraId="4F281B3C" w14:textId="77777777" w:rsidR="001A7A34" w:rsidRDefault="00AE74C4">
            <w:pPr>
              <w:spacing w:after="0" w:line="259" w:lineRule="auto"/>
              <w:ind w:left="0" w:right="25" w:firstLine="0"/>
              <w:jc w:val="center"/>
            </w:pPr>
            <w:r>
              <w:rPr>
                <w:rFonts w:ascii="Calibri" w:eastAsia="Calibri" w:hAnsi="Calibri" w:cs="Calibri"/>
                <w:sz w:val="13"/>
              </w:rPr>
              <w:t xml:space="preserve">Wellington Street Car Park, Wych Street, Ashton-under-Lyne </w:t>
            </w:r>
          </w:p>
        </w:tc>
        <w:tc>
          <w:tcPr>
            <w:tcW w:w="649" w:type="dxa"/>
            <w:tcBorders>
              <w:top w:val="single" w:sz="3" w:space="0" w:color="000000"/>
              <w:left w:val="single" w:sz="3" w:space="0" w:color="000000"/>
              <w:bottom w:val="single" w:sz="3" w:space="0" w:color="000000"/>
              <w:right w:val="single" w:sz="3" w:space="0" w:color="000000"/>
            </w:tcBorders>
          </w:tcPr>
          <w:p w14:paraId="50A9B399" w14:textId="77777777" w:rsidR="001A7A34" w:rsidRDefault="00AE74C4">
            <w:pPr>
              <w:spacing w:after="0" w:line="259" w:lineRule="auto"/>
              <w:ind w:left="0" w:right="25" w:firstLine="0"/>
              <w:jc w:val="center"/>
            </w:pPr>
            <w:r>
              <w:rPr>
                <w:rFonts w:ascii="Calibri" w:eastAsia="Calibri" w:hAnsi="Calibri" w:cs="Calibri"/>
                <w:sz w:val="13"/>
              </w:rPr>
              <w:t xml:space="preserve">0.09 </w:t>
            </w:r>
          </w:p>
        </w:tc>
        <w:tc>
          <w:tcPr>
            <w:tcW w:w="1101" w:type="dxa"/>
            <w:tcBorders>
              <w:top w:val="single" w:sz="3" w:space="0" w:color="000000"/>
              <w:left w:val="single" w:sz="3" w:space="0" w:color="000000"/>
              <w:bottom w:val="single" w:sz="3" w:space="0" w:color="000000"/>
              <w:right w:val="single" w:sz="3" w:space="0" w:color="000000"/>
            </w:tcBorders>
          </w:tcPr>
          <w:p w14:paraId="195BD684" w14:textId="77777777" w:rsidR="001A7A34" w:rsidRDefault="00AE74C4">
            <w:pPr>
              <w:spacing w:after="0" w:line="259" w:lineRule="auto"/>
              <w:ind w:left="0" w:right="26" w:firstLine="0"/>
              <w:jc w:val="center"/>
            </w:pPr>
            <w:r>
              <w:rPr>
                <w:rFonts w:ascii="Calibri" w:eastAsia="Calibri" w:hAnsi="Calibri" w:cs="Calibri"/>
                <w:sz w:val="13"/>
              </w:rPr>
              <w:t xml:space="preserve">11 </w:t>
            </w:r>
          </w:p>
        </w:tc>
        <w:tc>
          <w:tcPr>
            <w:tcW w:w="1031" w:type="dxa"/>
            <w:tcBorders>
              <w:top w:val="single" w:sz="3" w:space="0" w:color="000000"/>
              <w:left w:val="single" w:sz="3" w:space="0" w:color="000000"/>
              <w:bottom w:val="single" w:sz="3" w:space="0" w:color="000000"/>
              <w:right w:val="single" w:sz="3" w:space="0" w:color="000000"/>
            </w:tcBorders>
          </w:tcPr>
          <w:p w14:paraId="734148F0" w14:textId="77777777" w:rsidR="001A7A34" w:rsidRDefault="00AE74C4">
            <w:pPr>
              <w:spacing w:after="0" w:line="259" w:lineRule="auto"/>
              <w:ind w:left="0" w:right="25" w:firstLine="0"/>
              <w:jc w:val="center"/>
            </w:pPr>
            <w:r>
              <w:rPr>
                <w:rFonts w:ascii="Calibri" w:eastAsia="Calibri" w:hAnsi="Calibri" w:cs="Calibri"/>
                <w:sz w:val="13"/>
              </w:rPr>
              <w:t xml:space="preserve">31/12/2018 </w:t>
            </w:r>
          </w:p>
        </w:tc>
        <w:tc>
          <w:tcPr>
            <w:tcW w:w="1136" w:type="dxa"/>
            <w:tcBorders>
              <w:top w:val="single" w:sz="3" w:space="0" w:color="000000"/>
              <w:left w:val="single" w:sz="3" w:space="0" w:color="000000"/>
              <w:bottom w:val="single" w:sz="3" w:space="0" w:color="000000"/>
              <w:right w:val="single" w:sz="3" w:space="0" w:color="000000"/>
            </w:tcBorders>
          </w:tcPr>
          <w:p w14:paraId="2A9807DD" w14:textId="77777777" w:rsidR="001A7A34" w:rsidRDefault="00AE74C4">
            <w:pPr>
              <w:spacing w:after="0" w:line="259" w:lineRule="auto"/>
              <w:ind w:left="0" w:right="26" w:firstLine="0"/>
              <w:jc w:val="center"/>
            </w:pPr>
            <w:r>
              <w:rPr>
                <w:rFonts w:ascii="Calibri" w:eastAsia="Calibri" w:hAnsi="Calibri" w:cs="Calibri"/>
                <w:sz w:val="13"/>
              </w:rPr>
              <w:t xml:space="preserve">31/03/2021 </w:t>
            </w:r>
          </w:p>
        </w:tc>
      </w:tr>
      <w:tr w:rsidR="001A7A34" w14:paraId="75F69CE2" w14:textId="77777777">
        <w:trPr>
          <w:trHeight w:val="244"/>
        </w:trPr>
        <w:tc>
          <w:tcPr>
            <w:tcW w:w="1019" w:type="dxa"/>
            <w:tcBorders>
              <w:top w:val="single" w:sz="3" w:space="0" w:color="000000"/>
              <w:left w:val="single" w:sz="3" w:space="0" w:color="000000"/>
              <w:bottom w:val="single" w:sz="3" w:space="0" w:color="000000"/>
              <w:right w:val="single" w:sz="3" w:space="0" w:color="000000"/>
            </w:tcBorders>
          </w:tcPr>
          <w:p w14:paraId="33B30498" w14:textId="77777777" w:rsidR="001A7A34" w:rsidRDefault="00AE74C4">
            <w:pPr>
              <w:spacing w:after="0" w:line="259" w:lineRule="auto"/>
              <w:ind w:left="0" w:right="27" w:firstLine="0"/>
              <w:jc w:val="center"/>
            </w:pPr>
            <w:r>
              <w:rPr>
                <w:rFonts w:ascii="Calibri" w:eastAsia="Calibri" w:hAnsi="Calibri" w:cs="Calibri"/>
                <w:sz w:val="13"/>
              </w:rPr>
              <w:t xml:space="preserve">H-STPETE-063 </w:t>
            </w:r>
          </w:p>
        </w:tc>
        <w:tc>
          <w:tcPr>
            <w:tcW w:w="5948" w:type="dxa"/>
            <w:tcBorders>
              <w:top w:val="single" w:sz="3" w:space="0" w:color="000000"/>
              <w:left w:val="single" w:sz="3" w:space="0" w:color="000000"/>
              <w:bottom w:val="single" w:sz="3" w:space="0" w:color="000000"/>
              <w:right w:val="single" w:sz="3" w:space="0" w:color="000000"/>
            </w:tcBorders>
          </w:tcPr>
          <w:p w14:paraId="75C402C6" w14:textId="77777777" w:rsidR="001A7A34" w:rsidRDefault="00AE74C4">
            <w:pPr>
              <w:spacing w:after="0" w:line="259" w:lineRule="auto"/>
              <w:ind w:left="0" w:right="26" w:firstLine="0"/>
              <w:jc w:val="center"/>
            </w:pPr>
            <w:r>
              <w:rPr>
                <w:rFonts w:ascii="Calibri" w:eastAsia="Calibri" w:hAnsi="Calibri" w:cs="Calibri"/>
                <w:sz w:val="13"/>
              </w:rPr>
              <w:t xml:space="preserve">Works buildings, South Dean Street / Cavendish Street, Cavendish Street, Ashton-under-Lyne </w:t>
            </w:r>
          </w:p>
        </w:tc>
        <w:tc>
          <w:tcPr>
            <w:tcW w:w="649" w:type="dxa"/>
            <w:tcBorders>
              <w:top w:val="single" w:sz="3" w:space="0" w:color="000000"/>
              <w:left w:val="single" w:sz="3" w:space="0" w:color="000000"/>
              <w:bottom w:val="single" w:sz="3" w:space="0" w:color="000000"/>
              <w:right w:val="single" w:sz="3" w:space="0" w:color="000000"/>
            </w:tcBorders>
          </w:tcPr>
          <w:p w14:paraId="7BAB51AC" w14:textId="77777777" w:rsidR="001A7A34" w:rsidRDefault="00AE74C4">
            <w:pPr>
              <w:spacing w:after="0" w:line="259" w:lineRule="auto"/>
              <w:ind w:left="0" w:right="24" w:firstLine="0"/>
              <w:jc w:val="center"/>
            </w:pPr>
            <w:r>
              <w:rPr>
                <w:rFonts w:ascii="Calibri" w:eastAsia="Calibri" w:hAnsi="Calibri" w:cs="Calibri"/>
                <w:sz w:val="13"/>
              </w:rPr>
              <w:t xml:space="preserve">0.2 </w:t>
            </w:r>
          </w:p>
        </w:tc>
        <w:tc>
          <w:tcPr>
            <w:tcW w:w="1101" w:type="dxa"/>
            <w:tcBorders>
              <w:top w:val="single" w:sz="3" w:space="0" w:color="000000"/>
              <w:left w:val="single" w:sz="3" w:space="0" w:color="000000"/>
              <w:bottom w:val="single" w:sz="3" w:space="0" w:color="000000"/>
              <w:right w:val="single" w:sz="3" w:space="0" w:color="000000"/>
            </w:tcBorders>
          </w:tcPr>
          <w:p w14:paraId="76693B7A" w14:textId="77777777" w:rsidR="001A7A34" w:rsidRDefault="00AE74C4">
            <w:pPr>
              <w:spacing w:after="0" w:line="259" w:lineRule="auto"/>
              <w:ind w:left="0" w:right="26" w:firstLine="0"/>
              <w:jc w:val="center"/>
            </w:pPr>
            <w:r>
              <w:rPr>
                <w:rFonts w:ascii="Calibri" w:eastAsia="Calibri" w:hAnsi="Calibri" w:cs="Calibri"/>
                <w:sz w:val="13"/>
              </w:rPr>
              <w:t xml:space="preserve">24 </w:t>
            </w:r>
          </w:p>
        </w:tc>
        <w:tc>
          <w:tcPr>
            <w:tcW w:w="1031" w:type="dxa"/>
            <w:tcBorders>
              <w:top w:val="single" w:sz="3" w:space="0" w:color="000000"/>
              <w:left w:val="single" w:sz="3" w:space="0" w:color="000000"/>
              <w:bottom w:val="single" w:sz="3" w:space="0" w:color="000000"/>
              <w:right w:val="single" w:sz="3" w:space="0" w:color="000000"/>
            </w:tcBorders>
          </w:tcPr>
          <w:p w14:paraId="3E1BAB3C" w14:textId="77777777" w:rsidR="001A7A34" w:rsidRDefault="00AE74C4">
            <w:pPr>
              <w:spacing w:after="0" w:line="259" w:lineRule="auto"/>
              <w:ind w:left="0" w:right="25" w:firstLine="0"/>
              <w:jc w:val="center"/>
            </w:pPr>
            <w:r>
              <w:rPr>
                <w:rFonts w:ascii="Calibri" w:eastAsia="Calibri" w:hAnsi="Calibri" w:cs="Calibri"/>
                <w:sz w:val="13"/>
              </w:rPr>
              <w:t xml:space="preserve">31/12/2018 </w:t>
            </w:r>
          </w:p>
        </w:tc>
        <w:tc>
          <w:tcPr>
            <w:tcW w:w="1136" w:type="dxa"/>
            <w:tcBorders>
              <w:top w:val="single" w:sz="3" w:space="0" w:color="000000"/>
              <w:left w:val="single" w:sz="3" w:space="0" w:color="000000"/>
              <w:bottom w:val="single" w:sz="3" w:space="0" w:color="000000"/>
              <w:right w:val="single" w:sz="3" w:space="0" w:color="000000"/>
            </w:tcBorders>
          </w:tcPr>
          <w:p w14:paraId="4684F6A3" w14:textId="77777777" w:rsidR="001A7A34" w:rsidRDefault="00AE74C4">
            <w:pPr>
              <w:spacing w:after="0" w:line="259" w:lineRule="auto"/>
              <w:ind w:left="0" w:right="26" w:firstLine="0"/>
              <w:jc w:val="center"/>
            </w:pPr>
            <w:r>
              <w:rPr>
                <w:rFonts w:ascii="Calibri" w:eastAsia="Calibri" w:hAnsi="Calibri" w:cs="Calibri"/>
                <w:sz w:val="13"/>
              </w:rPr>
              <w:t xml:space="preserve">31/03/2021 </w:t>
            </w:r>
          </w:p>
        </w:tc>
      </w:tr>
      <w:tr w:rsidR="001A7A34" w14:paraId="3BD4ABD8" w14:textId="77777777">
        <w:trPr>
          <w:trHeight w:val="243"/>
        </w:trPr>
        <w:tc>
          <w:tcPr>
            <w:tcW w:w="1019" w:type="dxa"/>
            <w:tcBorders>
              <w:top w:val="single" w:sz="3" w:space="0" w:color="000000"/>
              <w:left w:val="single" w:sz="3" w:space="0" w:color="000000"/>
              <w:bottom w:val="single" w:sz="3" w:space="0" w:color="000000"/>
              <w:right w:val="single" w:sz="3" w:space="0" w:color="000000"/>
            </w:tcBorders>
          </w:tcPr>
          <w:p w14:paraId="10ED89DC" w14:textId="77777777" w:rsidR="001A7A34" w:rsidRDefault="00AE74C4">
            <w:pPr>
              <w:spacing w:after="0" w:line="259" w:lineRule="auto"/>
              <w:ind w:left="0" w:right="27" w:firstLine="0"/>
              <w:jc w:val="center"/>
            </w:pPr>
            <w:r>
              <w:rPr>
                <w:rFonts w:ascii="Calibri" w:eastAsia="Calibri" w:hAnsi="Calibri" w:cs="Calibri"/>
                <w:sz w:val="13"/>
              </w:rPr>
              <w:t xml:space="preserve">H-STPETE-065 </w:t>
            </w:r>
          </w:p>
        </w:tc>
        <w:tc>
          <w:tcPr>
            <w:tcW w:w="5948" w:type="dxa"/>
            <w:tcBorders>
              <w:top w:val="single" w:sz="3" w:space="0" w:color="000000"/>
              <w:left w:val="single" w:sz="3" w:space="0" w:color="000000"/>
              <w:bottom w:val="single" w:sz="3" w:space="0" w:color="000000"/>
              <w:right w:val="single" w:sz="3" w:space="0" w:color="000000"/>
            </w:tcBorders>
          </w:tcPr>
          <w:p w14:paraId="03CE64DD" w14:textId="77777777" w:rsidR="001A7A34" w:rsidRDefault="00AE74C4">
            <w:pPr>
              <w:spacing w:after="0" w:line="259" w:lineRule="auto"/>
              <w:ind w:left="0" w:right="23" w:firstLine="0"/>
              <w:jc w:val="center"/>
            </w:pPr>
            <w:r>
              <w:rPr>
                <w:rFonts w:ascii="Calibri" w:eastAsia="Calibri" w:hAnsi="Calibri" w:cs="Calibri"/>
                <w:sz w:val="13"/>
              </w:rPr>
              <w:t xml:space="preserve">Territorial Army Barrack, Territorial Army Barrack, Cavendish Street, Ashton-under-Lyne, OL6 7BY </w:t>
            </w:r>
          </w:p>
        </w:tc>
        <w:tc>
          <w:tcPr>
            <w:tcW w:w="649" w:type="dxa"/>
            <w:tcBorders>
              <w:top w:val="single" w:sz="3" w:space="0" w:color="000000"/>
              <w:left w:val="single" w:sz="3" w:space="0" w:color="000000"/>
              <w:bottom w:val="single" w:sz="3" w:space="0" w:color="000000"/>
              <w:right w:val="single" w:sz="3" w:space="0" w:color="000000"/>
            </w:tcBorders>
          </w:tcPr>
          <w:p w14:paraId="20001EA5" w14:textId="77777777" w:rsidR="001A7A34" w:rsidRDefault="00AE74C4">
            <w:pPr>
              <w:spacing w:after="0" w:line="259" w:lineRule="auto"/>
              <w:ind w:left="0" w:right="25" w:firstLine="0"/>
              <w:jc w:val="center"/>
            </w:pPr>
            <w:r>
              <w:rPr>
                <w:rFonts w:ascii="Calibri" w:eastAsia="Calibri" w:hAnsi="Calibri" w:cs="Calibri"/>
                <w:sz w:val="13"/>
              </w:rPr>
              <w:t xml:space="preserve">0.34 </w:t>
            </w:r>
          </w:p>
        </w:tc>
        <w:tc>
          <w:tcPr>
            <w:tcW w:w="1101" w:type="dxa"/>
            <w:tcBorders>
              <w:top w:val="single" w:sz="3" w:space="0" w:color="000000"/>
              <w:left w:val="single" w:sz="3" w:space="0" w:color="000000"/>
              <w:bottom w:val="single" w:sz="3" w:space="0" w:color="000000"/>
              <w:right w:val="single" w:sz="3" w:space="0" w:color="000000"/>
            </w:tcBorders>
          </w:tcPr>
          <w:p w14:paraId="3FA467CC" w14:textId="77777777" w:rsidR="001A7A34" w:rsidRDefault="00AE74C4">
            <w:pPr>
              <w:spacing w:after="0" w:line="259" w:lineRule="auto"/>
              <w:ind w:left="0" w:right="26" w:firstLine="0"/>
              <w:jc w:val="center"/>
            </w:pPr>
            <w:r>
              <w:rPr>
                <w:rFonts w:ascii="Calibri" w:eastAsia="Calibri" w:hAnsi="Calibri" w:cs="Calibri"/>
                <w:sz w:val="13"/>
              </w:rPr>
              <w:t xml:space="preserve">41 </w:t>
            </w:r>
          </w:p>
        </w:tc>
        <w:tc>
          <w:tcPr>
            <w:tcW w:w="1031" w:type="dxa"/>
            <w:tcBorders>
              <w:top w:val="single" w:sz="3" w:space="0" w:color="000000"/>
              <w:left w:val="single" w:sz="3" w:space="0" w:color="000000"/>
              <w:bottom w:val="single" w:sz="3" w:space="0" w:color="000000"/>
              <w:right w:val="single" w:sz="3" w:space="0" w:color="000000"/>
            </w:tcBorders>
          </w:tcPr>
          <w:p w14:paraId="212EDE5E" w14:textId="77777777" w:rsidR="001A7A34" w:rsidRDefault="00AE74C4">
            <w:pPr>
              <w:spacing w:after="0" w:line="259" w:lineRule="auto"/>
              <w:ind w:left="0" w:right="25" w:firstLine="0"/>
              <w:jc w:val="center"/>
            </w:pPr>
            <w:r>
              <w:rPr>
                <w:rFonts w:ascii="Calibri" w:eastAsia="Calibri" w:hAnsi="Calibri" w:cs="Calibri"/>
                <w:sz w:val="13"/>
              </w:rPr>
              <w:t xml:space="preserve">31/12/2018 </w:t>
            </w:r>
          </w:p>
        </w:tc>
        <w:tc>
          <w:tcPr>
            <w:tcW w:w="1136" w:type="dxa"/>
            <w:tcBorders>
              <w:top w:val="single" w:sz="3" w:space="0" w:color="000000"/>
              <w:left w:val="single" w:sz="3" w:space="0" w:color="000000"/>
              <w:bottom w:val="single" w:sz="3" w:space="0" w:color="000000"/>
              <w:right w:val="single" w:sz="3" w:space="0" w:color="000000"/>
            </w:tcBorders>
          </w:tcPr>
          <w:p w14:paraId="1E158D26" w14:textId="77777777" w:rsidR="001A7A34" w:rsidRDefault="00AE74C4">
            <w:pPr>
              <w:spacing w:after="0" w:line="259" w:lineRule="auto"/>
              <w:ind w:left="0" w:right="26" w:firstLine="0"/>
              <w:jc w:val="center"/>
            </w:pPr>
            <w:r>
              <w:rPr>
                <w:rFonts w:ascii="Calibri" w:eastAsia="Calibri" w:hAnsi="Calibri" w:cs="Calibri"/>
                <w:sz w:val="13"/>
              </w:rPr>
              <w:t xml:space="preserve">31/03/2021 </w:t>
            </w:r>
          </w:p>
        </w:tc>
      </w:tr>
      <w:tr w:rsidR="001A7A34" w14:paraId="1D4EA48C" w14:textId="77777777">
        <w:trPr>
          <w:trHeight w:val="244"/>
        </w:trPr>
        <w:tc>
          <w:tcPr>
            <w:tcW w:w="1019" w:type="dxa"/>
            <w:tcBorders>
              <w:top w:val="single" w:sz="3" w:space="0" w:color="000000"/>
              <w:left w:val="single" w:sz="3" w:space="0" w:color="000000"/>
              <w:bottom w:val="single" w:sz="3" w:space="0" w:color="000000"/>
              <w:right w:val="single" w:sz="3" w:space="0" w:color="000000"/>
            </w:tcBorders>
          </w:tcPr>
          <w:p w14:paraId="68D14A6B" w14:textId="77777777" w:rsidR="001A7A34" w:rsidRDefault="00AE74C4">
            <w:pPr>
              <w:spacing w:after="0" w:line="259" w:lineRule="auto"/>
              <w:ind w:left="0" w:right="27" w:firstLine="0"/>
              <w:jc w:val="center"/>
            </w:pPr>
            <w:r>
              <w:rPr>
                <w:rFonts w:ascii="Calibri" w:eastAsia="Calibri" w:hAnsi="Calibri" w:cs="Calibri"/>
                <w:sz w:val="13"/>
              </w:rPr>
              <w:t xml:space="preserve">H-STPETE-083 </w:t>
            </w:r>
          </w:p>
        </w:tc>
        <w:tc>
          <w:tcPr>
            <w:tcW w:w="5948" w:type="dxa"/>
            <w:tcBorders>
              <w:top w:val="single" w:sz="3" w:space="0" w:color="000000"/>
              <w:left w:val="single" w:sz="3" w:space="0" w:color="000000"/>
              <w:bottom w:val="single" w:sz="3" w:space="0" w:color="000000"/>
              <w:right w:val="single" w:sz="3" w:space="0" w:color="000000"/>
            </w:tcBorders>
          </w:tcPr>
          <w:p w14:paraId="4020D99E" w14:textId="77777777" w:rsidR="001A7A34" w:rsidRDefault="00AE74C4">
            <w:pPr>
              <w:spacing w:after="0" w:line="259" w:lineRule="auto"/>
              <w:ind w:left="0" w:right="26" w:firstLine="0"/>
              <w:jc w:val="center"/>
            </w:pPr>
            <w:r>
              <w:rPr>
                <w:rFonts w:ascii="Calibri" w:eastAsia="Calibri" w:hAnsi="Calibri" w:cs="Calibri"/>
                <w:sz w:val="13"/>
              </w:rPr>
              <w:t xml:space="preserve">Wasteland at end of Stelfox Lane, Stelfox Lane, Audenshaw, M34 5HE </w:t>
            </w:r>
          </w:p>
        </w:tc>
        <w:tc>
          <w:tcPr>
            <w:tcW w:w="649" w:type="dxa"/>
            <w:tcBorders>
              <w:top w:val="single" w:sz="3" w:space="0" w:color="000000"/>
              <w:left w:val="single" w:sz="3" w:space="0" w:color="000000"/>
              <w:bottom w:val="single" w:sz="3" w:space="0" w:color="000000"/>
              <w:right w:val="single" w:sz="3" w:space="0" w:color="000000"/>
            </w:tcBorders>
          </w:tcPr>
          <w:p w14:paraId="474947B5" w14:textId="77777777" w:rsidR="001A7A34" w:rsidRDefault="00AE74C4">
            <w:pPr>
              <w:spacing w:after="0" w:line="259" w:lineRule="auto"/>
              <w:ind w:left="0" w:right="25" w:firstLine="0"/>
              <w:jc w:val="center"/>
            </w:pPr>
            <w:r>
              <w:rPr>
                <w:rFonts w:ascii="Calibri" w:eastAsia="Calibri" w:hAnsi="Calibri" w:cs="Calibri"/>
                <w:sz w:val="13"/>
              </w:rPr>
              <w:t xml:space="preserve">0.17 </w:t>
            </w:r>
          </w:p>
        </w:tc>
        <w:tc>
          <w:tcPr>
            <w:tcW w:w="1101" w:type="dxa"/>
            <w:tcBorders>
              <w:top w:val="single" w:sz="3" w:space="0" w:color="000000"/>
              <w:left w:val="single" w:sz="3" w:space="0" w:color="000000"/>
              <w:bottom w:val="single" w:sz="3" w:space="0" w:color="000000"/>
              <w:right w:val="single" w:sz="3" w:space="0" w:color="000000"/>
            </w:tcBorders>
          </w:tcPr>
          <w:p w14:paraId="6150C544" w14:textId="77777777" w:rsidR="001A7A34" w:rsidRDefault="00AE74C4">
            <w:pPr>
              <w:spacing w:after="0" w:line="259" w:lineRule="auto"/>
              <w:ind w:left="0" w:right="26" w:firstLine="0"/>
              <w:jc w:val="center"/>
            </w:pPr>
            <w:r>
              <w:rPr>
                <w:rFonts w:ascii="Calibri" w:eastAsia="Calibri" w:hAnsi="Calibri" w:cs="Calibri"/>
                <w:sz w:val="13"/>
              </w:rPr>
              <w:t xml:space="preserve">12 </w:t>
            </w:r>
          </w:p>
        </w:tc>
        <w:tc>
          <w:tcPr>
            <w:tcW w:w="1031" w:type="dxa"/>
            <w:tcBorders>
              <w:top w:val="single" w:sz="3" w:space="0" w:color="000000"/>
              <w:left w:val="single" w:sz="3" w:space="0" w:color="000000"/>
              <w:bottom w:val="single" w:sz="3" w:space="0" w:color="000000"/>
              <w:right w:val="single" w:sz="3" w:space="0" w:color="000000"/>
            </w:tcBorders>
          </w:tcPr>
          <w:p w14:paraId="72ACABB9" w14:textId="77777777" w:rsidR="001A7A34" w:rsidRDefault="00AE74C4">
            <w:pPr>
              <w:spacing w:after="0" w:line="259" w:lineRule="auto"/>
              <w:ind w:left="0" w:right="25" w:firstLine="0"/>
              <w:jc w:val="center"/>
            </w:pPr>
            <w:r>
              <w:rPr>
                <w:rFonts w:ascii="Calibri" w:eastAsia="Calibri" w:hAnsi="Calibri" w:cs="Calibri"/>
                <w:sz w:val="13"/>
              </w:rPr>
              <w:t xml:space="preserve">31/12/2018 </w:t>
            </w:r>
          </w:p>
        </w:tc>
        <w:tc>
          <w:tcPr>
            <w:tcW w:w="1136" w:type="dxa"/>
            <w:tcBorders>
              <w:top w:val="single" w:sz="3" w:space="0" w:color="000000"/>
              <w:left w:val="single" w:sz="3" w:space="0" w:color="000000"/>
              <w:bottom w:val="single" w:sz="3" w:space="0" w:color="000000"/>
              <w:right w:val="single" w:sz="3" w:space="0" w:color="000000"/>
            </w:tcBorders>
          </w:tcPr>
          <w:p w14:paraId="6544D93B" w14:textId="77777777" w:rsidR="001A7A34" w:rsidRDefault="00AE74C4">
            <w:pPr>
              <w:spacing w:after="0" w:line="259" w:lineRule="auto"/>
              <w:ind w:left="0" w:right="26" w:firstLine="0"/>
              <w:jc w:val="center"/>
            </w:pPr>
            <w:r>
              <w:rPr>
                <w:rFonts w:ascii="Calibri" w:eastAsia="Calibri" w:hAnsi="Calibri" w:cs="Calibri"/>
                <w:sz w:val="13"/>
              </w:rPr>
              <w:t xml:space="preserve">31/03/2021 </w:t>
            </w:r>
          </w:p>
        </w:tc>
      </w:tr>
      <w:tr w:rsidR="001A7A34" w14:paraId="512E8773" w14:textId="77777777">
        <w:trPr>
          <w:trHeight w:val="244"/>
        </w:trPr>
        <w:tc>
          <w:tcPr>
            <w:tcW w:w="1019" w:type="dxa"/>
            <w:tcBorders>
              <w:top w:val="single" w:sz="3" w:space="0" w:color="000000"/>
              <w:left w:val="single" w:sz="3" w:space="0" w:color="000000"/>
              <w:bottom w:val="single" w:sz="3" w:space="0" w:color="000000"/>
              <w:right w:val="single" w:sz="3" w:space="0" w:color="000000"/>
            </w:tcBorders>
          </w:tcPr>
          <w:p w14:paraId="6D0B48DA" w14:textId="77777777" w:rsidR="001A7A34" w:rsidRDefault="00AE74C4">
            <w:pPr>
              <w:spacing w:after="0" w:line="259" w:lineRule="auto"/>
              <w:ind w:left="0" w:right="27" w:firstLine="0"/>
              <w:jc w:val="center"/>
            </w:pPr>
            <w:r>
              <w:rPr>
                <w:rFonts w:ascii="Calibri" w:eastAsia="Calibri" w:hAnsi="Calibri" w:cs="Calibri"/>
                <w:sz w:val="13"/>
              </w:rPr>
              <w:t xml:space="preserve">H-STPETE-131 </w:t>
            </w:r>
          </w:p>
        </w:tc>
        <w:tc>
          <w:tcPr>
            <w:tcW w:w="5948" w:type="dxa"/>
            <w:tcBorders>
              <w:top w:val="single" w:sz="3" w:space="0" w:color="000000"/>
              <w:left w:val="single" w:sz="3" w:space="0" w:color="000000"/>
              <w:bottom w:val="single" w:sz="3" w:space="0" w:color="000000"/>
              <w:right w:val="single" w:sz="3" w:space="0" w:color="000000"/>
            </w:tcBorders>
          </w:tcPr>
          <w:p w14:paraId="64F6C3A9" w14:textId="77777777" w:rsidR="001A7A34" w:rsidRDefault="00AE74C4">
            <w:pPr>
              <w:spacing w:after="0" w:line="259" w:lineRule="auto"/>
              <w:ind w:left="0" w:right="26" w:firstLine="0"/>
              <w:jc w:val="center"/>
            </w:pPr>
            <w:r>
              <w:rPr>
                <w:rFonts w:ascii="Calibri" w:eastAsia="Calibri" w:hAnsi="Calibri" w:cs="Calibri"/>
                <w:sz w:val="13"/>
              </w:rPr>
              <w:t xml:space="preserve">Henrietta Street and Wimpole Street Car Parks, Wimpole Street, Ashton-under-Lyne </w:t>
            </w:r>
          </w:p>
        </w:tc>
        <w:tc>
          <w:tcPr>
            <w:tcW w:w="649" w:type="dxa"/>
            <w:tcBorders>
              <w:top w:val="single" w:sz="3" w:space="0" w:color="000000"/>
              <w:left w:val="single" w:sz="3" w:space="0" w:color="000000"/>
              <w:bottom w:val="single" w:sz="3" w:space="0" w:color="000000"/>
              <w:right w:val="single" w:sz="3" w:space="0" w:color="000000"/>
            </w:tcBorders>
          </w:tcPr>
          <w:p w14:paraId="69BD1CF5" w14:textId="77777777" w:rsidR="001A7A34" w:rsidRDefault="00AE74C4">
            <w:pPr>
              <w:spacing w:after="0" w:line="259" w:lineRule="auto"/>
              <w:ind w:left="0" w:right="25" w:firstLine="0"/>
              <w:jc w:val="center"/>
            </w:pPr>
            <w:r>
              <w:rPr>
                <w:rFonts w:ascii="Calibri" w:eastAsia="Calibri" w:hAnsi="Calibri" w:cs="Calibri"/>
                <w:sz w:val="13"/>
              </w:rPr>
              <w:t xml:space="preserve">0.56 </w:t>
            </w:r>
          </w:p>
        </w:tc>
        <w:tc>
          <w:tcPr>
            <w:tcW w:w="1101" w:type="dxa"/>
            <w:tcBorders>
              <w:top w:val="single" w:sz="3" w:space="0" w:color="000000"/>
              <w:left w:val="single" w:sz="3" w:space="0" w:color="000000"/>
              <w:bottom w:val="single" w:sz="3" w:space="0" w:color="000000"/>
              <w:right w:val="single" w:sz="3" w:space="0" w:color="000000"/>
            </w:tcBorders>
          </w:tcPr>
          <w:p w14:paraId="170CD8CB" w14:textId="77777777" w:rsidR="001A7A34" w:rsidRDefault="00AE74C4">
            <w:pPr>
              <w:spacing w:after="0" w:line="259" w:lineRule="auto"/>
              <w:ind w:left="0" w:right="26" w:firstLine="0"/>
              <w:jc w:val="center"/>
            </w:pPr>
            <w:r>
              <w:rPr>
                <w:rFonts w:ascii="Calibri" w:eastAsia="Calibri" w:hAnsi="Calibri" w:cs="Calibri"/>
                <w:sz w:val="13"/>
              </w:rPr>
              <w:t xml:space="preserve">68 </w:t>
            </w:r>
          </w:p>
        </w:tc>
        <w:tc>
          <w:tcPr>
            <w:tcW w:w="1031" w:type="dxa"/>
            <w:tcBorders>
              <w:top w:val="single" w:sz="3" w:space="0" w:color="000000"/>
              <w:left w:val="single" w:sz="3" w:space="0" w:color="000000"/>
              <w:bottom w:val="single" w:sz="3" w:space="0" w:color="000000"/>
              <w:right w:val="single" w:sz="3" w:space="0" w:color="000000"/>
            </w:tcBorders>
          </w:tcPr>
          <w:p w14:paraId="62E5ABE6" w14:textId="77777777" w:rsidR="001A7A34" w:rsidRDefault="00AE74C4">
            <w:pPr>
              <w:spacing w:after="0" w:line="259" w:lineRule="auto"/>
              <w:ind w:left="0" w:right="25" w:firstLine="0"/>
              <w:jc w:val="center"/>
            </w:pPr>
            <w:r>
              <w:rPr>
                <w:rFonts w:ascii="Calibri" w:eastAsia="Calibri" w:hAnsi="Calibri" w:cs="Calibri"/>
                <w:sz w:val="13"/>
              </w:rPr>
              <w:t xml:space="preserve">31/12/2018 </w:t>
            </w:r>
          </w:p>
        </w:tc>
        <w:tc>
          <w:tcPr>
            <w:tcW w:w="1136" w:type="dxa"/>
            <w:tcBorders>
              <w:top w:val="single" w:sz="3" w:space="0" w:color="000000"/>
              <w:left w:val="single" w:sz="3" w:space="0" w:color="000000"/>
              <w:bottom w:val="single" w:sz="3" w:space="0" w:color="000000"/>
              <w:right w:val="single" w:sz="3" w:space="0" w:color="000000"/>
            </w:tcBorders>
          </w:tcPr>
          <w:p w14:paraId="200093B0" w14:textId="77777777" w:rsidR="001A7A34" w:rsidRDefault="00AE74C4">
            <w:pPr>
              <w:spacing w:after="0" w:line="259" w:lineRule="auto"/>
              <w:ind w:left="0" w:right="26" w:firstLine="0"/>
              <w:jc w:val="center"/>
            </w:pPr>
            <w:r>
              <w:rPr>
                <w:rFonts w:ascii="Calibri" w:eastAsia="Calibri" w:hAnsi="Calibri" w:cs="Calibri"/>
                <w:sz w:val="13"/>
              </w:rPr>
              <w:t xml:space="preserve">31/03/2021 </w:t>
            </w:r>
          </w:p>
        </w:tc>
      </w:tr>
      <w:tr w:rsidR="001A7A34" w14:paraId="06CA65C0" w14:textId="77777777">
        <w:trPr>
          <w:trHeight w:val="243"/>
        </w:trPr>
        <w:tc>
          <w:tcPr>
            <w:tcW w:w="1019" w:type="dxa"/>
            <w:tcBorders>
              <w:top w:val="single" w:sz="3" w:space="0" w:color="000000"/>
              <w:left w:val="single" w:sz="3" w:space="0" w:color="000000"/>
              <w:bottom w:val="single" w:sz="3" w:space="0" w:color="000000"/>
              <w:right w:val="single" w:sz="3" w:space="0" w:color="000000"/>
            </w:tcBorders>
          </w:tcPr>
          <w:p w14:paraId="010F2FAE" w14:textId="77777777" w:rsidR="001A7A34" w:rsidRDefault="00AE74C4">
            <w:pPr>
              <w:spacing w:after="0" w:line="259" w:lineRule="auto"/>
              <w:ind w:left="0" w:right="27" w:firstLine="0"/>
              <w:jc w:val="center"/>
            </w:pPr>
            <w:r>
              <w:rPr>
                <w:rFonts w:ascii="Calibri" w:eastAsia="Calibri" w:hAnsi="Calibri" w:cs="Calibri"/>
                <w:sz w:val="13"/>
              </w:rPr>
              <w:t xml:space="preserve">H-STPETE-132 </w:t>
            </w:r>
          </w:p>
        </w:tc>
        <w:tc>
          <w:tcPr>
            <w:tcW w:w="5948" w:type="dxa"/>
            <w:tcBorders>
              <w:top w:val="single" w:sz="3" w:space="0" w:color="000000"/>
              <w:left w:val="single" w:sz="3" w:space="0" w:color="000000"/>
              <w:bottom w:val="single" w:sz="3" w:space="0" w:color="000000"/>
              <w:right w:val="single" w:sz="3" w:space="0" w:color="000000"/>
            </w:tcBorders>
          </w:tcPr>
          <w:p w14:paraId="3EA4E514" w14:textId="77777777" w:rsidR="001A7A34" w:rsidRDefault="00AE74C4">
            <w:pPr>
              <w:spacing w:after="0" w:line="259" w:lineRule="auto"/>
              <w:ind w:left="0" w:right="24" w:firstLine="0"/>
              <w:jc w:val="center"/>
            </w:pPr>
            <w:r>
              <w:rPr>
                <w:rFonts w:ascii="Calibri" w:eastAsia="Calibri" w:hAnsi="Calibri" w:cs="Calibri"/>
                <w:sz w:val="13"/>
              </w:rPr>
              <w:t xml:space="preserve">Old Cross Street Car Parks, Old Cross Street, Ashton-under-Lyne </w:t>
            </w:r>
          </w:p>
        </w:tc>
        <w:tc>
          <w:tcPr>
            <w:tcW w:w="649" w:type="dxa"/>
            <w:tcBorders>
              <w:top w:val="single" w:sz="3" w:space="0" w:color="000000"/>
              <w:left w:val="single" w:sz="3" w:space="0" w:color="000000"/>
              <w:bottom w:val="single" w:sz="3" w:space="0" w:color="000000"/>
              <w:right w:val="single" w:sz="3" w:space="0" w:color="000000"/>
            </w:tcBorders>
          </w:tcPr>
          <w:p w14:paraId="56F4F2F4" w14:textId="77777777" w:rsidR="001A7A34" w:rsidRDefault="00AE74C4">
            <w:pPr>
              <w:spacing w:after="0" w:line="259" w:lineRule="auto"/>
              <w:ind w:left="0" w:right="25" w:firstLine="0"/>
              <w:jc w:val="center"/>
            </w:pPr>
            <w:r>
              <w:rPr>
                <w:rFonts w:ascii="Calibri" w:eastAsia="Calibri" w:hAnsi="Calibri" w:cs="Calibri"/>
                <w:sz w:val="13"/>
              </w:rPr>
              <w:t xml:space="preserve">0.67 </w:t>
            </w:r>
          </w:p>
        </w:tc>
        <w:tc>
          <w:tcPr>
            <w:tcW w:w="1101" w:type="dxa"/>
            <w:tcBorders>
              <w:top w:val="single" w:sz="3" w:space="0" w:color="000000"/>
              <w:left w:val="single" w:sz="3" w:space="0" w:color="000000"/>
              <w:bottom w:val="single" w:sz="3" w:space="0" w:color="000000"/>
              <w:right w:val="single" w:sz="3" w:space="0" w:color="000000"/>
            </w:tcBorders>
          </w:tcPr>
          <w:p w14:paraId="0E1952E9" w14:textId="77777777" w:rsidR="001A7A34" w:rsidRDefault="00AE74C4">
            <w:pPr>
              <w:spacing w:after="0" w:line="259" w:lineRule="auto"/>
              <w:ind w:left="0" w:right="26" w:firstLine="0"/>
              <w:jc w:val="center"/>
            </w:pPr>
            <w:r>
              <w:rPr>
                <w:rFonts w:ascii="Calibri" w:eastAsia="Calibri" w:hAnsi="Calibri" w:cs="Calibri"/>
                <w:sz w:val="13"/>
              </w:rPr>
              <w:t xml:space="preserve">81 </w:t>
            </w:r>
          </w:p>
        </w:tc>
        <w:tc>
          <w:tcPr>
            <w:tcW w:w="1031" w:type="dxa"/>
            <w:tcBorders>
              <w:top w:val="single" w:sz="3" w:space="0" w:color="000000"/>
              <w:left w:val="single" w:sz="3" w:space="0" w:color="000000"/>
              <w:bottom w:val="single" w:sz="3" w:space="0" w:color="000000"/>
              <w:right w:val="single" w:sz="3" w:space="0" w:color="000000"/>
            </w:tcBorders>
          </w:tcPr>
          <w:p w14:paraId="7C8E6711" w14:textId="77777777" w:rsidR="001A7A34" w:rsidRDefault="00AE74C4">
            <w:pPr>
              <w:spacing w:after="0" w:line="259" w:lineRule="auto"/>
              <w:ind w:left="0" w:right="25" w:firstLine="0"/>
              <w:jc w:val="center"/>
            </w:pPr>
            <w:r>
              <w:rPr>
                <w:rFonts w:ascii="Calibri" w:eastAsia="Calibri" w:hAnsi="Calibri" w:cs="Calibri"/>
                <w:sz w:val="13"/>
              </w:rPr>
              <w:t xml:space="preserve">31/12/2018 </w:t>
            </w:r>
          </w:p>
        </w:tc>
        <w:tc>
          <w:tcPr>
            <w:tcW w:w="1136" w:type="dxa"/>
            <w:tcBorders>
              <w:top w:val="single" w:sz="3" w:space="0" w:color="000000"/>
              <w:left w:val="single" w:sz="3" w:space="0" w:color="000000"/>
              <w:bottom w:val="single" w:sz="3" w:space="0" w:color="000000"/>
              <w:right w:val="single" w:sz="3" w:space="0" w:color="000000"/>
            </w:tcBorders>
          </w:tcPr>
          <w:p w14:paraId="7E1500BE" w14:textId="77777777" w:rsidR="001A7A34" w:rsidRDefault="00AE74C4">
            <w:pPr>
              <w:spacing w:after="0" w:line="259" w:lineRule="auto"/>
              <w:ind w:left="0" w:right="26" w:firstLine="0"/>
              <w:jc w:val="center"/>
            </w:pPr>
            <w:r>
              <w:rPr>
                <w:rFonts w:ascii="Calibri" w:eastAsia="Calibri" w:hAnsi="Calibri" w:cs="Calibri"/>
                <w:sz w:val="13"/>
              </w:rPr>
              <w:t xml:space="preserve">31/03/2021 </w:t>
            </w:r>
          </w:p>
        </w:tc>
      </w:tr>
      <w:tr w:rsidR="001A7A34" w14:paraId="0A1E2577" w14:textId="77777777">
        <w:trPr>
          <w:trHeight w:val="244"/>
        </w:trPr>
        <w:tc>
          <w:tcPr>
            <w:tcW w:w="1019" w:type="dxa"/>
            <w:tcBorders>
              <w:top w:val="single" w:sz="3" w:space="0" w:color="000000"/>
              <w:left w:val="single" w:sz="3" w:space="0" w:color="000000"/>
              <w:bottom w:val="single" w:sz="3" w:space="0" w:color="000000"/>
              <w:right w:val="single" w:sz="3" w:space="0" w:color="000000"/>
            </w:tcBorders>
          </w:tcPr>
          <w:p w14:paraId="1DAE1972" w14:textId="77777777" w:rsidR="001A7A34" w:rsidRDefault="00AE74C4">
            <w:pPr>
              <w:spacing w:after="0" w:line="259" w:lineRule="auto"/>
              <w:ind w:left="0" w:right="27" w:firstLine="0"/>
              <w:jc w:val="center"/>
            </w:pPr>
            <w:r>
              <w:rPr>
                <w:rFonts w:ascii="Calibri" w:eastAsia="Calibri" w:hAnsi="Calibri" w:cs="Calibri"/>
                <w:sz w:val="13"/>
              </w:rPr>
              <w:t xml:space="preserve">H-STPETE-143 </w:t>
            </w:r>
          </w:p>
        </w:tc>
        <w:tc>
          <w:tcPr>
            <w:tcW w:w="5948" w:type="dxa"/>
            <w:tcBorders>
              <w:top w:val="single" w:sz="3" w:space="0" w:color="000000"/>
              <w:left w:val="single" w:sz="3" w:space="0" w:color="000000"/>
              <w:bottom w:val="single" w:sz="3" w:space="0" w:color="000000"/>
              <w:right w:val="single" w:sz="3" w:space="0" w:color="000000"/>
            </w:tcBorders>
          </w:tcPr>
          <w:p w14:paraId="3B12E1B6" w14:textId="77777777" w:rsidR="001A7A34" w:rsidRDefault="00AE74C4">
            <w:pPr>
              <w:spacing w:after="0" w:line="259" w:lineRule="auto"/>
              <w:ind w:left="0" w:right="23" w:firstLine="0"/>
              <w:jc w:val="center"/>
            </w:pPr>
            <w:r>
              <w:rPr>
                <w:rFonts w:ascii="Calibri" w:eastAsia="Calibri" w:hAnsi="Calibri" w:cs="Calibri"/>
                <w:sz w:val="13"/>
              </w:rPr>
              <w:t xml:space="preserve">Advantage House, 156 Oxford Street West, Ashton-under-Lyne, OL7 0NB </w:t>
            </w:r>
          </w:p>
        </w:tc>
        <w:tc>
          <w:tcPr>
            <w:tcW w:w="649" w:type="dxa"/>
            <w:tcBorders>
              <w:top w:val="single" w:sz="3" w:space="0" w:color="000000"/>
              <w:left w:val="single" w:sz="3" w:space="0" w:color="000000"/>
              <w:bottom w:val="single" w:sz="3" w:space="0" w:color="000000"/>
              <w:right w:val="single" w:sz="3" w:space="0" w:color="000000"/>
            </w:tcBorders>
          </w:tcPr>
          <w:p w14:paraId="5E69DEE7" w14:textId="77777777" w:rsidR="001A7A34" w:rsidRDefault="00AE74C4">
            <w:pPr>
              <w:spacing w:after="0" w:line="259" w:lineRule="auto"/>
              <w:ind w:left="0" w:right="25" w:firstLine="0"/>
              <w:jc w:val="center"/>
            </w:pPr>
            <w:r>
              <w:rPr>
                <w:rFonts w:ascii="Calibri" w:eastAsia="Calibri" w:hAnsi="Calibri" w:cs="Calibri"/>
                <w:sz w:val="13"/>
              </w:rPr>
              <w:t xml:space="preserve">0.04 </w:t>
            </w:r>
          </w:p>
        </w:tc>
        <w:tc>
          <w:tcPr>
            <w:tcW w:w="1101" w:type="dxa"/>
            <w:tcBorders>
              <w:top w:val="single" w:sz="3" w:space="0" w:color="000000"/>
              <w:left w:val="single" w:sz="3" w:space="0" w:color="000000"/>
              <w:bottom w:val="single" w:sz="3" w:space="0" w:color="000000"/>
              <w:right w:val="single" w:sz="3" w:space="0" w:color="000000"/>
            </w:tcBorders>
          </w:tcPr>
          <w:p w14:paraId="1E993151" w14:textId="77777777" w:rsidR="001A7A34" w:rsidRDefault="00AE74C4">
            <w:pPr>
              <w:spacing w:after="0" w:line="259" w:lineRule="auto"/>
              <w:ind w:left="0" w:right="26" w:firstLine="0"/>
              <w:jc w:val="center"/>
            </w:pPr>
            <w:r>
              <w:rPr>
                <w:rFonts w:ascii="Calibri" w:eastAsia="Calibri" w:hAnsi="Calibri" w:cs="Calibri"/>
                <w:sz w:val="13"/>
              </w:rPr>
              <w:t xml:space="preserve">8 </w:t>
            </w:r>
          </w:p>
        </w:tc>
        <w:tc>
          <w:tcPr>
            <w:tcW w:w="1031" w:type="dxa"/>
            <w:tcBorders>
              <w:top w:val="single" w:sz="3" w:space="0" w:color="000000"/>
              <w:left w:val="single" w:sz="3" w:space="0" w:color="000000"/>
              <w:bottom w:val="single" w:sz="3" w:space="0" w:color="000000"/>
              <w:right w:val="single" w:sz="3" w:space="0" w:color="000000"/>
            </w:tcBorders>
          </w:tcPr>
          <w:p w14:paraId="7605AB64" w14:textId="77777777" w:rsidR="001A7A34" w:rsidRDefault="00AE74C4">
            <w:pPr>
              <w:spacing w:after="0" w:line="259" w:lineRule="auto"/>
              <w:ind w:left="0" w:right="25" w:firstLine="0"/>
              <w:jc w:val="center"/>
            </w:pPr>
            <w:r>
              <w:rPr>
                <w:rFonts w:ascii="Calibri" w:eastAsia="Calibri" w:hAnsi="Calibri" w:cs="Calibri"/>
                <w:sz w:val="13"/>
              </w:rPr>
              <w:t xml:space="preserve">31/03/2019 </w:t>
            </w:r>
          </w:p>
        </w:tc>
        <w:tc>
          <w:tcPr>
            <w:tcW w:w="1136" w:type="dxa"/>
            <w:tcBorders>
              <w:top w:val="single" w:sz="3" w:space="0" w:color="000000"/>
              <w:left w:val="single" w:sz="3" w:space="0" w:color="000000"/>
              <w:bottom w:val="single" w:sz="3" w:space="0" w:color="000000"/>
              <w:right w:val="single" w:sz="3" w:space="0" w:color="000000"/>
            </w:tcBorders>
          </w:tcPr>
          <w:p w14:paraId="528D19A8" w14:textId="77777777" w:rsidR="001A7A34" w:rsidRDefault="00AE74C4">
            <w:pPr>
              <w:spacing w:after="0" w:line="259" w:lineRule="auto"/>
              <w:ind w:left="0" w:right="26" w:firstLine="0"/>
              <w:jc w:val="center"/>
            </w:pPr>
            <w:r>
              <w:rPr>
                <w:rFonts w:ascii="Calibri" w:eastAsia="Calibri" w:hAnsi="Calibri" w:cs="Calibri"/>
                <w:sz w:val="13"/>
              </w:rPr>
              <w:t xml:space="preserve">31/03/2021 </w:t>
            </w:r>
          </w:p>
        </w:tc>
      </w:tr>
      <w:tr w:rsidR="001A7A34" w14:paraId="2758BDDC" w14:textId="77777777">
        <w:trPr>
          <w:trHeight w:val="243"/>
        </w:trPr>
        <w:tc>
          <w:tcPr>
            <w:tcW w:w="1019" w:type="dxa"/>
            <w:tcBorders>
              <w:top w:val="single" w:sz="3" w:space="0" w:color="000000"/>
              <w:left w:val="single" w:sz="3" w:space="0" w:color="000000"/>
              <w:bottom w:val="single" w:sz="3" w:space="0" w:color="000000"/>
              <w:right w:val="single" w:sz="3" w:space="0" w:color="000000"/>
            </w:tcBorders>
          </w:tcPr>
          <w:p w14:paraId="418FFB21" w14:textId="77777777" w:rsidR="001A7A34" w:rsidRDefault="00AE74C4">
            <w:pPr>
              <w:spacing w:after="0" w:line="259" w:lineRule="auto"/>
              <w:ind w:left="0" w:right="27" w:firstLine="0"/>
              <w:jc w:val="center"/>
            </w:pPr>
            <w:r>
              <w:rPr>
                <w:rFonts w:ascii="Calibri" w:eastAsia="Calibri" w:hAnsi="Calibri" w:cs="Calibri"/>
                <w:sz w:val="13"/>
              </w:rPr>
              <w:t xml:space="preserve">H-STPETE-157 </w:t>
            </w:r>
          </w:p>
        </w:tc>
        <w:tc>
          <w:tcPr>
            <w:tcW w:w="5948" w:type="dxa"/>
            <w:tcBorders>
              <w:top w:val="single" w:sz="3" w:space="0" w:color="000000"/>
              <w:left w:val="single" w:sz="3" w:space="0" w:color="000000"/>
              <w:bottom w:val="single" w:sz="3" w:space="0" w:color="000000"/>
              <w:right w:val="single" w:sz="3" w:space="0" w:color="000000"/>
            </w:tcBorders>
          </w:tcPr>
          <w:p w14:paraId="4BA203F8" w14:textId="77777777" w:rsidR="001A7A34" w:rsidRDefault="00AE74C4">
            <w:pPr>
              <w:spacing w:after="0" w:line="259" w:lineRule="auto"/>
              <w:ind w:left="0" w:right="25" w:firstLine="0"/>
              <w:jc w:val="center"/>
            </w:pPr>
            <w:r>
              <w:rPr>
                <w:rFonts w:ascii="Calibri" w:eastAsia="Calibri" w:hAnsi="Calibri" w:cs="Calibri"/>
                <w:sz w:val="13"/>
              </w:rPr>
              <w:t xml:space="preserve">Independent Methodist Church , Independent Methodist Church, Wellington Road, Ashton-unde-Lyne, OL6 6DP </w:t>
            </w:r>
          </w:p>
        </w:tc>
        <w:tc>
          <w:tcPr>
            <w:tcW w:w="649" w:type="dxa"/>
            <w:tcBorders>
              <w:top w:val="single" w:sz="3" w:space="0" w:color="000000"/>
              <w:left w:val="single" w:sz="3" w:space="0" w:color="000000"/>
              <w:bottom w:val="single" w:sz="3" w:space="0" w:color="000000"/>
              <w:right w:val="single" w:sz="3" w:space="0" w:color="000000"/>
            </w:tcBorders>
          </w:tcPr>
          <w:p w14:paraId="217F18E9" w14:textId="77777777" w:rsidR="001A7A34" w:rsidRDefault="00AE74C4">
            <w:pPr>
              <w:spacing w:after="0" w:line="259" w:lineRule="auto"/>
              <w:ind w:left="0" w:right="25" w:firstLine="0"/>
              <w:jc w:val="center"/>
            </w:pPr>
            <w:r>
              <w:rPr>
                <w:rFonts w:ascii="Calibri" w:eastAsia="Calibri" w:hAnsi="Calibri" w:cs="Calibri"/>
                <w:sz w:val="13"/>
              </w:rPr>
              <w:t xml:space="preserve">0.04 </w:t>
            </w:r>
          </w:p>
        </w:tc>
        <w:tc>
          <w:tcPr>
            <w:tcW w:w="1101" w:type="dxa"/>
            <w:tcBorders>
              <w:top w:val="single" w:sz="3" w:space="0" w:color="000000"/>
              <w:left w:val="single" w:sz="3" w:space="0" w:color="000000"/>
              <w:bottom w:val="single" w:sz="3" w:space="0" w:color="000000"/>
              <w:right w:val="single" w:sz="3" w:space="0" w:color="000000"/>
            </w:tcBorders>
          </w:tcPr>
          <w:p w14:paraId="23EB77FD" w14:textId="77777777" w:rsidR="001A7A34" w:rsidRDefault="00AE74C4">
            <w:pPr>
              <w:spacing w:after="0" w:line="259" w:lineRule="auto"/>
              <w:ind w:left="0" w:right="26" w:firstLine="0"/>
              <w:jc w:val="center"/>
            </w:pPr>
            <w:r>
              <w:rPr>
                <w:rFonts w:ascii="Calibri" w:eastAsia="Calibri" w:hAnsi="Calibri" w:cs="Calibri"/>
                <w:sz w:val="13"/>
              </w:rPr>
              <w:t xml:space="preserve">12 </w:t>
            </w:r>
          </w:p>
        </w:tc>
        <w:tc>
          <w:tcPr>
            <w:tcW w:w="1031" w:type="dxa"/>
            <w:tcBorders>
              <w:top w:val="single" w:sz="3" w:space="0" w:color="000000"/>
              <w:left w:val="single" w:sz="3" w:space="0" w:color="000000"/>
              <w:bottom w:val="single" w:sz="3" w:space="0" w:color="000000"/>
              <w:right w:val="single" w:sz="3" w:space="0" w:color="000000"/>
            </w:tcBorders>
          </w:tcPr>
          <w:p w14:paraId="1B66FA7B" w14:textId="77777777" w:rsidR="001A7A34" w:rsidRDefault="00AE74C4">
            <w:pPr>
              <w:spacing w:after="0" w:line="259" w:lineRule="auto"/>
              <w:ind w:left="0" w:right="25" w:firstLine="0"/>
              <w:jc w:val="center"/>
            </w:pPr>
            <w:r>
              <w:rPr>
                <w:rFonts w:ascii="Calibri" w:eastAsia="Calibri" w:hAnsi="Calibri" w:cs="Calibri"/>
                <w:sz w:val="13"/>
              </w:rPr>
              <w:t xml:space="preserve">31/03/2020 </w:t>
            </w:r>
          </w:p>
        </w:tc>
        <w:tc>
          <w:tcPr>
            <w:tcW w:w="1136" w:type="dxa"/>
            <w:tcBorders>
              <w:top w:val="single" w:sz="3" w:space="0" w:color="000000"/>
              <w:left w:val="single" w:sz="3" w:space="0" w:color="000000"/>
              <w:bottom w:val="single" w:sz="3" w:space="0" w:color="000000"/>
              <w:right w:val="single" w:sz="3" w:space="0" w:color="000000"/>
            </w:tcBorders>
          </w:tcPr>
          <w:p w14:paraId="58A404CB" w14:textId="77777777" w:rsidR="001A7A34" w:rsidRDefault="00AE74C4">
            <w:pPr>
              <w:spacing w:after="0" w:line="259" w:lineRule="auto"/>
              <w:ind w:left="0" w:right="26" w:firstLine="0"/>
              <w:jc w:val="center"/>
            </w:pPr>
            <w:r>
              <w:rPr>
                <w:rFonts w:ascii="Calibri" w:eastAsia="Calibri" w:hAnsi="Calibri" w:cs="Calibri"/>
                <w:sz w:val="13"/>
              </w:rPr>
              <w:t xml:space="preserve">31/03/2021 </w:t>
            </w:r>
          </w:p>
        </w:tc>
      </w:tr>
      <w:tr w:rsidR="001A7A34" w14:paraId="7CFD1132" w14:textId="77777777">
        <w:trPr>
          <w:trHeight w:val="242"/>
        </w:trPr>
        <w:tc>
          <w:tcPr>
            <w:tcW w:w="1019" w:type="dxa"/>
            <w:tcBorders>
              <w:top w:val="single" w:sz="3" w:space="0" w:color="000000"/>
              <w:left w:val="single" w:sz="3" w:space="0" w:color="000000"/>
              <w:bottom w:val="single" w:sz="3" w:space="0" w:color="000000"/>
              <w:right w:val="single" w:sz="3" w:space="0" w:color="000000"/>
            </w:tcBorders>
            <w:shd w:val="clear" w:color="auto" w:fill="BFBFBF"/>
          </w:tcPr>
          <w:p w14:paraId="127859CC" w14:textId="77777777" w:rsidR="001A7A34" w:rsidRDefault="00AE74C4">
            <w:pPr>
              <w:spacing w:after="0" w:line="259" w:lineRule="auto"/>
              <w:ind w:left="0" w:right="26" w:firstLine="0"/>
              <w:jc w:val="center"/>
            </w:pPr>
            <w:r>
              <w:rPr>
                <w:rFonts w:ascii="Calibri" w:eastAsia="Calibri" w:hAnsi="Calibri" w:cs="Calibri"/>
                <w:color w:val="FFFFFF"/>
                <w:sz w:val="13"/>
              </w:rPr>
              <w:t xml:space="preserve">Site Reference </w:t>
            </w:r>
          </w:p>
        </w:tc>
        <w:tc>
          <w:tcPr>
            <w:tcW w:w="5948" w:type="dxa"/>
            <w:tcBorders>
              <w:top w:val="single" w:sz="3" w:space="0" w:color="000000"/>
              <w:left w:val="single" w:sz="3" w:space="0" w:color="000000"/>
              <w:bottom w:val="single" w:sz="3" w:space="0" w:color="000000"/>
              <w:right w:val="single" w:sz="3" w:space="0" w:color="000000"/>
            </w:tcBorders>
            <w:shd w:val="clear" w:color="auto" w:fill="BFBFBF"/>
          </w:tcPr>
          <w:p w14:paraId="2E19956B" w14:textId="77777777" w:rsidR="001A7A34" w:rsidRDefault="00AE74C4">
            <w:pPr>
              <w:spacing w:after="0" w:line="259" w:lineRule="auto"/>
              <w:ind w:left="0" w:right="23" w:firstLine="0"/>
              <w:jc w:val="center"/>
            </w:pPr>
            <w:r>
              <w:rPr>
                <w:rFonts w:ascii="Calibri" w:eastAsia="Calibri" w:hAnsi="Calibri" w:cs="Calibri"/>
                <w:color w:val="FFFFFF"/>
                <w:sz w:val="13"/>
              </w:rPr>
              <w:t xml:space="preserve">Site Name Address </w:t>
            </w:r>
          </w:p>
        </w:tc>
        <w:tc>
          <w:tcPr>
            <w:tcW w:w="649" w:type="dxa"/>
            <w:tcBorders>
              <w:top w:val="single" w:sz="3" w:space="0" w:color="000000"/>
              <w:left w:val="single" w:sz="3" w:space="0" w:color="000000"/>
              <w:bottom w:val="single" w:sz="3" w:space="0" w:color="000000"/>
              <w:right w:val="single" w:sz="3" w:space="0" w:color="000000"/>
            </w:tcBorders>
            <w:shd w:val="clear" w:color="auto" w:fill="BFBFBF"/>
          </w:tcPr>
          <w:p w14:paraId="2685E717" w14:textId="77777777" w:rsidR="001A7A34" w:rsidRDefault="00AE74C4">
            <w:pPr>
              <w:spacing w:after="0" w:line="259" w:lineRule="auto"/>
              <w:ind w:left="0" w:firstLine="0"/>
            </w:pPr>
            <w:r>
              <w:rPr>
                <w:rFonts w:ascii="Calibri" w:eastAsia="Calibri" w:hAnsi="Calibri" w:cs="Calibri"/>
                <w:color w:val="FFFFFF"/>
                <w:sz w:val="13"/>
              </w:rPr>
              <w:t xml:space="preserve">Hectares </w:t>
            </w:r>
          </w:p>
        </w:tc>
        <w:tc>
          <w:tcPr>
            <w:tcW w:w="1101" w:type="dxa"/>
            <w:tcBorders>
              <w:top w:val="single" w:sz="3" w:space="0" w:color="000000"/>
              <w:left w:val="single" w:sz="3" w:space="0" w:color="000000"/>
              <w:bottom w:val="single" w:sz="3" w:space="0" w:color="000000"/>
              <w:right w:val="single" w:sz="3" w:space="0" w:color="000000"/>
            </w:tcBorders>
            <w:shd w:val="clear" w:color="auto" w:fill="BFBFBF"/>
          </w:tcPr>
          <w:p w14:paraId="79FF2030" w14:textId="77777777" w:rsidR="001A7A34" w:rsidRDefault="00AE74C4">
            <w:pPr>
              <w:spacing w:after="0" w:line="259" w:lineRule="auto"/>
              <w:ind w:left="0" w:firstLine="0"/>
            </w:pPr>
            <w:r>
              <w:rPr>
                <w:rFonts w:ascii="Calibri" w:eastAsia="Calibri" w:hAnsi="Calibri" w:cs="Calibri"/>
                <w:color w:val="FFFFFF"/>
                <w:sz w:val="13"/>
              </w:rPr>
              <w:t xml:space="preserve">Min Net Dwellings </w:t>
            </w:r>
          </w:p>
        </w:tc>
        <w:tc>
          <w:tcPr>
            <w:tcW w:w="1031" w:type="dxa"/>
            <w:tcBorders>
              <w:top w:val="single" w:sz="3" w:space="0" w:color="000000"/>
              <w:left w:val="single" w:sz="3" w:space="0" w:color="000000"/>
              <w:bottom w:val="single" w:sz="3" w:space="0" w:color="000000"/>
              <w:right w:val="single" w:sz="3" w:space="0" w:color="000000"/>
            </w:tcBorders>
            <w:shd w:val="clear" w:color="auto" w:fill="BFBFBF"/>
          </w:tcPr>
          <w:p w14:paraId="4B82D28A" w14:textId="77777777" w:rsidR="001A7A34" w:rsidRDefault="00AE74C4">
            <w:pPr>
              <w:spacing w:after="0" w:line="259" w:lineRule="auto"/>
              <w:ind w:left="0" w:firstLine="0"/>
            </w:pPr>
            <w:r>
              <w:rPr>
                <w:rFonts w:ascii="Calibri" w:eastAsia="Calibri" w:hAnsi="Calibri" w:cs="Calibri"/>
                <w:color w:val="FFFFFF"/>
                <w:sz w:val="13"/>
              </w:rPr>
              <w:t xml:space="preserve">First Added Date </w:t>
            </w:r>
          </w:p>
        </w:tc>
        <w:tc>
          <w:tcPr>
            <w:tcW w:w="1136" w:type="dxa"/>
            <w:tcBorders>
              <w:top w:val="single" w:sz="3" w:space="0" w:color="000000"/>
              <w:left w:val="single" w:sz="3" w:space="0" w:color="000000"/>
              <w:bottom w:val="single" w:sz="3" w:space="0" w:color="000000"/>
              <w:right w:val="single" w:sz="3" w:space="0" w:color="000000"/>
            </w:tcBorders>
            <w:shd w:val="clear" w:color="auto" w:fill="BFBFBF"/>
          </w:tcPr>
          <w:p w14:paraId="74D3D0C5" w14:textId="77777777" w:rsidR="001A7A34" w:rsidRDefault="00AE74C4">
            <w:pPr>
              <w:spacing w:after="0" w:line="259" w:lineRule="auto"/>
              <w:ind w:left="0" w:firstLine="0"/>
            </w:pPr>
            <w:r>
              <w:rPr>
                <w:rFonts w:ascii="Calibri" w:eastAsia="Calibri" w:hAnsi="Calibri" w:cs="Calibri"/>
                <w:color w:val="FFFFFF"/>
                <w:sz w:val="13"/>
              </w:rPr>
              <w:t xml:space="preserve">Last Updated Date </w:t>
            </w:r>
          </w:p>
        </w:tc>
      </w:tr>
      <w:tr w:rsidR="001A7A34" w14:paraId="7FBE5078" w14:textId="77777777">
        <w:trPr>
          <w:trHeight w:val="245"/>
        </w:trPr>
        <w:tc>
          <w:tcPr>
            <w:tcW w:w="1019" w:type="dxa"/>
            <w:tcBorders>
              <w:top w:val="single" w:sz="3" w:space="0" w:color="000000"/>
              <w:left w:val="single" w:sz="3" w:space="0" w:color="000000"/>
              <w:bottom w:val="single" w:sz="3" w:space="0" w:color="000000"/>
              <w:right w:val="single" w:sz="3" w:space="0" w:color="000000"/>
            </w:tcBorders>
          </w:tcPr>
          <w:p w14:paraId="1389A048" w14:textId="77777777" w:rsidR="001A7A34" w:rsidRDefault="00AE74C4">
            <w:pPr>
              <w:spacing w:after="0" w:line="259" w:lineRule="auto"/>
              <w:ind w:left="0" w:right="27" w:firstLine="0"/>
              <w:jc w:val="center"/>
            </w:pPr>
            <w:r>
              <w:rPr>
                <w:rFonts w:ascii="Calibri" w:eastAsia="Calibri" w:hAnsi="Calibri" w:cs="Calibri"/>
                <w:sz w:val="13"/>
              </w:rPr>
              <w:t xml:space="preserve">H-STPETE-164 </w:t>
            </w:r>
          </w:p>
        </w:tc>
        <w:tc>
          <w:tcPr>
            <w:tcW w:w="5948" w:type="dxa"/>
            <w:tcBorders>
              <w:top w:val="single" w:sz="3" w:space="0" w:color="000000"/>
              <w:left w:val="single" w:sz="3" w:space="0" w:color="000000"/>
              <w:bottom w:val="single" w:sz="3" w:space="0" w:color="000000"/>
              <w:right w:val="single" w:sz="3" w:space="0" w:color="000000"/>
            </w:tcBorders>
          </w:tcPr>
          <w:p w14:paraId="21D69A0A" w14:textId="77777777" w:rsidR="001A7A34" w:rsidRDefault="00AE74C4">
            <w:pPr>
              <w:spacing w:after="0" w:line="259" w:lineRule="auto"/>
              <w:ind w:left="0" w:right="25" w:firstLine="0"/>
              <w:jc w:val="center"/>
            </w:pPr>
            <w:r>
              <w:rPr>
                <w:rFonts w:ascii="Calibri" w:eastAsia="Calibri" w:hAnsi="Calibri" w:cs="Calibri"/>
                <w:sz w:val="13"/>
              </w:rPr>
              <w:t xml:space="preserve">Ashton Town Centre, Ashton-under-Lyne </w:t>
            </w:r>
          </w:p>
        </w:tc>
        <w:tc>
          <w:tcPr>
            <w:tcW w:w="649" w:type="dxa"/>
            <w:tcBorders>
              <w:top w:val="single" w:sz="3" w:space="0" w:color="000000"/>
              <w:left w:val="single" w:sz="3" w:space="0" w:color="000000"/>
              <w:bottom w:val="single" w:sz="3" w:space="0" w:color="000000"/>
              <w:right w:val="single" w:sz="3" w:space="0" w:color="000000"/>
            </w:tcBorders>
          </w:tcPr>
          <w:p w14:paraId="40E027BB" w14:textId="77777777" w:rsidR="001A7A34" w:rsidRDefault="00AE74C4">
            <w:pPr>
              <w:spacing w:after="0" w:line="259" w:lineRule="auto"/>
              <w:ind w:left="0" w:right="25" w:firstLine="0"/>
              <w:jc w:val="center"/>
            </w:pPr>
            <w:r>
              <w:rPr>
                <w:rFonts w:ascii="Calibri" w:eastAsia="Calibri" w:hAnsi="Calibri" w:cs="Calibri"/>
                <w:sz w:val="13"/>
              </w:rPr>
              <w:t xml:space="preserve">1.08 </w:t>
            </w:r>
          </w:p>
        </w:tc>
        <w:tc>
          <w:tcPr>
            <w:tcW w:w="1101" w:type="dxa"/>
            <w:tcBorders>
              <w:top w:val="single" w:sz="3" w:space="0" w:color="000000"/>
              <w:left w:val="single" w:sz="3" w:space="0" w:color="000000"/>
              <w:bottom w:val="single" w:sz="3" w:space="0" w:color="000000"/>
              <w:right w:val="single" w:sz="3" w:space="0" w:color="000000"/>
            </w:tcBorders>
          </w:tcPr>
          <w:p w14:paraId="72611051" w14:textId="77777777" w:rsidR="001A7A34" w:rsidRDefault="00AE74C4">
            <w:pPr>
              <w:spacing w:after="0" w:line="259" w:lineRule="auto"/>
              <w:ind w:left="0" w:right="23" w:firstLine="0"/>
              <w:jc w:val="center"/>
            </w:pPr>
            <w:r>
              <w:rPr>
                <w:rFonts w:ascii="Calibri" w:eastAsia="Calibri" w:hAnsi="Calibri" w:cs="Calibri"/>
                <w:sz w:val="13"/>
              </w:rPr>
              <w:t xml:space="preserve">600 </w:t>
            </w:r>
          </w:p>
        </w:tc>
        <w:tc>
          <w:tcPr>
            <w:tcW w:w="1031" w:type="dxa"/>
            <w:tcBorders>
              <w:top w:val="single" w:sz="3" w:space="0" w:color="000000"/>
              <w:left w:val="single" w:sz="3" w:space="0" w:color="000000"/>
              <w:bottom w:val="single" w:sz="3" w:space="0" w:color="000000"/>
              <w:right w:val="single" w:sz="3" w:space="0" w:color="000000"/>
            </w:tcBorders>
          </w:tcPr>
          <w:p w14:paraId="10BBD609" w14:textId="77777777" w:rsidR="001A7A34" w:rsidRDefault="00AE74C4">
            <w:pPr>
              <w:spacing w:after="0" w:line="259" w:lineRule="auto"/>
              <w:ind w:left="0" w:right="25" w:firstLine="0"/>
              <w:jc w:val="center"/>
            </w:pPr>
            <w:r>
              <w:rPr>
                <w:rFonts w:ascii="Calibri" w:eastAsia="Calibri" w:hAnsi="Calibri" w:cs="Calibri"/>
                <w:sz w:val="13"/>
              </w:rPr>
              <w:t xml:space="preserve">31/03/2021 </w:t>
            </w:r>
          </w:p>
        </w:tc>
        <w:tc>
          <w:tcPr>
            <w:tcW w:w="1136" w:type="dxa"/>
            <w:tcBorders>
              <w:top w:val="single" w:sz="3" w:space="0" w:color="000000"/>
              <w:left w:val="single" w:sz="3" w:space="0" w:color="000000"/>
              <w:bottom w:val="single" w:sz="3" w:space="0" w:color="000000"/>
              <w:right w:val="single" w:sz="3" w:space="0" w:color="000000"/>
            </w:tcBorders>
          </w:tcPr>
          <w:p w14:paraId="110ECC3F" w14:textId="77777777" w:rsidR="001A7A34" w:rsidRDefault="00AE74C4">
            <w:pPr>
              <w:spacing w:after="0" w:line="259" w:lineRule="auto"/>
              <w:ind w:left="0" w:right="26" w:firstLine="0"/>
              <w:jc w:val="center"/>
            </w:pPr>
            <w:r>
              <w:rPr>
                <w:rFonts w:ascii="Calibri" w:eastAsia="Calibri" w:hAnsi="Calibri" w:cs="Calibri"/>
                <w:sz w:val="13"/>
              </w:rPr>
              <w:t xml:space="preserve">31/03/2021 </w:t>
            </w:r>
          </w:p>
        </w:tc>
      </w:tr>
      <w:tr w:rsidR="001A7A34" w14:paraId="7078A568" w14:textId="77777777">
        <w:trPr>
          <w:trHeight w:val="243"/>
        </w:trPr>
        <w:tc>
          <w:tcPr>
            <w:tcW w:w="1019" w:type="dxa"/>
            <w:tcBorders>
              <w:top w:val="single" w:sz="3" w:space="0" w:color="000000"/>
              <w:left w:val="single" w:sz="3" w:space="0" w:color="000000"/>
              <w:bottom w:val="single" w:sz="3" w:space="0" w:color="000000"/>
              <w:right w:val="single" w:sz="3" w:space="0" w:color="000000"/>
            </w:tcBorders>
          </w:tcPr>
          <w:p w14:paraId="432205A7" w14:textId="77777777" w:rsidR="001A7A34" w:rsidRDefault="00AE74C4">
            <w:pPr>
              <w:spacing w:after="0" w:line="259" w:lineRule="auto"/>
              <w:ind w:left="0" w:right="27" w:firstLine="0"/>
              <w:jc w:val="center"/>
            </w:pPr>
            <w:r>
              <w:rPr>
                <w:rFonts w:ascii="Calibri" w:eastAsia="Calibri" w:hAnsi="Calibri" w:cs="Calibri"/>
                <w:sz w:val="13"/>
              </w:rPr>
              <w:t xml:space="preserve">H-STPETE-166 </w:t>
            </w:r>
          </w:p>
        </w:tc>
        <w:tc>
          <w:tcPr>
            <w:tcW w:w="5948" w:type="dxa"/>
            <w:tcBorders>
              <w:top w:val="single" w:sz="3" w:space="0" w:color="000000"/>
              <w:left w:val="single" w:sz="3" w:space="0" w:color="000000"/>
              <w:bottom w:val="single" w:sz="3" w:space="0" w:color="000000"/>
              <w:right w:val="single" w:sz="3" w:space="0" w:color="000000"/>
            </w:tcBorders>
          </w:tcPr>
          <w:p w14:paraId="0B3FAD77" w14:textId="77777777" w:rsidR="001A7A34" w:rsidRDefault="00AE74C4">
            <w:pPr>
              <w:spacing w:after="0" w:line="259" w:lineRule="auto"/>
              <w:ind w:left="0" w:right="24" w:firstLine="0"/>
              <w:jc w:val="center"/>
            </w:pPr>
            <w:r>
              <w:rPr>
                <w:rFonts w:ascii="Calibri" w:eastAsia="Calibri" w:hAnsi="Calibri" w:cs="Calibri"/>
                <w:sz w:val="13"/>
              </w:rPr>
              <w:t xml:space="preserve">257 Stockport Road, Ashton-Under-Lyne, OL7 0NT </w:t>
            </w:r>
          </w:p>
        </w:tc>
        <w:tc>
          <w:tcPr>
            <w:tcW w:w="649" w:type="dxa"/>
            <w:tcBorders>
              <w:top w:val="single" w:sz="3" w:space="0" w:color="000000"/>
              <w:left w:val="single" w:sz="3" w:space="0" w:color="000000"/>
              <w:bottom w:val="single" w:sz="3" w:space="0" w:color="000000"/>
              <w:right w:val="single" w:sz="3" w:space="0" w:color="000000"/>
            </w:tcBorders>
          </w:tcPr>
          <w:p w14:paraId="24EE60E2" w14:textId="77777777" w:rsidR="001A7A34" w:rsidRDefault="00AE74C4">
            <w:pPr>
              <w:spacing w:after="0" w:line="259" w:lineRule="auto"/>
              <w:ind w:left="0" w:right="25" w:firstLine="0"/>
              <w:jc w:val="center"/>
            </w:pPr>
            <w:r>
              <w:rPr>
                <w:rFonts w:ascii="Calibri" w:eastAsia="Calibri" w:hAnsi="Calibri" w:cs="Calibri"/>
                <w:sz w:val="13"/>
              </w:rPr>
              <w:t xml:space="preserve">0.09 </w:t>
            </w:r>
          </w:p>
        </w:tc>
        <w:tc>
          <w:tcPr>
            <w:tcW w:w="1101" w:type="dxa"/>
            <w:tcBorders>
              <w:top w:val="single" w:sz="3" w:space="0" w:color="000000"/>
              <w:left w:val="single" w:sz="3" w:space="0" w:color="000000"/>
              <w:bottom w:val="single" w:sz="3" w:space="0" w:color="000000"/>
              <w:right w:val="single" w:sz="3" w:space="0" w:color="000000"/>
            </w:tcBorders>
          </w:tcPr>
          <w:p w14:paraId="68078FD9" w14:textId="77777777" w:rsidR="001A7A34" w:rsidRDefault="00AE74C4">
            <w:pPr>
              <w:spacing w:after="0" w:line="259" w:lineRule="auto"/>
              <w:ind w:left="0" w:right="26" w:firstLine="0"/>
              <w:jc w:val="center"/>
            </w:pPr>
            <w:r>
              <w:rPr>
                <w:rFonts w:ascii="Calibri" w:eastAsia="Calibri" w:hAnsi="Calibri" w:cs="Calibri"/>
                <w:sz w:val="13"/>
              </w:rPr>
              <w:t xml:space="preserve">8 </w:t>
            </w:r>
          </w:p>
        </w:tc>
        <w:tc>
          <w:tcPr>
            <w:tcW w:w="1031" w:type="dxa"/>
            <w:tcBorders>
              <w:top w:val="single" w:sz="3" w:space="0" w:color="000000"/>
              <w:left w:val="single" w:sz="3" w:space="0" w:color="000000"/>
              <w:bottom w:val="single" w:sz="3" w:space="0" w:color="000000"/>
              <w:right w:val="single" w:sz="3" w:space="0" w:color="000000"/>
            </w:tcBorders>
          </w:tcPr>
          <w:p w14:paraId="05265832" w14:textId="77777777" w:rsidR="001A7A34" w:rsidRDefault="00AE74C4">
            <w:pPr>
              <w:spacing w:after="0" w:line="259" w:lineRule="auto"/>
              <w:ind w:left="0" w:right="25" w:firstLine="0"/>
              <w:jc w:val="center"/>
            </w:pPr>
            <w:r>
              <w:rPr>
                <w:rFonts w:ascii="Calibri" w:eastAsia="Calibri" w:hAnsi="Calibri" w:cs="Calibri"/>
                <w:sz w:val="13"/>
              </w:rPr>
              <w:t xml:space="preserve">31/03/2021 </w:t>
            </w:r>
          </w:p>
        </w:tc>
        <w:tc>
          <w:tcPr>
            <w:tcW w:w="1136" w:type="dxa"/>
            <w:tcBorders>
              <w:top w:val="single" w:sz="3" w:space="0" w:color="000000"/>
              <w:left w:val="single" w:sz="3" w:space="0" w:color="000000"/>
              <w:bottom w:val="single" w:sz="3" w:space="0" w:color="000000"/>
              <w:right w:val="single" w:sz="3" w:space="0" w:color="000000"/>
            </w:tcBorders>
          </w:tcPr>
          <w:p w14:paraId="2B1219E8" w14:textId="77777777" w:rsidR="001A7A34" w:rsidRDefault="00AE74C4">
            <w:pPr>
              <w:spacing w:after="0" w:line="259" w:lineRule="auto"/>
              <w:ind w:left="0" w:right="26" w:firstLine="0"/>
              <w:jc w:val="center"/>
            </w:pPr>
            <w:r>
              <w:rPr>
                <w:rFonts w:ascii="Calibri" w:eastAsia="Calibri" w:hAnsi="Calibri" w:cs="Calibri"/>
                <w:sz w:val="13"/>
              </w:rPr>
              <w:t xml:space="preserve">31/03/2021 </w:t>
            </w:r>
          </w:p>
        </w:tc>
      </w:tr>
      <w:tr w:rsidR="001A7A34" w14:paraId="79CF15ED" w14:textId="77777777">
        <w:trPr>
          <w:trHeight w:val="244"/>
        </w:trPr>
        <w:tc>
          <w:tcPr>
            <w:tcW w:w="1019" w:type="dxa"/>
            <w:tcBorders>
              <w:top w:val="single" w:sz="3" w:space="0" w:color="000000"/>
              <w:left w:val="single" w:sz="3" w:space="0" w:color="000000"/>
              <w:bottom w:val="single" w:sz="3" w:space="0" w:color="000000"/>
              <w:right w:val="single" w:sz="3" w:space="0" w:color="000000"/>
            </w:tcBorders>
          </w:tcPr>
          <w:p w14:paraId="5F6E7599" w14:textId="77777777" w:rsidR="001A7A34" w:rsidRDefault="00AE74C4">
            <w:pPr>
              <w:spacing w:after="0" w:line="259" w:lineRule="auto"/>
              <w:ind w:left="0" w:right="27" w:firstLine="0"/>
              <w:jc w:val="center"/>
            </w:pPr>
            <w:r>
              <w:rPr>
                <w:rFonts w:ascii="Calibri" w:eastAsia="Calibri" w:hAnsi="Calibri" w:cs="Calibri"/>
                <w:sz w:val="13"/>
              </w:rPr>
              <w:t xml:space="preserve">H-STPETE-170 </w:t>
            </w:r>
          </w:p>
        </w:tc>
        <w:tc>
          <w:tcPr>
            <w:tcW w:w="5948" w:type="dxa"/>
            <w:tcBorders>
              <w:top w:val="single" w:sz="3" w:space="0" w:color="000000"/>
              <w:left w:val="single" w:sz="3" w:space="0" w:color="000000"/>
              <w:bottom w:val="single" w:sz="3" w:space="0" w:color="000000"/>
              <w:right w:val="single" w:sz="3" w:space="0" w:color="000000"/>
            </w:tcBorders>
          </w:tcPr>
          <w:p w14:paraId="2BA2614C" w14:textId="77777777" w:rsidR="001A7A34" w:rsidRDefault="00AE74C4">
            <w:pPr>
              <w:spacing w:after="0" w:line="259" w:lineRule="auto"/>
              <w:ind w:left="0" w:right="26" w:firstLine="0"/>
              <w:jc w:val="center"/>
            </w:pPr>
            <w:r>
              <w:rPr>
                <w:rFonts w:ascii="Calibri" w:eastAsia="Calibri" w:hAnsi="Calibri" w:cs="Calibri"/>
                <w:sz w:val="13"/>
              </w:rPr>
              <w:t xml:space="preserve">53 Warrington Street, Ashton-under-Lyne </w:t>
            </w:r>
          </w:p>
        </w:tc>
        <w:tc>
          <w:tcPr>
            <w:tcW w:w="649" w:type="dxa"/>
            <w:tcBorders>
              <w:top w:val="single" w:sz="3" w:space="0" w:color="000000"/>
              <w:left w:val="single" w:sz="3" w:space="0" w:color="000000"/>
              <w:bottom w:val="single" w:sz="3" w:space="0" w:color="000000"/>
              <w:right w:val="single" w:sz="3" w:space="0" w:color="000000"/>
            </w:tcBorders>
          </w:tcPr>
          <w:p w14:paraId="0F7B7DF9" w14:textId="77777777" w:rsidR="001A7A34" w:rsidRDefault="00AE74C4">
            <w:pPr>
              <w:spacing w:after="0" w:line="259" w:lineRule="auto"/>
              <w:ind w:left="0" w:right="25" w:firstLine="0"/>
              <w:jc w:val="center"/>
            </w:pPr>
            <w:r>
              <w:rPr>
                <w:rFonts w:ascii="Calibri" w:eastAsia="Calibri" w:hAnsi="Calibri" w:cs="Calibri"/>
                <w:sz w:val="13"/>
              </w:rPr>
              <w:t xml:space="preserve">0.17 </w:t>
            </w:r>
          </w:p>
        </w:tc>
        <w:tc>
          <w:tcPr>
            <w:tcW w:w="1101" w:type="dxa"/>
            <w:tcBorders>
              <w:top w:val="single" w:sz="3" w:space="0" w:color="000000"/>
              <w:left w:val="single" w:sz="3" w:space="0" w:color="000000"/>
              <w:bottom w:val="single" w:sz="3" w:space="0" w:color="000000"/>
              <w:right w:val="single" w:sz="3" w:space="0" w:color="000000"/>
            </w:tcBorders>
          </w:tcPr>
          <w:p w14:paraId="0F9C7960" w14:textId="77777777" w:rsidR="001A7A34" w:rsidRDefault="00AE74C4">
            <w:pPr>
              <w:spacing w:after="0" w:line="259" w:lineRule="auto"/>
              <w:ind w:left="0" w:right="27" w:firstLine="0"/>
              <w:jc w:val="center"/>
            </w:pPr>
            <w:r>
              <w:rPr>
                <w:rFonts w:ascii="Calibri" w:eastAsia="Calibri" w:hAnsi="Calibri" w:cs="Calibri"/>
                <w:sz w:val="13"/>
              </w:rPr>
              <w:t xml:space="preserve">32 </w:t>
            </w:r>
          </w:p>
        </w:tc>
        <w:tc>
          <w:tcPr>
            <w:tcW w:w="1031" w:type="dxa"/>
            <w:tcBorders>
              <w:top w:val="single" w:sz="3" w:space="0" w:color="000000"/>
              <w:left w:val="single" w:sz="3" w:space="0" w:color="000000"/>
              <w:bottom w:val="single" w:sz="3" w:space="0" w:color="000000"/>
              <w:right w:val="single" w:sz="3" w:space="0" w:color="000000"/>
            </w:tcBorders>
          </w:tcPr>
          <w:p w14:paraId="00E90908" w14:textId="77777777" w:rsidR="001A7A34" w:rsidRDefault="00AE74C4">
            <w:pPr>
              <w:spacing w:after="0" w:line="259" w:lineRule="auto"/>
              <w:ind w:left="0" w:right="25" w:firstLine="0"/>
              <w:jc w:val="center"/>
            </w:pPr>
            <w:r>
              <w:rPr>
                <w:rFonts w:ascii="Calibri" w:eastAsia="Calibri" w:hAnsi="Calibri" w:cs="Calibri"/>
                <w:sz w:val="13"/>
              </w:rPr>
              <w:t xml:space="preserve">31/03/2022 </w:t>
            </w:r>
          </w:p>
        </w:tc>
        <w:tc>
          <w:tcPr>
            <w:tcW w:w="1136" w:type="dxa"/>
            <w:tcBorders>
              <w:top w:val="single" w:sz="3" w:space="0" w:color="000000"/>
              <w:left w:val="single" w:sz="3" w:space="0" w:color="000000"/>
              <w:bottom w:val="single" w:sz="3" w:space="0" w:color="000000"/>
              <w:right w:val="single" w:sz="3" w:space="0" w:color="000000"/>
            </w:tcBorders>
          </w:tcPr>
          <w:p w14:paraId="070C3161" w14:textId="77777777" w:rsidR="001A7A34" w:rsidRDefault="00AE74C4">
            <w:pPr>
              <w:spacing w:after="0" w:line="259" w:lineRule="auto"/>
              <w:ind w:left="0" w:right="26" w:firstLine="0"/>
              <w:jc w:val="center"/>
            </w:pPr>
            <w:r>
              <w:rPr>
                <w:rFonts w:ascii="Calibri" w:eastAsia="Calibri" w:hAnsi="Calibri" w:cs="Calibri"/>
                <w:sz w:val="13"/>
              </w:rPr>
              <w:t xml:space="preserve">31/03/2022 </w:t>
            </w:r>
          </w:p>
        </w:tc>
      </w:tr>
      <w:tr w:rsidR="001A7A34" w14:paraId="6AF128F3" w14:textId="77777777">
        <w:trPr>
          <w:trHeight w:val="243"/>
        </w:trPr>
        <w:tc>
          <w:tcPr>
            <w:tcW w:w="1019" w:type="dxa"/>
            <w:tcBorders>
              <w:top w:val="single" w:sz="3" w:space="0" w:color="000000"/>
              <w:left w:val="single" w:sz="3" w:space="0" w:color="000000"/>
              <w:bottom w:val="single" w:sz="3" w:space="0" w:color="000000"/>
              <w:right w:val="single" w:sz="3" w:space="0" w:color="000000"/>
            </w:tcBorders>
          </w:tcPr>
          <w:p w14:paraId="18891994" w14:textId="77777777" w:rsidR="001A7A34" w:rsidRDefault="00AE74C4">
            <w:pPr>
              <w:spacing w:after="0" w:line="259" w:lineRule="auto"/>
              <w:ind w:left="0" w:right="27" w:firstLine="0"/>
              <w:jc w:val="center"/>
            </w:pPr>
            <w:r>
              <w:rPr>
                <w:rFonts w:ascii="Calibri" w:eastAsia="Calibri" w:hAnsi="Calibri" w:cs="Calibri"/>
                <w:sz w:val="13"/>
              </w:rPr>
              <w:t xml:space="preserve">H-STPETE-177 </w:t>
            </w:r>
          </w:p>
        </w:tc>
        <w:tc>
          <w:tcPr>
            <w:tcW w:w="5948" w:type="dxa"/>
            <w:tcBorders>
              <w:top w:val="single" w:sz="3" w:space="0" w:color="000000"/>
              <w:left w:val="single" w:sz="3" w:space="0" w:color="000000"/>
              <w:bottom w:val="single" w:sz="3" w:space="0" w:color="000000"/>
              <w:right w:val="single" w:sz="3" w:space="0" w:color="000000"/>
            </w:tcBorders>
          </w:tcPr>
          <w:p w14:paraId="5EA6F0FF" w14:textId="77777777" w:rsidR="001A7A34" w:rsidRDefault="00AE74C4">
            <w:pPr>
              <w:spacing w:after="0" w:line="259" w:lineRule="auto"/>
              <w:ind w:left="0" w:right="26" w:firstLine="0"/>
              <w:jc w:val="center"/>
            </w:pPr>
            <w:r>
              <w:rPr>
                <w:rFonts w:ascii="Calibri" w:eastAsia="Calibri" w:hAnsi="Calibri" w:cs="Calibri"/>
                <w:sz w:val="13"/>
              </w:rPr>
              <w:t xml:space="preserve">30 - 38 Old Street, Ashton-under-Lyne </w:t>
            </w:r>
          </w:p>
        </w:tc>
        <w:tc>
          <w:tcPr>
            <w:tcW w:w="649" w:type="dxa"/>
            <w:tcBorders>
              <w:top w:val="single" w:sz="3" w:space="0" w:color="000000"/>
              <w:left w:val="single" w:sz="3" w:space="0" w:color="000000"/>
              <w:bottom w:val="single" w:sz="3" w:space="0" w:color="000000"/>
              <w:right w:val="single" w:sz="3" w:space="0" w:color="000000"/>
            </w:tcBorders>
          </w:tcPr>
          <w:p w14:paraId="45784340" w14:textId="77777777" w:rsidR="001A7A34" w:rsidRDefault="00AE74C4">
            <w:pPr>
              <w:spacing w:after="0" w:line="259" w:lineRule="auto"/>
              <w:ind w:left="0" w:right="25" w:firstLine="0"/>
              <w:jc w:val="center"/>
            </w:pPr>
            <w:r>
              <w:rPr>
                <w:rFonts w:ascii="Calibri" w:eastAsia="Calibri" w:hAnsi="Calibri" w:cs="Calibri"/>
                <w:sz w:val="13"/>
              </w:rPr>
              <w:t xml:space="preserve">0.16 </w:t>
            </w:r>
          </w:p>
        </w:tc>
        <w:tc>
          <w:tcPr>
            <w:tcW w:w="1101" w:type="dxa"/>
            <w:tcBorders>
              <w:top w:val="single" w:sz="3" w:space="0" w:color="000000"/>
              <w:left w:val="single" w:sz="3" w:space="0" w:color="000000"/>
              <w:bottom w:val="single" w:sz="3" w:space="0" w:color="000000"/>
              <w:right w:val="single" w:sz="3" w:space="0" w:color="000000"/>
            </w:tcBorders>
          </w:tcPr>
          <w:p w14:paraId="31B8B535" w14:textId="77777777" w:rsidR="001A7A34" w:rsidRDefault="00AE74C4">
            <w:pPr>
              <w:spacing w:after="0" w:line="259" w:lineRule="auto"/>
              <w:ind w:left="0" w:right="27" w:firstLine="0"/>
              <w:jc w:val="center"/>
            </w:pPr>
            <w:r>
              <w:rPr>
                <w:rFonts w:ascii="Calibri" w:eastAsia="Calibri" w:hAnsi="Calibri" w:cs="Calibri"/>
                <w:sz w:val="13"/>
              </w:rPr>
              <w:t xml:space="preserve">49 </w:t>
            </w:r>
          </w:p>
        </w:tc>
        <w:tc>
          <w:tcPr>
            <w:tcW w:w="1031" w:type="dxa"/>
            <w:tcBorders>
              <w:top w:val="single" w:sz="3" w:space="0" w:color="000000"/>
              <w:left w:val="single" w:sz="3" w:space="0" w:color="000000"/>
              <w:bottom w:val="single" w:sz="3" w:space="0" w:color="000000"/>
              <w:right w:val="single" w:sz="3" w:space="0" w:color="000000"/>
            </w:tcBorders>
          </w:tcPr>
          <w:p w14:paraId="160C8C9F" w14:textId="77777777" w:rsidR="001A7A34" w:rsidRDefault="00AE74C4">
            <w:pPr>
              <w:spacing w:after="0" w:line="259" w:lineRule="auto"/>
              <w:ind w:left="0" w:right="25" w:firstLine="0"/>
              <w:jc w:val="center"/>
            </w:pPr>
            <w:r>
              <w:rPr>
                <w:rFonts w:ascii="Calibri" w:eastAsia="Calibri" w:hAnsi="Calibri" w:cs="Calibri"/>
                <w:sz w:val="13"/>
              </w:rPr>
              <w:t xml:space="preserve">31/03/2022 </w:t>
            </w:r>
          </w:p>
        </w:tc>
        <w:tc>
          <w:tcPr>
            <w:tcW w:w="1136" w:type="dxa"/>
            <w:tcBorders>
              <w:top w:val="single" w:sz="3" w:space="0" w:color="000000"/>
              <w:left w:val="single" w:sz="3" w:space="0" w:color="000000"/>
              <w:bottom w:val="single" w:sz="3" w:space="0" w:color="000000"/>
              <w:right w:val="single" w:sz="3" w:space="0" w:color="000000"/>
            </w:tcBorders>
          </w:tcPr>
          <w:p w14:paraId="7A7B657B" w14:textId="77777777" w:rsidR="001A7A34" w:rsidRDefault="00AE74C4">
            <w:pPr>
              <w:spacing w:after="0" w:line="259" w:lineRule="auto"/>
              <w:ind w:left="0" w:right="26" w:firstLine="0"/>
              <w:jc w:val="center"/>
            </w:pPr>
            <w:r>
              <w:rPr>
                <w:rFonts w:ascii="Calibri" w:eastAsia="Calibri" w:hAnsi="Calibri" w:cs="Calibri"/>
                <w:sz w:val="13"/>
              </w:rPr>
              <w:t xml:space="preserve">31/03/2022 </w:t>
            </w:r>
          </w:p>
        </w:tc>
      </w:tr>
      <w:tr w:rsidR="001A7A34" w14:paraId="17DDD6B5" w14:textId="77777777">
        <w:trPr>
          <w:trHeight w:val="244"/>
        </w:trPr>
        <w:tc>
          <w:tcPr>
            <w:tcW w:w="1019" w:type="dxa"/>
            <w:tcBorders>
              <w:top w:val="single" w:sz="3" w:space="0" w:color="000000"/>
              <w:left w:val="single" w:sz="3" w:space="0" w:color="000000"/>
              <w:bottom w:val="single" w:sz="3" w:space="0" w:color="000000"/>
              <w:right w:val="single" w:sz="3" w:space="0" w:color="000000"/>
            </w:tcBorders>
          </w:tcPr>
          <w:p w14:paraId="40BCE97D" w14:textId="77777777" w:rsidR="001A7A34" w:rsidRDefault="00AE74C4">
            <w:pPr>
              <w:spacing w:after="0" w:line="259" w:lineRule="auto"/>
              <w:ind w:left="0" w:right="27" w:firstLine="0"/>
              <w:jc w:val="center"/>
            </w:pPr>
            <w:r>
              <w:rPr>
                <w:rFonts w:ascii="Calibri" w:eastAsia="Calibri" w:hAnsi="Calibri" w:cs="Calibri"/>
                <w:sz w:val="13"/>
              </w:rPr>
              <w:t xml:space="preserve">H-STPETE-184 </w:t>
            </w:r>
          </w:p>
        </w:tc>
        <w:tc>
          <w:tcPr>
            <w:tcW w:w="5948" w:type="dxa"/>
            <w:tcBorders>
              <w:top w:val="single" w:sz="3" w:space="0" w:color="000000"/>
              <w:left w:val="single" w:sz="3" w:space="0" w:color="000000"/>
              <w:bottom w:val="single" w:sz="3" w:space="0" w:color="000000"/>
              <w:right w:val="single" w:sz="3" w:space="0" w:color="000000"/>
            </w:tcBorders>
          </w:tcPr>
          <w:p w14:paraId="2A5639F3" w14:textId="77777777" w:rsidR="001A7A34" w:rsidRDefault="00AE74C4">
            <w:pPr>
              <w:spacing w:after="0" w:line="259" w:lineRule="auto"/>
              <w:ind w:left="0" w:right="26" w:firstLine="0"/>
              <w:jc w:val="center"/>
            </w:pPr>
            <w:r>
              <w:rPr>
                <w:rFonts w:ascii="Calibri" w:eastAsia="Calibri" w:hAnsi="Calibri" w:cs="Calibri"/>
                <w:sz w:val="13"/>
              </w:rPr>
              <w:t xml:space="preserve">185 - 189, Stamford Street Central, Ashton-under-lyne </w:t>
            </w:r>
          </w:p>
        </w:tc>
        <w:tc>
          <w:tcPr>
            <w:tcW w:w="649" w:type="dxa"/>
            <w:tcBorders>
              <w:top w:val="single" w:sz="3" w:space="0" w:color="000000"/>
              <w:left w:val="single" w:sz="3" w:space="0" w:color="000000"/>
              <w:bottom w:val="single" w:sz="3" w:space="0" w:color="000000"/>
              <w:right w:val="single" w:sz="3" w:space="0" w:color="000000"/>
            </w:tcBorders>
          </w:tcPr>
          <w:p w14:paraId="48F9FB70" w14:textId="77777777" w:rsidR="001A7A34" w:rsidRDefault="00AE74C4">
            <w:pPr>
              <w:spacing w:after="0" w:line="259" w:lineRule="auto"/>
              <w:ind w:left="0" w:right="25" w:firstLine="0"/>
              <w:jc w:val="center"/>
            </w:pPr>
            <w:r>
              <w:rPr>
                <w:rFonts w:ascii="Calibri" w:eastAsia="Calibri" w:hAnsi="Calibri" w:cs="Calibri"/>
                <w:sz w:val="13"/>
              </w:rPr>
              <w:t xml:space="preserve">0.05 </w:t>
            </w:r>
          </w:p>
        </w:tc>
        <w:tc>
          <w:tcPr>
            <w:tcW w:w="1101" w:type="dxa"/>
            <w:tcBorders>
              <w:top w:val="single" w:sz="3" w:space="0" w:color="000000"/>
              <w:left w:val="single" w:sz="3" w:space="0" w:color="000000"/>
              <w:bottom w:val="single" w:sz="3" w:space="0" w:color="000000"/>
              <w:right w:val="single" w:sz="3" w:space="0" w:color="000000"/>
            </w:tcBorders>
          </w:tcPr>
          <w:p w14:paraId="392FE190" w14:textId="77777777" w:rsidR="001A7A34" w:rsidRDefault="00AE74C4">
            <w:pPr>
              <w:spacing w:after="0" w:line="259" w:lineRule="auto"/>
              <w:ind w:left="0" w:right="26" w:firstLine="0"/>
              <w:jc w:val="center"/>
            </w:pPr>
            <w:r>
              <w:rPr>
                <w:rFonts w:ascii="Calibri" w:eastAsia="Calibri" w:hAnsi="Calibri" w:cs="Calibri"/>
                <w:sz w:val="13"/>
              </w:rPr>
              <w:t xml:space="preserve">6 </w:t>
            </w:r>
          </w:p>
        </w:tc>
        <w:tc>
          <w:tcPr>
            <w:tcW w:w="1031" w:type="dxa"/>
            <w:tcBorders>
              <w:top w:val="single" w:sz="3" w:space="0" w:color="000000"/>
              <w:left w:val="single" w:sz="3" w:space="0" w:color="000000"/>
              <w:bottom w:val="single" w:sz="3" w:space="0" w:color="000000"/>
              <w:right w:val="single" w:sz="3" w:space="0" w:color="000000"/>
            </w:tcBorders>
          </w:tcPr>
          <w:p w14:paraId="7CED1E09" w14:textId="77777777" w:rsidR="001A7A34" w:rsidRDefault="00AE74C4">
            <w:pPr>
              <w:spacing w:after="0" w:line="259" w:lineRule="auto"/>
              <w:ind w:left="0" w:right="25" w:firstLine="0"/>
              <w:jc w:val="center"/>
            </w:pPr>
            <w:r>
              <w:rPr>
                <w:rFonts w:ascii="Calibri" w:eastAsia="Calibri" w:hAnsi="Calibri" w:cs="Calibri"/>
                <w:sz w:val="13"/>
              </w:rPr>
              <w:t xml:space="preserve">31/03/2023 </w:t>
            </w:r>
          </w:p>
        </w:tc>
        <w:tc>
          <w:tcPr>
            <w:tcW w:w="1136" w:type="dxa"/>
            <w:tcBorders>
              <w:top w:val="single" w:sz="3" w:space="0" w:color="000000"/>
              <w:left w:val="single" w:sz="3" w:space="0" w:color="000000"/>
              <w:bottom w:val="single" w:sz="3" w:space="0" w:color="000000"/>
              <w:right w:val="single" w:sz="3" w:space="0" w:color="000000"/>
            </w:tcBorders>
          </w:tcPr>
          <w:p w14:paraId="2FA63F79" w14:textId="77777777" w:rsidR="001A7A34" w:rsidRDefault="00AE74C4">
            <w:pPr>
              <w:spacing w:after="0" w:line="259" w:lineRule="auto"/>
              <w:ind w:left="0" w:right="26" w:firstLine="0"/>
              <w:jc w:val="center"/>
            </w:pPr>
            <w:r>
              <w:rPr>
                <w:rFonts w:ascii="Calibri" w:eastAsia="Calibri" w:hAnsi="Calibri" w:cs="Calibri"/>
                <w:sz w:val="13"/>
              </w:rPr>
              <w:t xml:space="preserve">31/03/2023 </w:t>
            </w:r>
          </w:p>
        </w:tc>
      </w:tr>
      <w:tr w:rsidR="001A7A34" w14:paraId="1C90BE35" w14:textId="77777777">
        <w:trPr>
          <w:trHeight w:val="244"/>
        </w:trPr>
        <w:tc>
          <w:tcPr>
            <w:tcW w:w="1019" w:type="dxa"/>
            <w:tcBorders>
              <w:top w:val="single" w:sz="3" w:space="0" w:color="000000"/>
              <w:left w:val="single" w:sz="3" w:space="0" w:color="000000"/>
              <w:bottom w:val="single" w:sz="3" w:space="0" w:color="000000"/>
              <w:right w:val="single" w:sz="3" w:space="0" w:color="000000"/>
            </w:tcBorders>
          </w:tcPr>
          <w:p w14:paraId="348297C0" w14:textId="77777777" w:rsidR="001A7A34" w:rsidRDefault="00AE74C4">
            <w:pPr>
              <w:spacing w:after="0" w:line="259" w:lineRule="auto"/>
              <w:ind w:left="0" w:right="27" w:firstLine="0"/>
              <w:jc w:val="center"/>
            </w:pPr>
            <w:r>
              <w:rPr>
                <w:rFonts w:ascii="Calibri" w:eastAsia="Calibri" w:hAnsi="Calibri" w:cs="Calibri"/>
                <w:sz w:val="13"/>
              </w:rPr>
              <w:t xml:space="preserve">H-STPETE-186 </w:t>
            </w:r>
          </w:p>
        </w:tc>
        <w:tc>
          <w:tcPr>
            <w:tcW w:w="5948" w:type="dxa"/>
            <w:tcBorders>
              <w:top w:val="single" w:sz="3" w:space="0" w:color="000000"/>
              <w:left w:val="single" w:sz="3" w:space="0" w:color="000000"/>
              <w:bottom w:val="single" w:sz="3" w:space="0" w:color="000000"/>
              <w:right w:val="single" w:sz="3" w:space="0" w:color="000000"/>
            </w:tcBorders>
          </w:tcPr>
          <w:p w14:paraId="11046ADB" w14:textId="77777777" w:rsidR="001A7A34" w:rsidRDefault="00AE74C4">
            <w:pPr>
              <w:spacing w:after="0" w:line="259" w:lineRule="auto"/>
              <w:ind w:left="0" w:right="25" w:firstLine="0"/>
              <w:jc w:val="center"/>
            </w:pPr>
            <w:r>
              <w:rPr>
                <w:rFonts w:ascii="Calibri" w:eastAsia="Calibri" w:hAnsi="Calibri" w:cs="Calibri"/>
                <w:sz w:val="13"/>
              </w:rPr>
              <w:t xml:space="preserve">61 Stockport Road, Ashton-under-lyne </w:t>
            </w:r>
          </w:p>
        </w:tc>
        <w:tc>
          <w:tcPr>
            <w:tcW w:w="649" w:type="dxa"/>
            <w:tcBorders>
              <w:top w:val="single" w:sz="3" w:space="0" w:color="000000"/>
              <w:left w:val="single" w:sz="3" w:space="0" w:color="000000"/>
              <w:bottom w:val="single" w:sz="3" w:space="0" w:color="000000"/>
              <w:right w:val="single" w:sz="3" w:space="0" w:color="000000"/>
            </w:tcBorders>
          </w:tcPr>
          <w:p w14:paraId="71841FAF" w14:textId="77777777" w:rsidR="001A7A34" w:rsidRDefault="00AE74C4">
            <w:pPr>
              <w:spacing w:after="0" w:line="259" w:lineRule="auto"/>
              <w:ind w:left="0" w:right="25" w:firstLine="0"/>
              <w:jc w:val="center"/>
            </w:pPr>
            <w:r>
              <w:rPr>
                <w:rFonts w:ascii="Calibri" w:eastAsia="Calibri" w:hAnsi="Calibri" w:cs="Calibri"/>
                <w:sz w:val="13"/>
              </w:rPr>
              <w:t xml:space="preserve">0.11 </w:t>
            </w:r>
          </w:p>
        </w:tc>
        <w:tc>
          <w:tcPr>
            <w:tcW w:w="1101" w:type="dxa"/>
            <w:tcBorders>
              <w:top w:val="single" w:sz="3" w:space="0" w:color="000000"/>
              <w:left w:val="single" w:sz="3" w:space="0" w:color="000000"/>
              <w:bottom w:val="single" w:sz="3" w:space="0" w:color="000000"/>
              <w:right w:val="single" w:sz="3" w:space="0" w:color="000000"/>
            </w:tcBorders>
          </w:tcPr>
          <w:p w14:paraId="74C06B64" w14:textId="77777777" w:rsidR="001A7A34" w:rsidRDefault="00AE74C4">
            <w:pPr>
              <w:spacing w:after="0" w:line="259" w:lineRule="auto"/>
              <w:ind w:left="0" w:right="27" w:firstLine="0"/>
              <w:jc w:val="center"/>
            </w:pPr>
            <w:r>
              <w:rPr>
                <w:rFonts w:ascii="Calibri" w:eastAsia="Calibri" w:hAnsi="Calibri" w:cs="Calibri"/>
                <w:sz w:val="13"/>
              </w:rPr>
              <w:t xml:space="preserve">43 </w:t>
            </w:r>
          </w:p>
        </w:tc>
        <w:tc>
          <w:tcPr>
            <w:tcW w:w="1031" w:type="dxa"/>
            <w:tcBorders>
              <w:top w:val="single" w:sz="3" w:space="0" w:color="000000"/>
              <w:left w:val="single" w:sz="3" w:space="0" w:color="000000"/>
              <w:bottom w:val="single" w:sz="3" w:space="0" w:color="000000"/>
              <w:right w:val="single" w:sz="3" w:space="0" w:color="000000"/>
            </w:tcBorders>
          </w:tcPr>
          <w:p w14:paraId="14E4CE0C" w14:textId="77777777" w:rsidR="001A7A34" w:rsidRDefault="00AE74C4">
            <w:pPr>
              <w:spacing w:after="0" w:line="259" w:lineRule="auto"/>
              <w:ind w:left="0" w:right="25" w:firstLine="0"/>
              <w:jc w:val="center"/>
            </w:pPr>
            <w:r>
              <w:rPr>
                <w:rFonts w:ascii="Calibri" w:eastAsia="Calibri" w:hAnsi="Calibri" w:cs="Calibri"/>
                <w:sz w:val="13"/>
              </w:rPr>
              <w:t xml:space="preserve">31/03/2023 </w:t>
            </w:r>
          </w:p>
        </w:tc>
        <w:tc>
          <w:tcPr>
            <w:tcW w:w="1136" w:type="dxa"/>
            <w:tcBorders>
              <w:top w:val="single" w:sz="3" w:space="0" w:color="000000"/>
              <w:left w:val="single" w:sz="3" w:space="0" w:color="000000"/>
              <w:bottom w:val="single" w:sz="3" w:space="0" w:color="000000"/>
              <w:right w:val="single" w:sz="3" w:space="0" w:color="000000"/>
            </w:tcBorders>
          </w:tcPr>
          <w:p w14:paraId="28C1596F" w14:textId="77777777" w:rsidR="001A7A34" w:rsidRDefault="00AE74C4">
            <w:pPr>
              <w:spacing w:after="0" w:line="259" w:lineRule="auto"/>
              <w:ind w:left="0" w:right="26" w:firstLine="0"/>
              <w:jc w:val="center"/>
            </w:pPr>
            <w:r>
              <w:rPr>
                <w:rFonts w:ascii="Calibri" w:eastAsia="Calibri" w:hAnsi="Calibri" w:cs="Calibri"/>
                <w:sz w:val="13"/>
              </w:rPr>
              <w:t xml:space="preserve">31/03/2023 </w:t>
            </w:r>
          </w:p>
        </w:tc>
      </w:tr>
      <w:tr w:rsidR="001A7A34" w14:paraId="02DF664F" w14:textId="77777777">
        <w:trPr>
          <w:trHeight w:val="243"/>
        </w:trPr>
        <w:tc>
          <w:tcPr>
            <w:tcW w:w="1019" w:type="dxa"/>
            <w:tcBorders>
              <w:top w:val="single" w:sz="3" w:space="0" w:color="000000"/>
              <w:left w:val="single" w:sz="3" w:space="0" w:color="000000"/>
              <w:bottom w:val="single" w:sz="3" w:space="0" w:color="000000"/>
              <w:right w:val="single" w:sz="3" w:space="0" w:color="000000"/>
            </w:tcBorders>
          </w:tcPr>
          <w:p w14:paraId="77DDCAA5" w14:textId="77777777" w:rsidR="001A7A34" w:rsidRDefault="00AE74C4">
            <w:pPr>
              <w:spacing w:after="0" w:line="259" w:lineRule="auto"/>
              <w:ind w:left="0" w:right="27" w:firstLine="0"/>
              <w:jc w:val="center"/>
            </w:pPr>
            <w:r>
              <w:rPr>
                <w:rFonts w:ascii="Calibri" w:eastAsia="Calibri" w:hAnsi="Calibri" w:cs="Calibri"/>
                <w:sz w:val="13"/>
              </w:rPr>
              <w:t xml:space="preserve">H-STPETE-191 </w:t>
            </w:r>
          </w:p>
        </w:tc>
        <w:tc>
          <w:tcPr>
            <w:tcW w:w="5948" w:type="dxa"/>
            <w:tcBorders>
              <w:top w:val="single" w:sz="3" w:space="0" w:color="000000"/>
              <w:left w:val="single" w:sz="3" w:space="0" w:color="000000"/>
              <w:bottom w:val="single" w:sz="3" w:space="0" w:color="000000"/>
              <w:right w:val="single" w:sz="3" w:space="0" w:color="000000"/>
            </w:tcBorders>
          </w:tcPr>
          <w:p w14:paraId="12B42284" w14:textId="77777777" w:rsidR="001A7A34" w:rsidRDefault="00AE74C4">
            <w:pPr>
              <w:spacing w:after="0" w:line="259" w:lineRule="auto"/>
              <w:ind w:left="0" w:right="26" w:firstLine="0"/>
              <w:jc w:val="center"/>
            </w:pPr>
            <w:r>
              <w:rPr>
                <w:rFonts w:ascii="Calibri" w:eastAsia="Calibri" w:hAnsi="Calibri" w:cs="Calibri"/>
                <w:sz w:val="13"/>
              </w:rPr>
              <w:t xml:space="preserve">147 - 155 Stamford Street Central, Ashton-under-Lyne OL6 6XW </w:t>
            </w:r>
          </w:p>
        </w:tc>
        <w:tc>
          <w:tcPr>
            <w:tcW w:w="649" w:type="dxa"/>
            <w:tcBorders>
              <w:top w:val="single" w:sz="3" w:space="0" w:color="000000"/>
              <w:left w:val="single" w:sz="3" w:space="0" w:color="000000"/>
              <w:bottom w:val="single" w:sz="3" w:space="0" w:color="000000"/>
              <w:right w:val="single" w:sz="3" w:space="0" w:color="000000"/>
            </w:tcBorders>
          </w:tcPr>
          <w:p w14:paraId="239CDE1F" w14:textId="77777777" w:rsidR="001A7A34" w:rsidRDefault="00AE74C4">
            <w:pPr>
              <w:spacing w:after="0" w:line="259" w:lineRule="auto"/>
              <w:ind w:left="0" w:right="25" w:firstLine="0"/>
              <w:jc w:val="center"/>
            </w:pPr>
            <w:r>
              <w:rPr>
                <w:rFonts w:ascii="Calibri" w:eastAsia="Calibri" w:hAnsi="Calibri" w:cs="Calibri"/>
                <w:sz w:val="13"/>
              </w:rPr>
              <w:t xml:space="preserve">0.07 </w:t>
            </w:r>
          </w:p>
        </w:tc>
        <w:tc>
          <w:tcPr>
            <w:tcW w:w="1101" w:type="dxa"/>
            <w:tcBorders>
              <w:top w:val="single" w:sz="3" w:space="0" w:color="000000"/>
              <w:left w:val="single" w:sz="3" w:space="0" w:color="000000"/>
              <w:bottom w:val="single" w:sz="3" w:space="0" w:color="000000"/>
              <w:right w:val="single" w:sz="3" w:space="0" w:color="000000"/>
            </w:tcBorders>
          </w:tcPr>
          <w:p w14:paraId="54021FA1" w14:textId="77777777" w:rsidR="001A7A34" w:rsidRDefault="00AE74C4">
            <w:pPr>
              <w:spacing w:after="0" w:line="259" w:lineRule="auto"/>
              <w:ind w:left="0" w:right="27" w:firstLine="0"/>
              <w:jc w:val="center"/>
            </w:pPr>
            <w:r>
              <w:rPr>
                <w:rFonts w:ascii="Calibri" w:eastAsia="Calibri" w:hAnsi="Calibri" w:cs="Calibri"/>
                <w:sz w:val="13"/>
              </w:rPr>
              <w:t xml:space="preserve">33 </w:t>
            </w:r>
          </w:p>
        </w:tc>
        <w:tc>
          <w:tcPr>
            <w:tcW w:w="1031" w:type="dxa"/>
            <w:tcBorders>
              <w:top w:val="single" w:sz="3" w:space="0" w:color="000000"/>
              <w:left w:val="single" w:sz="3" w:space="0" w:color="000000"/>
              <w:bottom w:val="single" w:sz="3" w:space="0" w:color="000000"/>
              <w:right w:val="single" w:sz="3" w:space="0" w:color="000000"/>
            </w:tcBorders>
          </w:tcPr>
          <w:p w14:paraId="7084518E" w14:textId="77777777" w:rsidR="001A7A34" w:rsidRDefault="00AE74C4">
            <w:pPr>
              <w:spacing w:after="0" w:line="259" w:lineRule="auto"/>
              <w:ind w:left="0" w:right="25" w:firstLine="0"/>
              <w:jc w:val="center"/>
            </w:pPr>
            <w:r>
              <w:rPr>
                <w:rFonts w:ascii="Calibri" w:eastAsia="Calibri" w:hAnsi="Calibri" w:cs="Calibri"/>
                <w:sz w:val="13"/>
              </w:rPr>
              <w:t xml:space="preserve">01/04/2023 </w:t>
            </w:r>
          </w:p>
        </w:tc>
        <w:tc>
          <w:tcPr>
            <w:tcW w:w="1136" w:type="dxa"/>
            <w:tcBorders>
              <w:top w:val="single" w:sz="3" w:space="0" w:color="000000"/>
              <w:left w:val="single" w:sz="3" w:space="0" w:color="000000"/>
              <w:bottom w:val="single" w:sz="3" w:space="0" w:color="000000"/>
              <w:right w:val="single" w:sz="3" w:space="0" w:color="000000"/>
            </w:tcBorders>
          </w:tcPr>
          <w:p w14:paraId="1F39AE46" w14:textId="77777777" w:rsidR="001A7A34" w:rsidRDefault="00AE74C4">
            <w:pPr>
              <w:spacing w:after="0" w:line="259" w:lineRule="auto"/>
              <w:ind w:left="0" w:right="26" w:firstLine="0"/>
              <w:jc w:val="center"/>
            </w:pPr>
            <w:r>
              <w:rPr>
                <w:rFonts w:ascii="Calibri" w:eastAsia="Calibri" w:hAnsi="Calibri" w:cs="Calibri"/>
                <w:sz w:val="13"/>
              </w:rPr>
              <w:t xml:space="preserve">31/03/2024 </w:t>
            </w:r>
          </w:p>
        </w:tc>
      </w:tr>
      <w:tr w:rsidR="001A7A34" w14:paraId="3D6A1556" w14:textId="77777777">
        <w:trPr>
          <w:trHeight w:val="244"/>
        </w:trPr>
        <w:tc>
          <w:tcPr>
            <w:tcW w:w="1019" w:type="dxa"/>
            <w:tcBorders>
              <w:top w:val="single" w:sz="3" w:space="0" w:color="000000"/>
              <w:left w:val="single" w:sz="3" w:space="0" w:color="000000"/>
              <w:bottom w:val="single" w:sz="3" w:space="0" w:color="000000"/>
              <w:right w:val="single" w:sz="3" w:space="0" w:color="000000"/>
            </w:tcBorders>
          </w:tcPr>
          <w:p w14:paraId="4F64A4FD" w14:textId="77777777" w:rsidR="001A7A34" w:rsidRDefault="00AE74C4">
            <w:pPr>
              <w:spacing w:after="0" w:line="259" w:lineRule="auto"/>
              <w:ind w:left="0" w:right="27" w:firstLine="0"/>
              <w:jc w:val="center"/>
            </w:pPr>
            <w:r>
              <w:rPr>
                <w:rFonts w:ascii="Calibri" w:eastAsia="Calibri" w:hAnsi="Calibri" w:cs="Calibri"/>
                <w:sz w:val="13"/>
              </w:rPr>
              <w:t xml:space="preserve">H-STPETE-202 </w:t>
            </w:r>
          </w:p>
        </w:tc>
        <w:tc>
          <w:tcPr>
            <w:tcW w:w="5948" w:type="dxa"/>
            <w:tcBorders>
              <w:top w:val="single" w:sz="3" w:space="0" w:color="000000"/>
              <w:left w:val="single" w:sz="3" w:space="0" w:color="000000"/>
              <w:bottom w:val="single" w:sz="3" w:space="0" w:color="000000"/>
              <w:right w:val="single" w:sz="3" w:space="0" w:color="000000"/>
            </w:tcBorders>
          </w:tcPr>
          <w:p w14:paraId="631A51E8" w14:textId="77777777" w:rsidR="001A7A34" w:rsidRDefault="00AE74C4">
            <w:pPr>
              <w:spacing w:after="0" w:line="259" w:lineRule="auto"/>
              <w:ind w:left="0" w:right="24" w:firstLine="0"/>
              <w:jc w:val="center"/>
            </w:pPr>
            <w:r>
              <w:rPr>
                <w:rFonts w:ascii="Calibri" w:eastAsia="Calibri" w:hAnsi="Calibri" w:cs="Calibri"/>
                <w:sz w:val="13"/>
              </w:rPr>
              <w:t xml:space="preserve">Former Active Tameside Ashton Swimming Pool, Water Street, Ashton-under-Lyne </w:t>
            </w:r>
          </w:p>
        </w:tc>
        <w:tc>
          <w:tcPr>
            <w:tcW w:w="649" w:type="dxa"/>
            <w:tcBorders>
              <w:top w:val="single" w:sz="3" w:space="0" w:color="000000"/>
              <w:left w:val="single" w:sz="3" w:space="0" w:color="000000"/>
              <w:bottom w:val="single" w:sz="3" w:space="0" w:color="000000"/>
              <w:right w:val="single" w:sz="3" w:space="0" w:color="000000"/>
            </w:tcBorders>
          </w:tcPr>
          <w:p w14:paraId="03C51384" w14:textId="77777777" w:rsidR="001A7A34" w:rsidRDefault="00AE74C4">
            <w:pPr>
              <w:spacing w:after="0" w:line="259" w:lineRule="auto"/>
              <w:ind w:left="0" w:right="25" w:firstLine="0"/>
              <w:jc w:val="center"/>
            </w:pPr>
            <w:r>
              <w:rPr>
                <w:rFonts w:ascii="Calibri" w:eastAsia="Calibri" w:hAnsi="Calibri" w:cs="Calibri"/>
                <w:sz w:val="13"/>
              </w:rPr>
              <w:t xml:space="preserve">0.54 </w:t>
            </w:r>
          </w:p>
        </w:tc>
        <w:tc>
          <w:tcPr>
            <w:tcW w:w="1101" w:type="dxa"/>
            <w:tcBorders>
              <w:top w:val="single" w:sz="3" w:space="0" w:color="000000"/>
              <w:left w:val="single" w:sz="3" w:space="0" w:color="000000"/>
              <w:bottom w:val="single" w:sz="3" w:space="0" w:color="000000"/>
              <w:right w:val="single" w:sz="3" w:space="0" w:color="000000"/>
            </w:tcBorders>
          </w:tcPr>
          <w:p w14:paraId="3A8A6773" w14:textId="77777777" w:rsidR="001A7A34" w:rsidRDefault="00AE74C4">
            <w:pPr>
              <w:spacing w:after="0" w:line="259" w:lineRule="auto"/>
              <w:ind w:left="0" w:right="27" w:firstLine="0"/>
              <w:jc w:val="center"/>
            </w:pPr>
            <w:r>
              <w:rPr>
                <w:rFonts w:ascii="Calibri" w:eastAsia="Calibri" w:hAnsi="Calibri" w:cs="Calibri"/>
                <w:sz w:val="13"/>
              </w:rPr>
              <w:t xml:space="preserve">65 </w:t>
            </w:r>
          </w:p>
        </w:tc>
        <w:tc>
          <w:tcPr>
            <w:tcW w:w="1031" w:type="dxa"/>
            <w:tcBorders>
              <w:top w:val="single" w:sz="3" w:space="0" w:color="000000"/>
              <w:left w:val="single" w:sz="3" w:space="0" w:color="000000"/>
              <w:bottom w:val="single" w:sz="3" w:space="0" w:color="000000"/>
              <w:right w:val="single" w:sz="3" w:space="0" w:color="000000"/>
            </w:tcBorders>
          </w:tcPr>
          <w:p w14:paraId="6AAF7EF7" w14:textId="77777777" w:rsidR="001A7A34" w:rsidRDefault="00AE74C4">
            <w:pPr>
              <w:spacing w:after="0" w:line="259" w:lineRule="auto"/>
              <w:ind w:left="0" w:right="25" w:firstLine="0"/>
              <w:jc w:val="center"/>
            </w:pPr>
            <w:r>
              <w:rPr>
                <w:rFonts w:ascii="Calibri" w:eastAsia="Calibri" w:hAnsi="Calibri" w:cs="Calibri"/>
                <w:sz w:val="13"/>
              </w:rPr>
              <w:t xml:space="preserve">01/04/2023 </w:t>
            </w:r>
          </w:p>
        </w:tc>
        <w:tc>
          <w:tcPr>
            <w:tcW w:w="1136" w:type="dxa"/>
            <w:tcBorders>
              <w:top w:val="single" w:sz="3" w:space="0" w:color="000000"/>
              <w:left w:val="single" w:sz="3" w:space="0" w:color="000000"/>
              <w:bottom w:val="single" w:sz="3" w:space="0" w:color="000000"/>
              <w:right w:val="single" w:sz="3" w:space="0" w:color="000000"/>
            </w:tcBorders>
          </w:tcPr>
          <w:p w14:paraId="69A6C1EA" w14:textId="77777777" w:rsidR="001A7A34" w:rsidRDefault="00AE74C4">
            <w:pPr>
              <w:spacing w:after="0" w:line="259" w:lineRule="auto"/>
              <w:ind w:left="0" w:right="26" w:firstLine="0"/>
              <w:jc w:val="center"/>
            </w:pPr>
            <w:r>
              <w:rPr>
                <w:rFonts w:ascii="Calibri" w:eastAsia="Calibri" w:hAnsi="Calibri" w:cs="Calibri"/>
                <w:sz w:val="13"/>
              </w:rPr>
              <w:t xml:space="preserve">31/03/2024 </w:t>
            </w:r>
          </w:p>
        </w:tc>
      </w:tr>
      <w:tr w:rsidR="001A7A34" w14:paraId="10945F72" w14:textId="77777777">
        <w:trPr>
          <w:trHeight w:val="243"/>
        </w:trPr>
        <w:tc>
          <w:tcPr>
            <w:tcW w:w="1019" w:type="dxa"/>
            <w:tcBorders>
              <w:top w:val="single" w:sz="3" w:space="0" w:color="000000"/>
              <w:left w:val="single" w:sz="3" w:space="0" w:color="000000"/>
              <w:bottom w:val="single" w:sz="3" w:space="0" w:color="000000"/>
              <w:right w:val="single" w:sz="3" w:space="0" w:color="000000"/>
            </w:tcBorders>
          </w:tcPr>
          <w:p w14:paraId="29C14A3A" w14:textId="77777777" w:rsidR="001A7A34" w:rsidRDefault="00AE74C4">
            <w:pPr>
              <w:spacing w:after="0" w:line="259" w:lineRule="auto"/>
              <w:ind w:left="0" w:right="27" w:firstLine="0"/>
              <w:jc w:val="center"/>
            </w:pPr>
            <w:r>
              <w:rPr>
                <w:rFonts w:ascii="Calibri" w:eastAsia="Calibri" w:hAnsi="Calibri" w:cs="Calibri"/>
                <w:sz w:val="13"/>
              </w:rPr>
              <w:t xml:space="preserve">H-STPETE-203 </w:t>
            </w:r>
          </w:p>
        </w:tc>
        <w:tc>
          <w:tcPr>
            <w:tcW w:w="5948" w:type="dxa"/>
            <w:tcBorders>
              <w:top w:val="single" w:sz="3" w:space="0" w:color="000000"/>
              <w:left w:val="single" w:sz="3" w:space="0" w:color="000000"/>
              <w:bottom w:val="single" w:sz="3" w:space="0" w:color="000000"/>
              <w:right w:val="single" w:sz="3" w:space="0" w:color="000000"/>
            </w:tcBorders>
          </w:tcPr>
          <w:p w14:paraId="77495F92" w14:textId="77777777" w:rsidR="001A7A34" w:rsidRDefault="00AE74C4">
            <w:pPr>
              <w:spacing w:after="0" w:line="259" w:lineRule="auto"/>
              <w:ind w:left="0" w:right="25" w:firstLine="0"/>
              <w:jc w:val="center"/>
            </w:pPr>
            <w:r>
              <w:rPr>
                <w:rFonts w:ascii="Calibri" w:eastAsia="Calibri" w:hAnsi="Calibri" w:cs="Calibri"/>
                <w:sz w:val="13"/>
              </w:rPr>
              <w:t xml:space="preserve">Good Hope Mill Cross Street </w:t>
            </w:r>
          </w:p>
        </w:tc>
        <w:tc>
          <w:tcPr>
            <w:tcW w:w="649" w:type="dxa"/>
            <w:tcBorders>
              <w:top w:val="single" w:sz="3" w:space="0" w:color="000000"/>
              <w:left w:val="single" w:sz="3" w:space="0" w:color="000000"/>
              <w:bottom w:val="single" w:sz="3" w:space="0" w:color="000000"/>
              <w:right w:val="single" w:sz="3" w:space="0" w:color="000000"/>
            </w:tcBorders>
          </w:tcPr>
          <w:p w14:paraId="54E44F56" w14:textId="77777777" w:rsidR="001A7A34" w:rsidRDefault="00AE74C4">
            <w:pPr>
              <w:spacing w:after="0" w:line="259" w:lineRule="auto"/>
              <w:ind w:left="0" w:right="25" w:firstLine="0"/>
              <w:jc w:val="center"/>
            </w:pPr>
            <w:r>
              <w:rPr>
                <w:rFonts w:ascii="Calibri" w:eastAsia="Calibri" w:hAnsi="Calibri" w:cs="Calibri"/>
                <w:sz w:val="13"/>
              </w:rPr>
              <w:t xml:space="preserve">0.05 </w:t>
            </w:r>
          </w:p>
        </w:tc>
        <w:tc>
          <w:tcPr>
            <w:tcW w:w="1101" w:type="dxa"/>
            <w:tcBorders>
              <w:top w:val="single" w:sz="3" w:space="0" w:color="000000"/>
              <w:left w:val="single" w:sz="3" w:space="0" w:color="000000"/>
              <w:bottom w:val="single" w:sz="3" w:space="0" w:color="000000"/>
              <w:right w:val="single" w:sz="3" w:space="0" w:color="000000"/>
            </w:tcBorders>
          </w:tcPr>
          <w:p w14:paraId="55C47447" w14:textId="77777777" w:rsidR="001A7A34" w:rsidRDefault="00AE74C4">
            <w:pPr>
              <w:spacing w:after="0" w:line="259" w:lineRule="auto"/>
              <w:ind w:left="0" w:right="27" w:firstLine="0"/>
              <w:jc w:val="center"/>
            </w:pPr>
            <w:r>
              <w:rPr>
                <w:rFonts w:ascii="Calibri" w:eastAsia="Calibri" w:hAnsi="Calibri" w:cs="Calibri"/>
                <w:sz w:val="13"/>
              </w:rPr>
              <w:t xml:space="preserve">18 </w:t>
            </w:r>
          </w:p>
        </w:tc>
        <w:tc>
          <w:tcPr>
            <w:tcW w:w="1031" w:type="dxa"/>
            <w:tcBorders>
              <w:top w:val="single" w:sz="3" w:space="0" w:color="000000"/>
              <w:left w:val="single" w:sz="3" w:space="0" w:color="000000"/>
              <w:bottom w:val="single" w:sz="3" w:space="0" w:color="000000"/>
              <w:right w:val="single" w:sz="3" w:space="0" w:color="000000"/>
            </w:tcBorders>
          </w:tcPr>
          <w:p w14:paraId="6CADA00E" w14:textId="77777777" w:rsidR="001A7A34" w:rsidRDefault="00AE74C4">
            <w:pPr>
              <w:spacing w:after="0" w:line="259" w:lineRule="auto"/>
              <w:ind w:left="0" w:right="25" w:firstLine="0"/>
              <w:jc w:val="center"/>
            </w:pPr>
            <w:r>
              <w:rPr>
                <w:rFonts w:ascii="Calibri" w:eastAsia="Calibri" w:hAnsi="Calibri" w:cs="Calibri"/>
                <w:sz w:val="13"/>
              </w:rPr>
              <w:t xml:space="preserve">31/05/2025 </w:t>
            </w:r>
          </w:p>
        </w:tc>
        <w:tc>
          <w:tcPr>
            <w:tcW w:w="1136" w:type="dxa"/>
            <w:tcBorders>
              <w:top w:val="single" w:sz="3" w:space="0" w:color="000000"/>
              <w:left w:val="single" w:sz="3" w:space="0" w:color="000000"/>
              <w:bottom w:val="single" w:sz="3" w:space="0" w:color="000000"/>
              <w:right w:val="single" w:sz="3" w:space="0" w:color="000000"/>
            </w:tcBorders>
          </w:tcPr>
          <w:p w14:paraId="5BE2383D" w14:textId="77777777" w:rsidR="001A7A34" w:rsidRDefault="00AE74C4">
            <w:pPr>
              <w:spacing w:after="0" w:line="259" w:lineRule="auto"/>
              <w:ind w:left="0" w:right="26" w:firstLine="0"/>
              <w:jc w:val="center"/>
            </w:pPr>
            <w:r>
              <w:rPr>
                <w:rFonts w:ascii="Calibri" w:eastAsia="Calibri" w:hAnsi="Calibri" w:cs="Calibri"/>
                <w:sz w:val="13"/>
              </w:rPr>
              <w:t xml:space="preserve">31/05/2025 </w:t>
            </w:r>
          </w:p>
        </w:tc>
      </w:tr>
      <w:tr w:rsidR="001A7A34" w14:paraId="6E5C57B7" w14:textId="77777777">
        <w:trPr>
          <w:trHeight w:val="244"/>
        </w:trPr>
        <w:tc>
          <w:tcPr>
            <w:tcW w:w="1019" w:type="dxa"/>
            <w:tcBorders>
              <w:top w:val="single" w:sz="3" w:space="0" w:color="000000"/>
              <w:left w:val="single" w:sz="3" w:space="0" w:color="000000"/>
              <w:bottom w:val="single" w:sz="3" w:space="0" w:color="000000"/>
              <w:right w:val="single" w:sz="3" w:space="0" w:color="000000"/>
            </w:tcBorders>
          </w:tcPr>
          <w:p w14:paraId="271E3F61" w14:textId="77777777" w:rsidR="001A7A34" w:rsidRDefault="00AE74C4">
            <w:pPr>
              <w:spacing w:after="0" w:line="259" w:lineRule="auto"/>
              <w:ind w:left="0" w:right="27" w:firstLine="0"/>
              <w:jc w:val="center"/>
            </w:pPr>
            <w:r>
              <w:rPr>
                <w:rFonts w:ascii="Calibri" w:eastAsia="Calibri" w:hAnsi="Calibri" w:cs="Calibri"/>
                <w:sz w:val="13"/>
              </w:rPr>
              <w:t xml:space="preserve">H-STPETE-212 </w:t>
            </w:r>
          </w:p>
        </w:tc>
        <w:tc>
          <w:tcPr>
            <w:tcW w:w="5948" w:type="dxa"/>
            <w:tcBorders>
              <w:top w:val="single" w:sz="3" w:space="0" w:color="000000"/>
              <w:left w:val="single" w:sz="3" w:space="0" w:color="000000"/>
              <w:bottom w:val="single" w:sz="3" w:space="0" w:color="000000"/>
              <w:right w:val="single" w:sz="3" w:space="0" w:color="000000"/>
            </w:tcBorders>
          </w:tcPr>
          <w:p w14:paraId="4E723119" w14:textId="77777777" w:rsidR="001A7A34" w:rsidRDefault="00AE74C4">
            <w:pPr>
              <w:spacing w:after="0" w:line="259" w:lineRule="auto"/>
              <w:ind w:left="0" w:right="26" w:firstLine="0"/>
              <w:jc w:val="center"/>
            </w:pPr>
            <w:r>
              <w:rPr>
                <w:rFonts w:ascii="Calibri" w:eastAsia="Calibri" w:hAnsi="Calibri" w:cs="Calibri"/>
                <w:sz w:val="13"/>
              </w:rPr>
              <w:t xml:space="preserve">202 Stamford Street Central </w:t>
            </w:r>
          </w:p>
        </w:tc>
        <w:tc>
          <w:tcPr>
            <w:tcW w:w="649" w:type="dxa"/>
            <w:tcBorders>
              <w:top w:val="single" w:sz="3" w:space="0" w:color="000000"/>
              <w:left w:val="single" w:sz="3" w:space="0" w:color="000000"/>
              <w:bottom w:val="single" w:sz="3" w:space="0" w:color="000000"/>
              <w:right w:val="single" w:sz="3" w:space="0" w:color="000000"/>
            </w:tcBorders>
          </w:tcPr>
          <w:p w14:paraId="0DD26327" w14:textId="77777777" w:rsidR="001A7A34" w:rsidRDefault="00AE74C4">
            <w:pPr>
              <w:spacing w:after="0" w:line="259" w:lineRule="auto"/>
              <w:ind w:left="0" w:right="25" w:firstLine="0"/>
              <w:jc w:val="center"/>
            </w:pPr>
            <w:r>
              <w:rPr>
                <w:rFonts w:ascii="Calibri" w:eastAsia="Calibri" w:hAnsi="Calibri" w:cs="Calibri"/>
                <w:sz w:val="13"/>
              </w:rPr>
              <w:t xml:space="preserve">0.03 </w:t>
            </w:r>
          </w:p>
        </w:tc>
        <w:tc>
          <w:tcPr>
            <w:tcW w:w="1101" w:type="dxa"/>
            <w:tcBorders>
              <w:top w:val="single" w:sz="3" w:space="0" w:color="000000"/>
              <w:left w:val="single" w:sz="3" w:space="0" w:color="000000"/>
              <w:bottom w:val="single" w:sz="3" w:space="0" w:color="000000"/>
              <w:right w:val="single" w:sz="3" w:space="0" w:color="000000"/>
            </w:tcBorders>
          </w:tcPr>
          <w:p w14:paraId="5B328531" w14:textId="77777777" w:rsidR="001A7A34" w:rsidRDefault="00AE74C4">
            <w:pPr>
              <w:spacing w:after="0" w:line="259" w:lineRule="auto"/>
              <w:ind w:left="0" w:right="26" w:firstLine="0"/>
              <w:jc w:val="center"/>
            </w:pPr>
            <w:r>
              <w:rPr>
                <w:rFonts w:ascii="Calibri" w:eastAsia="Calibri" w:hAnsi="Calibri" w:cs="Calibri"/>
                <w:sz w:val="13"/>
              </w:rPr>
              <w:t xml:space="preserve">9 </w:t>
            </w:r>
          </w:p>
        </w:tc>
        <w:tc>
          <w:tcPr>
            <w:tcW w:w="1031" w:type="dxa"/>
            <w:tcBorders>
              <w:top w:val="single" w:sz="3" w:space="0" w:color="000000"/>
              <w:left w:val="single" w:sz="3" w:space="0" w:color="000000"/>
              <w:bottom w:val="single" w:sz="3" w:space="0" w:color="000000"/>
              <w:right w:val="single" w:sz="3" w:space="0" w:color="000000"/>
            </w:tcBorders>
          </w:tcPr>
          <w:p w14:paraId="3C2C8137" w14:textId="77777777" w:rsidR="001A7A34" w:rsidRDefault="00AE74C4">
            <w:pPr>
              <w:spacing w:after="0" w:line="259" w:lineRule="auto"/>
              <w:ind w:left="0" w:right="25" w:firstLine="0"/>
              <w:jc w:val="center"/>
            </w:pPr>
            <w:r>
              <w:rPr>
                <w:rFonts w:ascii="Calibri" w:eastAsia="Calibri" w:hAnsi="Calibri" w:cs="Calibri"/>
                <w:sz w:val="13"/>
              </w:rPr>
              <w:t xml:space="preserve">31/05/2025 </w:t>
            </w:r>
          </w:p>
        </w:tc>
        <w:tc>
          <w:tcPr>
            <w:tcW w:w="1136" w:type="dxa"/>
            <w:tcBorders>
              <w:top w:val="single" w:sz="3" w:space="0" w:color="000000"/>
              <w:left w:val="single" w:sz="3" w:space="0" w:color="000000"/>
              <w:bottom w:val="single" w:sz="3" w:space="0" w:color="000000"/>
              <w:right w:val="single" w:sz="3" w:space="0" w:color="000000"/>
            </w:tcBorders>
          </w:tcPr>
          <w:p w14:paraId="126601B6" w14:textId="77777777" w:rsidR="001A7A34" w:rsidRDefault="00AE74C4">
            <w:pPr>
              <w:spacing w:after="0" w:line="259" w:lineRule="auto"/>
              <w:ind w:left="0" w:right="26" w:firstLine="0"/>
              <w:jc w:val="center"/>
            </w:pPr>
            <w:r>
              <w:rPr>
                <w:rFonts w:ascii="Calibri" w:eastAsia="Calibri" w:hAnsi="Calibri" w:cs="Calibri"/>
                <w:sz w:val="13"/>
              </w:rPr>
              <w:t xml:space="preserve">31/05/2025 </w:t>
            </w:r>
          </w:p>
        </w:tc>
      </w:tr>
      <w:tr w:rsidR="001A7A34" w14:paraId="388D94A1" w14:textId="77777777">
        <w:trPr>
          <w:trHeight w:val="243"/>
        </w:trPr>
        <w:tc>
          <w:tcPr>
            <w:tcW w:w="1019" w:type="dxa"/>
            <w:tcBorders>
              <w:top w:val="single" w:sz="3" w:space="0" w:color="000000"/>
              <w:left w:val="single" w:sz="3" w:space="0" w:color="000000"/>
              <w:bottom w:val="single" w:sz="3" w:space="0" w:color="000000"/>
              <w:right w:val="single" w:sz="3" w:space="0" w:color="000000"/>
            </w:tcBorders>
          </w:tcPr>
          <w:p w14:paraId="679DF4F3" w14:textId="77777777" w:rsidR="001A7A34" w:rsidRDefault="00AE74C4">
            <w:pPr>
              <w:spacing w:after="0" w:line="259" w:lineRule="auto"/>
              <w:ind w:left="25" w:firstLine="0"/>
            </w:pPr>
            <w:r>
              <w:rPr>
                <w:rFonts w:ascii="Calibri" w:eastAsia="Calibri" w:hAnsi="Calibri" w:cs="Calibri"/>
                <w:sz w:val="13"/>
              </w:rPr>
              <w:t xml:space="preserve">H-WATERL-010 </w:t>
            </w:r>
          </w:p>
        </w:tc>
        <w:tc>
          <w:tcPr>
            <w:tcW w:w="5948" w:type="dxa"/>
            <w:tcBorders>
              <w:top w:val="single" w:sz="3" w:space="0" w:color="000000"/>
              <w:left w:val="single" w:sz="3" w:space="0" w:color="000000"/>
              <w:bottom w:val="single" w:sz="3" w:space="0" w:color="000000"/>
              <w:right w:val="single" w:sz="3" w:space="0" w:color="000000"/>
            </w:tcBorders>
          </w:tcPr>
          <w:p w14:paraId="31CAF6A7" w14:textId="77777777" w:rsidR="001A7A34" w:rsidRDefault="00AE74C4">
            <w:pPr>
              <w:spacing w:after="0" w:line="259" w:lineRule="auto"/>
              <w:ind w:left="0" w:right="24" w:firstLine="0"/>
              <w:jc w:val="center"/>
            </w:pPr>
            <w:r>
              <w:rPr>
                <w:rFonts w:ascii="Calibri" w:eastAsia="Calibri" w:hAnsi="Calibri" w:cs="Calibri"/>
                <w:sz w:val="13"/>
              </w:rPr>
              <w:t xml:space="preserve">Land &amp; garages rear of 61-67 Northumberland Avenue, 61-67 Northumberland Avenue, Ashton-under-Lyne </w:t>
            </w:r>
          </w:p>
        </w:tc>
        <w:tc>
          <w:tcPr>
            <w:tcW w:w="649" w:type="dxa"/>
            <w:tcBorders>
              <w:top w:val="single" w:sz="3" w:space="0" w:color="000000"/>
              <w:left w:val="single" w:sz="3" w:space="0" w:color="000000"/>
              <w:bottom w:val="single" w:sz="3" w:space="0" w:color="000000"/>
              <w:right w:val="single" w:sz="3" w:space="0" w:color="000000"/>
            </w:tcBorders>
          </w:tcPr>
          <w:p w14:paraId="52653F7B" w14:textId="77777777" w:rsidR="001A7A34" w:rsidRDefault="00AE74C4">
            <w:pPr>
              <w:spacing w:after="0" w:line="259" w:lineRule="auto"/>
              <w:ind w:left="0" w:right="25" w:firstLine="0"/>
              <w:jc w:val="center"/>
            </w:pPr>
            <w:r>
              <w:rPr>
                <w:rFonts w:ascii="Calibri" w:eastAsia="Calibri" w:hAnsi="Calibri" w:cs="Calibri"/>
                <w:sz w:val="13"/>
              </w:rPr>
              <w:t xml:space="preserve">0.11 </w:t>
            </w:r>
          </w:p>
        </w:tc>
        <w:tc>
          <w:tcPr>
            <w:tcW w:w="1101" w:type="dxa"/>
            <w:tcBorders>
              <w:top w:val="single" w:sz="3" w:space="0" w:color="000000"/>
              <w:left w:val="single" w:sz="3" w:space="0" w:color="000000"/>
              <w:bottom w:val="single" w:sz="3" w:space="0" w:color="000000"/>
              <w:right w:val="single" w:sz="3" w:space="0" w:color="000000"/>
            </w:tcBorders>
          </w:tcPr>
          <w:p w14:paraId="11413138" w14:textId="77777777" w:rsidR="001A7A34" w:rsidRDefault="00AE74C4">
            <w:pPr>
              <w:spacing w:after="0" w:line="259" w:lineRule="auto"/>
              <w:ind w:left="0" w:right="26" w:firstLine="0"/>
              <w:jc w:val="center"/>
            </w:pPr>
            <w:r>
              <w:rPr>
                <w:rFonts w:ascii="Calibri" w:eastAsia="Calibri" w:hAnsi="Calibri" w:cs="Calibri"/>
                <w:sz w:val="13"/>
              </w:rPr>
              <w:t xml:space="preserve">8 </w:t>
            </w:r>
          </w:p>
        </w:tc>
        <w:tc>
          <w:tcPr>
            <w:tcW w:w="1031" w:type="dxa"/>
            <w:tcBorders>
              <w:top w:val="single" w:sz="3" w:space="0" w:color="000000"/>
              <w:left w:val="single" w:sz="3" w:space="0" w:color="000000"/>
              <w:bottom w:val="single" w:sz="3" w:space="0" w:color="000000"/>
              <w:right w:val="single" w:sz="3" w:space="0" w:color="000000"/>
            </w:tcBorders>
          </w:tcPr>
          <w:p w14:paraId="0D09FB87" w14:textId="77777777" w:rsidR="001A7A34" w:rsidRDefault="00AE74C4">
            <w:pPr>
              <w:spacing w:after="0" w:line="259" w:lineRule="auto"/>
              <w:ind w:left="0" w:right="25" w:firstLine="0"/>
              <w:jc w:val="center"/>
            </w:pPr>
            <w:r>
              <w:rPr>
                <w:rFonts w:ascii="Calibri" w:eastAsia="Calibri" w:hAnsi="Calibri" w:cs="Calibri"/>
                <w:sz w:val="13"/>
              </w:rPr>
              <w:t xml:space="preserve">31/12/2018 </w:t>
            </w:r>
          </w:p>
        </w:tc>
        <w:tc>
          <w:tcPr>
            <w:tcW w:w="1136" w:type="dxa"/>
            <w:tcBorders>
              <w:top w:val="single" w:sz="3" w:space="0" w:color="000000"/>
              <w:left w:val="single" w:sz="3" w:space="0" w:color="000000"/>
              <w:bottom w:val="single" w:sz="3" w:space="0" w:color="000000"/>
              <w:right w:val="single" w:sz="3" w:space="0" w:color="000000"/>
            </w:tcBorders>
          </w:tcPr>
          <w:p w14:paraId="530316C6" w14:textId="77777777" w:rsidR="001A7A34" w:rsidRDefault="00AE74C4">
            <w:pPr>
              <w:spacing w:after="0" w:line="259" w:lineRule="auto"/>
              <w:ind w:left="0" w:right="26" w:firstLine="0"/>
              <w:jc w:val="center"/>
            </w:pPr>
            <w:r>
              <w:rPr>
                <w:rFonts w:ascii="Calibri" w:eastAsia="Calibri" w:hAnsi="Calibri" w:cs="Calibri"/>
                <w:sz w:val="13"/>
              </w:rPr>
              <w:t xml:space="preserve">31/03/2021 </w:t>
            </w:r>
          </w:p>
        </w:tc>
      </w:tr>
      <w:tr w:rsidR="001A7A34" w14:paraId="117CC344" w14:textId="77777777">
        <w:trPr>
          <w:trHeight w:val="243"/>
        </w:trPr>
        <w:tc>
          <w:tcPr>
            <w:tcW w:w="1019" w:type="dxa"/>
            <w:tcBorders>
              <w:top w:val="single" w:sz="3" w:space="0" w:color="000000"/>
              <w:left w:val="single" w:sz="3" w:space="0" w:color="000000"/>
              <w:bottom w:val="single" w:sz="3" w:space="0" w:color="000000"/>
              <w:right w:val="single" w:sz="3" w:space="0" w:color="000000"/>
            </w:tcBorders>
          </w:tcPr>
          <w:p w14:paraId="2A8BB124" w14:textId="77777777" w:rsidR="001A7A34" w:rsidRDefault="00AE74C4">
            <w:pPr>
              <w:spacing w:after="0" w:line="259" w:lineRule="auto"/>
              <w:ind w:left="25" w:firstLine="0"/>
            </w:pPr>
            <w:r>
              <w:rPr>
                <w:rFonts w:ascii="Calibri" w:eastAsia="Calibri" w:hAnsi="Calibri" w:cs="Calibri"/>
                <w:sz w:val="13"/>
              </w:rPr>
              <w:t xml:space="preserve">H-WATERL-050 </w:t>
            </w:r>
          </w:p>
        </w:tc>
        <w:tc>
          <w:tcPr>
            <w:tcW w:w="5948" w:type="dxa"/>
            <w:tcBorders>
              <w:top w:val="single" w:sz="3" w:space="0" w:color="000000"/>
              <w:left w:val="single" w:sz="3" w:space="0" w:color="000000"/>
              <w:bottom w:val="single" w:sz="3" w:space="0" w:color="000000"/>
              <w:right w:val="single" w:sz="3" w:space="0" w:color="000000"/>
            </w:tcBorders>
          </w:tcPr>
          <w:p w14:paraId="4C1784F3" w14:textId="77777777" w:rsidR="001A7A34" w:rsidRDefault="00AE74C4">
            <w:pPr>
              <w:spacing w:after="0" w:line="259" w:lineRule="auto"/>
              <w:ind w:left="0" w:right="23" w:firstLine="0"/>
              <w:jc w:val="center"/>
            </w:pPr>
            <w:r>
              <w:rPr>
                <w:rFonts w:ascii="Calibri" w:eastAsia="Calibri" w:hAnsi="Calibri" w:cs="Calibri"/>
                <w:sz w:val="13"/>
              </w:rPr>
              <w:t xml:space="preserve">Park Bridge Works, Park Bridge Works, Park Bridge, Ashton-under-Lyne, OL6 8AW </w:t>
            </w:r>
          </w:p>
        </w:tc>
        <w:tc>
          <w:tcPr>
            <w:tcW w:w="649" w:type="dxa"/>
            <w:tcBorders>
              <w:top w:val="single" w:sz="3" w:space="0" w:color="000000"/>
              <w:left w:val="single" w:sz="3" w:space="0" w:color="000000"/>
              <w:bottom w:val="single" w:sz="3" w:space="0" w:color="000000"/>
              <w:right w:val="single" w:sz="3" w:space="0" w:color="000000"/>
            </w:tcBorders>
          </w:tcPr>
          <w:p w14:paraId="3D543412" w14:textId="77777777" w:rsidR="001A7A34" w:rsidRDefault="00AE74C4">
            <w:pPr>
              <w:spacing w:after="0" w:line="259" w:lineRule="auto"/>
              <w:ind w:left="0" w:right="25" w:firstLine="0"/>
              <w:jc w:val="center"/>
            </w:pPr>
            <w:r>
              <w:rPr>
                <w:rFonts w:ascii="Calibri" w:eastAsia="Calibri" w:hAnsi="Calibri" w:cs="Calibri"/>
                <w:sz w:val="13"/>
              </w:rPr>
              <w:t xml:space="preserve">1.23 </w:t>
            </w:r>
          </w:p>
        </w:tc>
        <w:tc>
          <w:tcPr>
            <w:tcW w:w="1101" w:type="dxa"/>
            <w:tcBorders>
              <w:top w:val="single" w:sz="3" w:space="0" w:color="000000"/>
              <w:left w:val="single" w:sz="3" w:space="0" w:color="000000"/>
              <w:bottom w:val="single" w:sz="3" w:space="0" w:color="000000"/>
              <w:right w:val="single" w:sz="3" w:space="0" w:color="000000"/>
            </w:tcBorders>
          </w:tcPr>
          <w:p w14:paraId="625E6F8D" w14:textId="77777777" w:rsidR="001A7A34" w:rsidRDefault="00AE74C4">
            <w:pPr>
              <w:spacing w:after="0" w:line="259" w:lineRule="auto"/>
              <w:ind w:left="0" w:right="27" w:firstLine="0"/>
              <w:jc w:val="center"/>
            </w:pPr>
            <w:r>
              <w:rPr>
                <w:rFonts w:ascii="Calibri" w:eastAsia="Calibri" w:hAnsi="Calibri" w:cs="Calibri"/>
                <w:sz w:val="13"/>
              </w:rPr>
              <w:t xml:space="preserve">43 </w:t>
            </w:r>
          </w:p>
        </w:tc>
        <w:tc>
          <w:tcPr>
            <w:tcW w:w="1031" w:type="dxa"/>
            <w:tcBorders>
              <w:top w:val="single" w:sz="3" w:space="0" w:color="000000"/>
              <w:left w:val="single" w:sz="3" w:space="0" w:color="000000"/>
              <w:bottom w:val="single" w:sz="3" w:space="0" w:color="000000"/>
              <w:right w:val="single" w:sz="3" w:space="0" w:color="000000"/>
            </w:tcBorders>
          </w:tcPr>
          <w:p w14:paraId="5BEA6C55" w14:textId="77777777" w:rsidR="001A7A34" w:rsidRDefault="00AE74C4">
            <w:pPr>
              <w:spacing w:after="0" w:line="259" w:lineRule="auto"/>
              <w:ind w:left="0" w:right="25" w:firstLine="0"/>
              <w:jc w:val="center"/>
            </w:pPr>
            <w:r>
              <w:rPr>
                <w:rFonts w:ascii="Calibri" w:eastAsia="Calibri" w:hAnsi="Calibri" w:cs="Calibri"/>
                <w:sz w:val="13"/>
              </w:rPr>
              <w:t xml:space="preserve">04/12/2017 </w:t>
            </w:r>
          </w:p>
        </w:tc>
        <w:tc>
          <w:tcPr>
            <w:tcW w:w="1136" w:type="dxa"/>
            <w:tcBorders>
              <w:top w:val="single" w:sz="3" w:space="0" w:color="000000"/>
              <w:left w:val="single" w:sz="3" w:space="0" w:color="000000"/>
              <w:bottom w:val="single" w:sz="3" w:space="0" w:color="000000"/>
              <w:right w:val="single" w:sz="3" w:space="0" w:color="000000"/>
            </w:tcBorders>
          </w:tcPr>
          <w:p w14:paraId="4B4AD93C" w14:textId="77777777" w:rsidR="001A7A34" w:rsidRDefault="00AE74C4">
            <w:pPr>
              <w:spacing w:after="0" w:line="259" w:lineRule="auto"/>
              <w:ind w:left="0" w:right="26" w:firstLine="0"/>
              <w:jc w:val="center"/>
            </w:pPr>
            <w:r>
              <w:rPr>
                <w:rFonts w:ascii="Calibri" w:eastAsia="Calibri" w:hAnsi="Calibri" w:cs="Calibri"/>
                <w:sz w:val="13"/>
              </w:rPr>
              <w:t xml:space="preserve">31/03/2021 </w:t>
            </w:r>
          </w:p>
        </w:tc>
      </w:tr>
      <w:tr w:rsidR="001A7A34" w14:paraId="420F79EC" w14:textId="77777777">
        <w:trPr>
          <w:trHeight w:val="244"/>
        </w:trPr>
        <w:tc>
          <w:tcPr>
            <w:tcW w:w="1019" w:type="dxa"/>
            <w:tcBorders>
              <w:top w:val="single" w:sz="3" w:space="0" w:color="000000"/>
              <w:left w:val="single" w:sz="3" w:space="0" w:color="000000"/>
              <w:bottom w:val="single" w:sz="3" w:space="0" w:color="000000"/>
              <w:right w:val="single" w:sz="3" w:space="0" w:color="000000"/>
            </w:tcBorders>
          </w:tcPr>
          <w:p w14:paraId="7A5BD3D4" w14:textId="77777777" w:rsidR="001A7A34" w:rsidRDefault="00AE74C4">
            <w:pPr>
              <w:spacing w:after="0" w:line="259" w:lineRule="auto"/>
              <w:ind w:left="25" w:firstLine="0"/>
            </w:pPr>
            <w:r>
              <w:rPr>
                <w:rFonts w:ascii="Calibri" w:eastAsia="Calibri" w:hAnsi="Calibri" w:cs="Calibri"/>
                <w:sz w:val="13"/>
              </w:rPr>
              <w:t xml:space="preserve">H-WATERL-072 </w:t>
            </w:r>
          </w:p>
        </w:tc>
        <w:tc>
          <w:tcPr>
            <w:tcW w:w="5948" w:type="dxa"/>
            <w:tcBorders>
              <w:top w:val="single" w:sz="3" w:space="0" w:color="000000"/>
              <w:left w:val="single" w:sz="3" w:space="0" w:color="000000"/>
              <w:bottom w:val="single" w:sz="3" w:space="0" w:color="000000"/>
              <w:right w:val="single" w:sz="3" w:space="0" w:color="000000"/>
            </w:tcBorders>
          </w:tcPr>
          <w:p w14:paraId="2FDA5AD6" w14:textId="77777777" w:rsidR="001A7A34" w:rsidRDefault="00AE74C4">
            <w:pPr>
              <w:spacing w:after="0" w:line="259" w:lineRule="auto"/>
              <w:ind w:left="0" w:right="24" w:firstLine="0"/>
              <w:jc w:val="center"/>
            </w:pPr>
            <w:r>
              <w:rPr>
                <w:rFonts w:ascii="Calibri" w:eastAsia="Calibri" w:hAnsi="Calibri" w:cs="Calibri"/>
                <w:sz w:val="13"/>
              </w:rPr>
              <w:t xml:space="preserve">Woodman Inn 338 Oldham Road </w:t>
            </w:r>
          </w:p>
        </w:tc>
        <w:tc>
          <w:tcPr>
            <w:tcW w:w="649" w:type="dxa"/>
            <w:tcBorders>
              <w:top w:val="single" w:sz="3" w:space="0" w:color="000000"/>
              <w:left w:val="single" w:sz="3" w:space="0" w:color="000000"/>
              <w:bottom w:val="single" w:sz="3" w:space="0" w:color="000000"/>
              <w:right w:val="single" w:sz="3" w:space="0" w:color="000000"/>
            </w:tcBorders>
          </w:tcPr>
          <w:p w14:paraId="66DB9018" w14:textId="77777777" w:rsidR="001A7A34" w:rsidRDefault="00AE74C4">
            <w:pPr>
              <w:spacing w:after="0" w:line="259" w:lineRule="auto"/>
              <w:ind w:left="0" w:right="25" w:firstLine="0"/>
              <w:jc w:val="center"/>
            </w:pPr>
            <w:r>
              <w:rPr>
                <w:rFonts w:ascii="Calibri" w:eastAsia="Calibri" w:hAnsi="Calibri" w:cs="Calibri"/>
                <w:sz w:val="13"/>
              </w:rPr>
              <w:t xml:space="preserve">0.04 </w:t>
            </w:r>
          </w:p>
        </w:tc>
        <w:tc>
          <w:tcPr>
            <w:tcW w:w="1101" w:type="dxa"/>
            <w:tcBorders>
              <w:top w:val="single" w:sz="3" w:space="0" w:color="000000"/>
              <w:left w:val="single" w:sz="3" w:space="0" w:color="000000"/>
              <w:bottom w:val="single" w:sz="3" w:space="0" w:color="000000"/>
              <w:right w:val="single" w:sz="3" w:space="0" w:color="000000"/>
            </w:tcBorders>
          </w:tcPr>
          <w:p w14:paraId="1033C615" w14:textId="77777777" w:rsidR="001A7A34" w:rsidRDefault="00AE74C4">
            <w:pPr>
              <w:spacing w:after="0" w:line="259" w:lineRule="auto"/>
              <w:ind w:left="0" w:right="26" w:firstLine="0"/>
              <w:jc w:val="center"/>
            </w:pPr>
            <w:r>
              <w:rPr>
                <w:rFonts w:ascii="Calibri" w:eastAsia="Calibri" w:hAnsi="Calibri" w:cs="Calibri"/>
                <w:sz w:val="13"/>
              </w:rPr>
              <w:t xml:space="preserve">5 </w:t>
            </w:r>
          </w:p>
        </w:tc>
        <w:tc>
          <w:tcPr>
            <w:tcW w:w="1031" w:type="dxa"/>
            <w:tcBorders>
              <w:top w:val="single" w:sz="3" w:space="0" w:color="000000"/>
              <w:left w:val="single" w:sz="3" w:space="0" w:color="000000"/>
              <w:bottom w:val="single" w:sz="3" w:space="0" w:color="000000"/>
              <w:right w:val="single" w:sz="3" w:space="0" w:color="000000"/>
            </w:tcBorders>
          </w:tcPr>
          <w:p w14:paraId="2D42D38B" w14:textId="77777777" w:rsidR="001A7A34" w:rsidRDefault="00AE74C4">
            <w:pPr>
              <w:spacing w:after="0" w:line="259" w:lineRule="auto"/>
              <w:ind w:left="0" w:right="25" w:firstLine="0"/>
              <w:jc w:val="center"/>
            </w:pPr>
            <w:r>
              <w:rPr>
                <w:rFonts w:ascii="Calibri" w:eastAsia="Calibri" w:hAnsi="Calibri" w:cs="Calibri"/>
                <w:sz w:val="13"/>
              </w:rPr>
              <w:t xml:space="preserve">31/05/2025 </w:t>
            </w:r>
          </w:p>
        </w:tc>
        <w:tc>
          <w:tcPr>
            <w:tcW w:w="1136" w:type="dxa"/>
            <w:tcBorders>
              <w:top w:val="single" w:sz="3" w:space="0" w:color="000000"/>
              <w:left w:val="single" w:sz="3" w:space="0" w:color="000000"/>
              <w:bottom w:val="single" w:sz="3" w:space="0" w:color="000000"/>
              <w:right w:val="single" w:sz="3" w:space="0" w:color="000000"/>
            </w:tcBorders>
          </w:tcPr>
          <w:p w14:paraId="77BA5302" w14:textId="77777777" w:rsidR="001A7A34" w:rsidRDefault="00AE74C4">
            <w:pPr>
              <w:spacing w:after="0" w:line="259" w:lineRule="auto"/>
              <w:ind w:left="0" w:right="26" w:firstLine="0"/>
              <w:jc w:val="center"/>
            </w:pPr>
            <w:r>
              <w:rPr>
                <w:rFonts w:ascii="Calibri" w:eastAsia="Calibri" w:hAnsi="Calibri" w:cs="Calibri"/>
                <w:sz w:val="13"/>
              </w:rPr>
              <w:t xml:space="preserve">31/05/2025 </w:t>
            </w:r>
          </w:p>
        </w:tc>
      </w:tr>
    </w:tbl>
    <w:p w14:paraId="66C538DC" w14:textId="77777777" w:rsidR="001A7A34" w:rsidRDefault="00AE74C4">
      <w:pPr>
        <w:tabs>
          <w:tab w:val="center" w:pos="515"/>
          <w:tab w:val="center" w:pos="1113"/>
          <w:tab w:val="center" w:pos="7297"/>
          <w:tab w:val="center" w:pos="8173"/>
          <w:tab w:val="center" w:pos="9237"/>
          <w:tab w:val="center" w:pos="9841"/>
        </w:tabs>
        <w:spacing w:after="50" w:line="259" w:lineRule="auto"/>
        <w:ind w:left="0" w:firstLine="0"/>
      </w:pPr>
      <w:r>
        <w:rPr>
          <w:rFonts w:ascii="Calibri" w:eastAsia="Calibri" w:hAnsi="Calibri" w:cs="Calibri"/>
          <w:sz w:val="22"/>
        </w:rPr>
        <w:tab/>
      </w:r>
      <w:r>
        <w:rPr>
          <w:rFonts w:ascii="Calibri" w:eastAsia="Calibri" w:hAnsi="Calibri" w:cs="Calibri"/>
          <w:sz w:val="13"/>
        </w:rPr>
        <w:t xml:space="preserve"> </w:t>
      </w:r>
      <w:r>
        <w:rPr>
          <w:rFonts w:ascii="Calibri" w:eastAsia="Calibri" w:hAnsi="Calibri" w:cs="Calibri"/>
          <w:sz w:val="13"/>
        </w:rPr>
        <w:tab/>
      </w:r>
      <w:r>
        <w:rPr>
          <w:rFonts w:ascii="Times New Roman" w:eastAsia="Times New Roman" w:hAnsi="Times New Roman" w:cs="Times New Roman"/>
          <w:sz w:val="20"/>
          <w:vertAlign w:val="subscript"/>
        </w:rPr>
        <w:t xml:space="preserve"> </w:t>
      </w:r>
      <w:r>
        <w:rPr>
          <w:rFonts w:ascii="Times New Roman" w:eastAsia="Times New Roman" w:hAnsi="Times New Roman" w:cs="Times New Roman"/>
          <w:sz w:val="20"/>
          <w:vertAlign w:val="subscript"/>
        </w:rPr>
        <w:tab/>
      </w:r>
      <w:r>
        <w:rPr>
          <w:rFonts w:ascii="Calibri" w:eastAsia="Calibri" w:hAnsi="Calibri" w:cs="Calibri"/>
          <w:sz w:val="13"/>
        </w:rPr>
        <w:t xml:space="preserve">41.31 </w:t>
      </w:r>
      <w:r>
        <w:rPr>
          <w:rFonts w:ascii="Calibri" w:eastAsia="Calibri" w:hAnsi="Calibri" w:cs="Calibri"/>
          <w:sz w:val="13"/>
        </w:rPr>
        <w:tab/>
        <w:t xml:space="preserve">3502 </w:t>
      </w:r>
      <w:r>
        <w:rPr>
          <w:rFonts w:ascii="Calibri" w:eastAsia="Calibri" w:hAnsi="Calibri" w:cs="Calibri"/>
          <w:sz w:val="13"/>
        </w:rPr>
        <w:tab/>
        <w:t xml:space="preserve"> </w:t>
      </w:r>
      <w:r>
        <w:rPr>
          <w:rFonts w:ascii="Calibri" w:eastAsia="Calibri" w:hAnsi="Calibri" w:cs="Calibri"/>
          <w:sz w:val="13"/>
        </w:rPr>
        <w:tab/>
      </w:r>
      <w:r>
        <w:rPr>
          <w:rFonts w:ascii="Times New Roman" w:eastAsia="Times New Roman" w:hAnsi="Times New Roman" w:cs="Times New Roman"/>
          <w:sz w:val="20"/>
          <w:vertAlign w:val="subscript"/>
        </w:rPr>
        <w:t xml:space="preserve"> </w:t>
      </w:r>
    </w:p>
    <w:p w14:paraId="37233FDE" w14:textId="77777777" w:rsidR="001A7A34" w:rsidRDefault="00AE74C4">
      <w:pPr>
        <w:spacing w:after="230" w:line="259" w:lineRule="auto"/>
        <w:ind w:left="0" w:firstLine="0"/>
      </w:pPr>
      <w:r>
        <w:rPr>
          <w:sz w:val="19"/>
        </w:rPr>
        <w:t xml:space="preserve"> </w:t>
      </w:r>
      <w:r>
        <w:rPr>
          <w:sz w:val="19"/>
        </w:rPr>
        <w:tab/>
        <w:t xml:space="preserve"> </w:t>
      </w:r>
    </w:p>
    <w:p w14:paraId="5E55E95C" w14:textId="77777777" w:rsidR="001A7A34" w:rsidRDefault="00AE74C4">
      <w:pPr>
        <w:spacing w:after="224" w:line="259" w:lineRule="auto"/>
        <w:ind w:left="0" w:firstLine="0"/>
      </w:pPr>
      <w:r>
        <w:rPr>
          <w:sz w:val="19"/>
        </w:rPr>
        <w:t xml:space="preserve"> </w:t>
      </w:r>
    </w:p>
    <w:p w14:paraId="20E653BA" w14:textId="77777777" w:rsidR="001A7A34" w:rsidRDefault="00AE74C4">
      <w:pPr>
        <w:spacing w:after="224" w:line="259" w:lineRule="auto"/>
        <w:ind w:left="0" w:firstLine="0"/>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28C5E996" wp14:editId="4B9EDD9B">
                <wp:simplePos x="0" y="0"/>
                <wp:positionH relativeFrom="page">
                  <wp:posOffset>8010779</wp:posOffset>
                </wp:positionH>
                <wp:positionV relativeFrom="page">
                  <wp:posOffset>710464</wp:posOffset>
                </wp:positionV>
                <wp:extent cx="2673350" cy="6137783"/>
                <wp:effectExtent l="0" t="0" r="0" b="0"/>
                <wp:wrapSquare wrapText="bothSides"/>
                <wp:docPr id="44667" name="Group 44667"/>
                <wp:cNvGraphicFramePr/>
                <a:graphic xmlns:a="http://schemas.openxmlformats.org/drawingml/2006/main">
                  <a:graphicData uri="http://schemas.microsoft.com/office/word/2010/wordprocessingGroup">
                    <wpg:wgp>
                      <wpg:cNvGrpSpPr/>
                      <wpg:grpSpPr>
                        <a:xfrm>
                          <a:off x="0" y="0"/>
                          <a:ext cx="2673350" cy="6137783"/>
                          <a:chOff x="0" y="0"/>
                          <a:chExt cx="2673350" cy="6137783"/>
                        </a:xfrm>
                      </wpg:grpSpPr>
                      <wps:wsp>
                        <wps:cNvPr id="52966" name="Shape 52966"/>
                        <wps:cNvSpPr/>
                        <wps:spPr>
                          <a:xfrm>
                            <a:off x="0" y="0"/>
                            <a:ext cx="2673350" cy="6137783"/>
                          </a:xfrm>
                          <a:custGeom>
                            <a:avLst/>
                            <a:gdLst/>
                            <a:ahLst/>
                            <a:cxnLst/>
                            <a:rect l="0" t="0" r="0" b="0"/>
                            <a:pathLst>
                              <a:path w="2673350" h="6137783">
                                <a:moveTo>
                                  <a:pt x="0" y="0"/>
                                </a:moveTo>
                                <a:lnTo>
                                  <a:pt x="2673350" y="0"/>
                                </a:lnTo>
                                <a:lnTo>
                                  <a:pt x="2673350" y="6137783"/>
                                </a:lnTo>
                                <a:lnTo>
                                  <a:pt x="0" y="6137783"/>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g:wgp>
                  </a:graphicData>
                </a:graphic>
              </wp:anchor>
            </w:drawing>
          </mc:Choice>
          <mc:Fallback xmlns:a="http://schemas.openxmlformats.org/drawingml/2006/main">
            <w:pict>
              <v:group id="Group 44667" style="width:210.5pt;height:483.29pt;position:absolute;mso-position-horizontal-relative:page;mso-position-horizontal:absolute;margin-left:630.77pt;mso-position-vertical-relative:page;margin-top:55.942pt;" coordsize="26733,61377">
                <v:shape id="Shape 52967" style="position:absolute;width:26733;height:61377;left:0;top:0;" coordsize="2673350,6137783" path="m0,0l2673350,0l2673350,6137783l0,6137783l0,0">
                  <v:stroke weight="0pt" endcap="flat" joinstyle="miter" miterlimit="10" on="false" color="#000000" opacity="0"/>
                  <v:fill on="true" color="#f2f2f2"/>
                </v:shape>
                <w10:wrap type="square"/>
              </v:group>
            </w:pict>
          </mc:Fallback>
        </mc:AlternateContent>
      </w:r>
      <w:r>
        <w:rPr>
          <w:sz w:val="19"/>
        </w:rPr>
        <w:t xml:space="preserve"> </w:t>
      </w:r>
    </w:p>
    <w:p w14:paraId="3F26D03A" w14:textId="77777777" w:rsidR="001A7A34" w:rsidRDefault="00AE74C4">
      <w:pPr>
        <w:spacing w:after="226" w:line="259" w:lineRule="auto"/>
        <w:ind w:left="0" w:firstLine="0"/>
      </w:pPr>
      <w:r>
        <w:rPr>
          <w:sz w:val="19"/>
        </w:rPr>
        <w:t xml:space="preserve"> </w:t>
      </w:r>
    </w:p>
    <w:p w14:paraId="4F0F09C0" w14:textId="77777777" w:rsidR="001A7A34" w:rsidRDefault="00AE74C4">
      <w:pPr>
        <w:spacing w:after="224" w:line="259" w:lineRule="auto"/>
        <w:ind w:left="0" w:firstLine="0"/>
      </w:pPr>
      <w:r>
        <w:rPr>
          <w:sz w:val="19"/>
        </w:rPr>
        <w:t xml:space="preserve"> </w:t>
      </w:r>
    </w:p>
    <w:p w14:paraId="0EF5EBEF" w14:textId="77777777" w:rsidR="001A7A34" w:rsidRDefault="00AE74C4">
      <w:pPr>
        <w:spacing w:after="224" w:line="259" w:lineRule="auto"/>
        <w:ind w:left="0" w:firstLine="0"/>
      </w:pPr>
      <w:r>
        <w:rPr>
          <w:sz w:val="19"/>
        </w:rPr>
        <w:t xml:space="preserve"> </w:t>
      </w:r>
    </w:p>
    <w:p w14:paraId="0B68F9DB" w14:textId="77777777" w:rsidR="001A7A34" w:rsidRDefault="00AE74C4">
      <w:pPr>
        <w:spacing w:after="0" w:line="259" w:lineRule="auto"/>
        <w:ind w:left="0" w:firstLine="0"/>
      </w:pPr>
      <w:r>
        <w:rPr>
          <w:sz w:val="19"/>
        </w:rPr>
        <w:t xml:space="preserve"> </w:t>
      </w:r>
    </w:p>
    <w:p w14:paraId="55460BB7" w14:textId="77777777" w:rsidR="001A7A34" w:rsidRDefault="00AE74C4">
      <w:pPr>
        <w:spacing w:after="1213" w:line="259" w:lineRule="auto"/>
        <w:ind w:left="-1169" w:right="9598" w:firstLine="0"/>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28A87367" wp14:editId="61600611">
                <wp:simplePos x="0" y="0"/>
                <wp:positionH relativeFrom="page">
                  <wp:posOffset>742188</wp:posOffset>
                </wp:positionH>
                <wp:positionV relativeFrom="page">
                  <wp:posOffset>710464</wp:posOffset>
                </wp:positionV>
                <wp:extent cx="9941941" cy="6137783"/>
                <wp:effectExtent l="0" t="0" r="0" b="0"/>
                <wp:wrapTopAndBottom/>
                <wp:docPr id="38825" name="Group 38825"/>
                <wp:cNvGraphicFramePr/>
                <a:graphic xmlns:a="http://schemas.openxmlformats.org/drawingml/2006/main">
                  <a:graphicData uri="http://schemas.microsoft.com/office/word/2010/wordprocessingGroup">
                    <wpg:wgp>
                      <wpg:cNvGrpSpPr/>
                      <wpg:grpSpPr>
                        <a:xfrm>
                          <a:off x="0" y="0"/>
                          <a:ext cx="9941941" cy="6137783"/>
                          <a:chOff x="0" y="0"/>
                          <a:chExt cx="9941941" cy="6137783"/>
                        </a:xfrm>
                      </wpg:grpSpPr>
                      <wps:wsp>
                        <wps:cNvPr id="52968" name="Shape 52968"/>
                        <wps:cNvSpPr/>
                        <wps:spPr>
                          <a:xfrm>
                            <a:off x="7268591" y="0"/>
                            <a:ext cx="2673350" cy="6137783"/>
                          </a:xfrm>
                          <a:custGeom>
                            <a:avLst/>
                            <a:gdLst/>
                            <a:ahLst/>
                            <a:cxnLst/>
                            <a:rect l="0" t="0" r="0" b="0"/>
                            <a:pathLst>
                              <a:path w="2673350" h="6137783">
                                <a:moveTo>
                                  <a:pt x="0" y="0"/>
                                </a:moveTo>
                                <a:lnTo>
                                  <a:pt x="2673350" y="0"/>
                                </a:lnTo>
                                <a:lnTo>
                                  <a:pt x="2673350" y="6137783"/>
                                </a:lnTo>
                                <a:lnTo>
                                  <a:pt x="0" y="6137783"/>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6467" name="Rectangle 6467"/>
                        <wps:cNvSpPr/>
                        <wps:spPr>
                          <a:xfrm>
                            <a:off x="0" y="777116"/>
                            <a:ext cx="1156531" cy="205379"/>
                          </a:xfrm>
                          <a:prstGeom prst="rect">
                            <a:avLst/>
                          </a:prstGeom>
                          <a:ln>
                            <a:noFill/>
                          </a:ln>
                        </wps:spPr>
                        <wps:txbx>
                          <w:txbxContent>
                            <w:p w14:paraId="25A42264" w14:textId="77777777" w:rsidR="001A7A34" w:rsidRDefault="00AE74C4">
                              <w:pPr>
                                <w:spacing w:after="160" w:line="259" w:lineRule="auto"/>
                                <w:ind w:left="0" w:firstLine="0"/>
                              </w:pPr>
                              <w:r>
                                <w:rPr>
                                  <w:color w:val="2E74B5"/>
                                  <w:sz w:val="26"/>
                                </w:rPr>
                                <w:t xml:space="preserve">Appendix 2 </w:t>
                              </w:r>
                            </w:p>
                          </w:txbxContent>
                        </wps:txbx>
                        <wps:bodyPr horzOverflow="overflow" vert="horz" lIns="0" tIns="0" rIns="0" bIns="0" rtlCol="0">
                          <a:noAutofit/>
                        </wps:bodyPr>
                      </wps:wsp>
                      <wps:wsp>
                        <wps:cNvPr id="6468" name="Rectangle 6468"/>
                        <wps:cNvSpPr/>
                        <wps:spPr>
                          <a:xfrm>
                            <a:off x="871093" y="777116"/>
                            <a:ext cx="121487" cy="205379"/>
                          </a:xfrm>
                          <a:prstGeom prst="rect">
                            <a:avLst/>
                          </a:prstGeom>
                          <a:ln>
                            <a:noFill/>
                          </a:ln>
                        </wps:spPr>
                        <wps:txbx>
                          <w:txbxContent>
                            <w:p w14:paraId="2A18AAE8" w14:textId="77777777" w:rsidR="001A7A34" w:rsidRDefault="00AE74C4">
                              <w:pPr>
                                <w:spacing w:after="160" w:line="259" w:lineRule="auto"/>
                                <w:ind w:left="0" w:firstLine="0"/>
                              </w:pPr>
                              <w:r>
                                <w:rPr>
                                  <w:color w:val="2E74B5"/>
                                  <w:sz w:val="26"/>
                                </w:rPr>
                                <w:t>–</w:t>
                              </w:r>
                            </w:p>
                          </w:txbxContent>
                        </wps:txbx>
                        <wps:bodyPr horzOverflow="overflow" vert="horz" lIns="0" tIns="0" rIns="0" bIns="0" rtlCol="0">
                          <a:noAutofit/>
                        </wps:bodyPr>
                      </wps:wsp>
                      <wps:wsp>
                        <wps:cNvPr id="6469" name="Rectangle 6469"/>
                        <wps:cNvSpPr/>
                        <wps:spPr>
                          <a:xfrm>
                            <a:off x="962533" y="777116"/>
                            <a:ext cx="60744" cy="205379"/>
                          </a:xfrm>
                          <a:prstGeom prst="rect">
                            <a:avLst/>
                          </a:prstGeom>
                          <a:ln>
                            <a:noFill/>
                          </a:ln>
                        </wps:spPr>
                        <wps:txbx>
                          <w:txbxContent>
                            <w:p w14:paraId="20FA0D41" w14:textId="77777777" w:rsidR="001A7A34" w:rsidRDefault="00AE74C4">
                              <w:pPr>
                                <w:spacing w:after="160" w:line="259" w:lineRule="auto"/>
                                <w:ind w:left="0" w:firstLine="0"/>
                              </w:pPr>
                              <w:r>
                                <w:rPr>
                                  <w:color w:val="2E74B5"/>
                                  <w:sz w:val="26"/>
                                </w:rPr>
                                <w:t xml:space="preserve"> </w:t>
                              </w:r>
                            </w:p>
                          </w:txbxContent>
                        </wps:txbx>
                        <wps:bodyPr horzOverflow="overflow" vert="horz" lIns="0" tIns="0" rIns="0" bIns="0" rtlCol="0">
                          <a:noAutofit/>
                        </wps:bodyPr>
                      </wps:wsp>
                      <wps:wsp>
                        <wps:cNvPr id="6470" name="Rectangle 6470"/>
                        <wps:cNvSpPr/>
                        <wps:spPr>
                          <a:xfrm>
                            <a:off x="1008253" y="777116"/>
                            <a:ext cx="427172" cy="205379"/>
                          </a:xfrm>
                          <a:prstGeom prst="rect">
                            <a:avLst/>
                          </a:prstGeom>
                          <a:ln>
                            <a:noFill/>
                          </a:ln>
                        </wps:spPr>
                        <wps:txbx>
                          <w:txbxContent>
                            <w:p w14:paraId="7A85BF0A" w14:textId="77777777" w:rsidR="001A7A34" w:rsidRDefault="00AE74C4">
                              <w:pPr>
                                <w:spacing w:after="160" w:line="259" w:lineRule="auto"/>
                                <w:ind w:left="0" w:firstLine="0"/>
                              </w:pPr>
                              <w:r>
                                <w:rPr>
                                  <w:color w:val="2E74B5"/>
                                  <w:sz w:val="26"/>
                                </w:rPr>
                                <w:t>Map</w:t>
                              </w:r>
                            </w:p>
                          </w:txbxContent>
                        </wps:txbx>
                        <wps:bodyPr horzOverflow="overflow" vert="horz" lIns="0" tIns="0" rIns="0" bIns="0" rtlCol="0">
                          <a:noAutofit/>
                        </wps:bodyPr>
                      </wps:wsp>
                      <wps:wsp>
                        <wps:cNvPr id="6471" name="Rectangle 6471"/>
                        <wps:cNvSpPr/>
                        <wps:spPr>
                          <a:xfrm>
                            <a:off x="1330198" y="777116"/>
                            <a:ext cx="60744" cy="205379"/>
                          </a:xfrm>
                          <a:prstGeom prst="rect">
                            <a:avLst/>
                          </a:prstGeom>
                          <a:ln>
                            <a:noFill/>
                          </a:ln>
                        </wps:spPr>
                        <wps:txbx>
                          <w:txbxContent>
                            <w:p w14:paraId="0964F114" w14:textId="77777777" w:rsidR="001A7A34" w:rsidRDefault="00AE74C4">
                              <w:pPr>
                                <w:spacing w:after="160" w:line="259" w:lineRule="auto"/>
                                <w:ind w:left="0" w:firstLine="0"/>
                              </w:pPr>
                              <w:r>
                                <w:rPr>
                                  <w:color w:val="2E74B5"/>
                                  <w:sz w:val="26"/>
                                </w:rPr>
                                <w:t xml:space="preserve"> </w:t>
                              </w:r>
                            </w:p>
                          </w:txbxContent>
                        </wps:txbx>
                        <wps:bodyPr horzOverflow="overflow" vert="horz" lIns="0" tIns="0" rIns="0" bIns="0" rtlCol="0">
                          <a:noAutofit/>
                        </wps:bodyPr>
                      </wps:wsp>
                      <wps:wsp>
                        <wps:cNvPr id="6472" name="Rectangle 6472"/>
                        <wps:cNvSpPr/>
                        <wps:spPr>
                          <a:xfrm>
                            <a:off x="1375918" y="777116"/>
                            <a:ext cx="243230" cy="205379"/>
                          </a:xfrm>
                          <a:prstGeom prst="rect">
                            <a:avLst/>
                          </a:prstGeom>
                          <a:ln>
                            <a:noFill/>
                          </a:ln>
                        </wps:spPr>
                        <wps:txbx>
                          <w:txbxContent>
                            <w:p w14:paraId="78A83701" w14:textId="77777777" w:rsidR="001A7A34" w:rsidRDefault="00AE74C4">
                              <w:pPr>
                                <w:spacing w:after="160" w:line="259" w:lineRule="auto"/>
                                <w:ind w:left="0" w:firstLine="0"/>
                              </w:pPr>
                              <w:r>
                                <w:rPr>
                                  <w:color w:val="2E74B5"/>
                                  <w:sz w:val="26"/>
                                </w:rPr>
                                <w:t xml:space="preserve">of </w:t>
                              </w:r>
                            </w:p>
                          </w:txbxContent>
                        </wps:txbx>
                        <wps:bodyPr horzOverflow="overflow" vert="horz" lIns="0" tIns="0" rIns="0" bIns="0" rtlCol="0">
                          <a:noAutofit/>
                        </wps:bodyPr>
                      </wps:wsp>
                      <wps:wsp>
                        <wps:cNvPr id="6473" name="Rectangle 6473"/>
                        <wps:cNvSpPr/>
                        <wps:spPr>
                          <a:xfrm>
                            <a:off x="1559052" y="777116"/>
                            <a:ext cx="109251" cy="205379"/>
                          </a:xfrm>
                          <a:prstGeom prst="rect">
                            <a:avLst/>
                          </a:prstGeom>
                          <a:ln>
                            <a:noFill/>
                          </a:ln>
                        </wps:spPr>
                        <wps:txbx>
                          <w:txbxContent>
                            <w:p w14:paraId="56A36753" w14:textId="77777777" w:rsidR="001A7A34" w:rsidRDefault="00AE74C4">
                              <w:pPr>
                                <w:spacing w:after="160" w:line="259" w:lineRule="auto"/>
                                <w:ind w:left="0" w:firstLine="0"/>
                              </w:pPr>
                              <w:r>
                                <w:rPr>
                                  <w:color w:val="2E74B5"/>
                                  <w:sz w:val="26"/>
                                </w:rPr>
                                <w:t>s</w:t>
                              </w:r>
                            </w:p>
                          </w:txbxContent>
                        </wps:txbx>
                        <wps:bodyPr horzOverflow="overflow" vert="horz" lIns="0" tIns="0" rIns="0" bIns="0" rtlCol="0">
                          <a:noAutofit/>
                        </wps:bodyPr>
                      </wps:wsp>
                      <wps:wsp>
                        <wps:cNvPr id="6474" name="Rectangle 6474"/>
                        <wps:cNvSpPr/>
                        <wps:spPr>
                          <a:xfrm>
                            <a:off x="1641983" y="777116"/>
                            <a:ext cx="402481" cy="205379"/>
                          </a:xfrm>
                          <a:prstGeom prst="rect">
                            <a:avLst/>
                          </a:prstGeom>
                          <a:ln>
                            <a:noFill/>
                          </a:ln>
                        </wps:spPr>
                        <wps:txbx>
                          <w:txbxContent>
                            <w:p w14:paraId="38D6CBB1" w14:textId="77777777" w:rsidR="001A7A34" w:rsidRDefault="00AE74C4">
                              <w:pPr>
                                <w:spacing w:after="160" w:line="259" w:lineRule="auto"/>
                                <w:ind w:left="0" w:firstLine="0"/>
                              </w:pPr>
                              <w:r>
                                <w:rPr>
                                  <w:color w:val="2E74B5"/>
                                  <w:sz w:val="26"/>
                                </w:rPr>
                                <w:t xml:space="preserve">ites </w:t>
                              </w:r>
                            </w:p>
                          </w:txbxContent>
                        </wps:txbx>
                        <wps:bodyPr horzOverflow="overflow" vert="horz" lIns="0" tIns="0" rIns="0" bIns="0" rtlCol="0">
                          <a:noAutofit/>
                        </wps:bodyPr>
                      </wps:wsp>
                      <wps:wsp>
                        <wps:cNvPr id="6475" name="Rectangle 6475"/>
                        <wps:cNvSpPr/>
                        <wps:spPr>
                          <a:xfrm>
                            <a:off x="1944878" y="777116"/>
                            <a:ext cx="595855" cy="205379"/>
                          </a:xfrm>
                          <a:prstGeom prst="rect">
                            <a:avLst/>
                          </a:prstGeom>
                          <a:ln>
                            <a:noFill/>
                          </a:ln>
                        </wps:spPr>
                        <wps:txbx>
                          <w:txbxContent>
                            <w:p w14:paraId="7B2FCDB8" w14:textId="77777777" w:rsidR="001A7A34" w:rsidRDefault="00AE74C4">
                              <w:pPr>
                                <w:spacing w:after="160" w:line="259" w:lineRule="auto"/>
                                <w:ind w:left="0" w:firstLine="0"/>
                              </w:pPr>
                              <w:r>
                                <w:rPr>
                                  <w:color w:val="2E74B5"/>
                                  <w:sz w:val="26"/>
                                </w:rPr>
                                <w:t xml:space="preserve">in the </w:t>
                              </w:r>
                            </w:p>
                          </w:txbxContent>
                        </wps:txbx>
                        <wps:bodyPr horzOverflow="overflow" vert="horz" lIns="0" tIns="0" rIns="0" bIns="0" rtlCol="0">
                          <a:noAutofit/>
                        </wps:bodyPr>
                      </wps:wsp>
                      <wps:wsp>
                        <wps:cNvPr id="6476" name="Rectangle 6476"/>
                        <wps:cNvSpPr/>
                        <wps:spPr>
                          <a:xfrm>
                            <a:off x="2393950" y="777116"/>
                            <a:ext cx="364717" cy="205379"/>
                          </a:xfrm>
                          <a:prstGeom prst="rect">
                            <a:avLst/>
                          </a:prstGeom>
                          <a:ln>
                            <a:noFill/>
                          </a:ln>
                        </wps:spPr>
                        <wps:txbx>
                          <w:txbxContent>
                            <w:p w14:paraId="747C1A4F" w14:textId="77777777" w:rsidR="001A7A34" w:rsidRDefault="00AE74C4">
                              <w:pPr>
                                <w:spacing w:after="160" w:line="259" w:lineRule="auto"/>
                                <w:ind w:left="0" w:firstLine="0"/>
                              </w:pPr>
                              <w:r>
                                <w:rPr>
                                  <w:color w:val="2E74B5"/>
                                  <w:sz w:val="26"/>
                                </w:rPr>
                                <w:t>202</w:t>
                              </w:r>
                            </w:p>
                          </w:txbxContent>
                        </wps:txbx>
                        <wps:bodyPr horzOverflow="overflow" vert="horz" lIns="0" tIns="0" rIns="0" bIns="0" rtlCol="0">
                          <a:noAutofit/>
                        </wps:bodyPr>
                      </wps:wsp>
                      <wps:wsp>
                        <wps:cNvPr id="6477" name="Rectangle 6477"/>
                        <wps:cNvSpPr/>
                        <wps:spPr>
                          <a:xfrm>
                            <a:off x="2668778" y="777116"/>
                            <a:ext cx="121487" cy="205379"/>
                          </a:xfrm>
                          <a:prstGeom prst="rect">
                            <a:avLst/>
                          </a:prstGeom>
                          <a:ln>
                            <a:noFill/>
                          </a:ln>
                        </wps:spPr>
                        <wps:txbx>
                          <w:txbxContent>
                            <w:p w14:paraId="1A823B5C" w14:textId="77777777" w:rsidR="001A7A34" w:rsidRDefault="00AE74C4">
                              <w:pPr>
                                <w:spacing w:after="160" w:line="259" w:lineRule="auto"/>
                                <w:ind w:left="0" w:firstLine="0"/>
                              </w:pPr>
                              <w:r>
                                <w:rPr>
                                  <w:color w:val="2E74B5"/>
                                  <w:sz w:val="26"/>
                                </w:rPr>
                                <w:t>5</w:t>
                              </w:r>
                            </w:p>
                          </w:txbxContent>
                        </wps:txbx>
                        <wps:bodyPr horzOverflow="overflow" vert="horz" lIns="0" tIns="0" rIns="0" bIns="0" rtlCol="0">
                          <a:noAutofit/>
                        </wps:bodyPr>
                      </wps:wsp>
                      <wps:wsp>
                        <wps:cNvPr id="6478" name="Rectangle 6478"/>
                        <wps:cNvSpPr/>
                        <wps:spPr>
                          <a:xfrm>
                            <a:off x="2760218" y="777116"/>
                            <a:ext cx="60744" cy="205379"/>
                          </a:xfrm>
                          <a:prstGeom prst="rect">
                            <a:avLst/>
                          </a:prstGeom>
                          <a:ln>
                            <a:noFill/>
                          </a:ln>
                        </wps:spPr>
                        <wps:txbx>
                          <w:txbxContent>
                            <w:p w14:paraId="61BA120A" w14:textId="77777777" w:rsidR="001A7A34" w:rsidRDefault="00AE74C4">
                              <w:pPr>
                                <w:spacing w:after="160" w:line="259" w:lineRule="auto"/>
                                <w:ind w:left="0" w:firstLine="0"/>
                              </w:pPr>
                              <w:r>
                                <w:rPr>
                                  <w:color w:val="2E74B5"/>
                                  <w:sz w:val="26"/>
                                </w:rPr>
                                <w:t xml:space="preserve"> </w:t>
                              </w:r>
                            </w:p>
                          </w:txbxContent>
                        </wps:txbx>
                        <wps:bodyPr horzOverflow="overflow" vert="horz" lIns="0" tIns="0" rIns="0" bIns="0" rtlCol="0">
                          <a:noAutofit/>
                        </wps:bodyPr>
                      </wps:wsp>
                      <wps:wsp>
                        <wps:cNvPr id="6479" name="Rectangle 6479"/>
                        <wps:cNvSpPr/>
                        <wps:spPr>
                          <a:xfrm>
                            <a:off x="2805938" y="777116"/>
                            <a:ext cx="3471122" cy="205379"/>
                          </a:xfrm>
                          <a:prstGeom prst="rect">
                            <a:avLst/>
                          </a:prstGeom>
                          <a:ln>
                            <a:noFill/>
                          </a:ln>
                        </wps:spPr>
                        <wps:txbx>
                          <w:txbxContent>
                            <w:p w14:paraId="18CDCC0E" w14:textId="77777777" w:rsidR="001A7A34" w:rsidRDefault="00AE74C4">
                              <w:pPr>
                                <w:spacing w:after="160" w:line="259" w:lineRule="auto"/>
                                <w:ind w:left="0" w:firstLine="0"/>
                              </w:pPr>
                              <w:r>
                                <w:rPr>
                                  <w:color w:val="2E74B5"/>
                                  <w:sz w:val="26"/>
                                </w:rPr>
                                <w:t>Tameside Brownfield Land Register</w:t>
                              </w:r>
                            </w:p>
                          </w:txbxContent>
                        </wps:txbx>
                        <wps:bodyPr horzOverflow="overflow" vert="horz" lIns="0" tIns="0" rIns="0" bIns="0" rtlCol="0">
                          <a:noAutofit/>
                        </wps:bodyPr>
                      </wps:wsp>
                      <wps:wsp>
                        <wps:cNvPr id="6480" name="Rectangle 6480"/>
                        <wps:cNvSpPr/>
                        <wps:spPr>
                          <a:xfrm>
                            <a:off x="5419090" y="777116"/>
                            <a:ext cx="60744" cy="205379"/>
                          </a:xfrm>
                          <a:prstGeom prst="rect">
                            <a:avLst/>
                          </a:prstGeom>
                          <a:ln>
                            <a:noFill/>
                          </a:ln>
                        </wps:spPr>
                        <wps:txbx>
                          <w:txbxContent>
                            <w:p w14:paraId="3FF5C2BC" w14:textId="77777777" w:rsidR="001A7A34" w:rsidRDefault="00AE74C4">
                              <w:pPr>
                                <w:spacing w:after="160" w:line="259" w:lineRule="auto"/>
                                <w:ind w:left="0" w:firstLine="0"/>
                              </w:pPr>
                              <w:r>
                                <w:rPr>
                                  <w:color w:val="2E74B5"/>
                                  <w:sz w:val="26"/>
                                </w:rPr>
                                <w:t xml:space="preserve"> </w:t>
                              </w:r>
                            </w:p>
                          </w:txbxContent>
                        </wps:txbx>
                        <wps:bodyPr horzOverflow="overflow" vert="horz" lIns="0" tIns="0" rIns="0" bIns="0" rtlCol="0">
                          <a:noAutofit/>
                        </wps:bodyPr>
                      </wps:wsp>
                      <wps:wsp>
                        <wps:cNvPr id="6481" name="Rectangle 6481"/>
                        <wps:cNvSpPr/>
                        <wps:spPr>
                          <a:xfrm>
                            <a:off x="6045962" y="5274584"/>
                            <a:ext cx="45642" cy="154320"/>
                          </a:xfrm>
                          <a:prstGeom prst="rect">
                            <a:avLst/>
                          </a:prstGeom>
                          <a:ln>
                            <a:noFill/>
                          </a:ln>
                        </wps:spPr>
                        <wps:txbx>
                          <w:txbxContent>
                            <w:p w14:paraId="73FE880D" w14:textId="77777777" w:rsidR="001A7A34" w:rsidRDefault="00AE74C4">
                              <w:pPr>
                                <w:spacing w:after="160" w:line="259" w:lineRule="auto"/>
                                <w:ind w:left="0" w:firstLine="0"/>
                              </w:pPr>
                              <w:r>
                                <w:rPr>
                                  <w:sz w:val="19"/>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38825" style="width:782.83pt;height:483.29pt;position:absolute;mso-position-horizontal-relative:page;mso-position-horizontal:absolute;margin-left:58.44pt;mso-position-vertical-relative:page;margin-top:55.942pt;" coordsize="99419,61377">
                <v:shape id="Shape 52969" style="position:absolute;width:26733;height:61377;left:72685;top:0;" coordsize="2673350,6137783" path="m0,0l2673350,0l2673350,6137783l0,6137783l0,0">
                  <v:stroke weight="0pt" endcap="flat" joinstyle="miter" miterlimit="10" on="false" color="#000000" opacity="0"/>
                  <v:fill on="true" color="#f2f2f2"/>
                </v:shape>
                <v:rect id="Rectangle 6467" style="position:absolute;width:11565;height:2053;left:0;top:7771;" filled="f" stroked="f">
                  <v:textbox inset="0,0,0,0">
                    <w:txbxContent>
                      <w:p>
                        <w:pPr>
                          <w:spacing w:before="0" w:after="160" w:line="259" w:lineRule="auto"/>
                          <w:ind w:left="0" w:firstLine="0"/>
                        </w:pPr>
                        <w:r>
                          <w:rPr>
                            <w:color w:val="2e74b5"/>
                            <w:sz w:val="26"/>
                          </w:rPr>
                          <w:t xml:space="preserve">Appendix 2 </w:t>
                        </w:r>
                      </w:p>
                    </w:txbxContent>
                  </v:textbox>
                </v:rect>
                <v:rect id="Rectangle 6468" style="position:absolute;width:1214;height:2053;left:8710;top:7771;" filled="f" stroked="f">
                  <v:textbox inset="0,0,0,0">
                    <w:txbxContent>
                      <w:p>
                        <w:pPr>
                          <w:spacing w:before="0" w:after="160" w:line="259" w:lineRule="auto"/>
                          <w:ind w:left="0" w:firstLine="0"/>
                        </w:pPr>
                        <w:r>
                          <w:rPr>
                            <w:rFonts w:cs="Arial" w:hAnsi="Arial" w:eastAsia="Arial" w:ascii="Arial"/>
                            <w:color w:val="2e74b5"/>
                            <w:sz w:val="26"/>
                          </w:rPr>
                          <w:t xml:space="preserve">–</w:t>
                        </w:r>
                      </w:p>
                    </w:txbxContent>
                  </v:textbox>
                </v:rect>
                <v:rect id="Rectangle 6469" style="position:absolute;width:607;height:2053;left:9625;top:7771;" filled="f" stroked="f">
                  <v:textbox inset="0,0,0,0">
                    <w:txbxContent>
                      <w:p>
                        <w:pPr>
                          <w:spacing w:before="0" w:after="160" w:line="259" w:lineRule="auto"/>
                          <w:ind w:left="0" w:firstLine="0"/>
                        </w:pPr>
                        <w:r>
                          <w:rPr>
                            <w:color w:val="2e74b5"/>
                            <w:sz w:val="26"/>
                          </w:rPr>
                          <w:t xml:space="preserve"> </w:t>
                        </w:r>
                      </w:p>
                    </w:txbxContent>
                  </v:textbox>
                </v:rect>
                <v:rect id="Rectangle 6470" style="position:absolute;width:4271;height:2053;left:10082;top:7771;" filled="f" stroked="f">
                  <v:textbox inset="0,0,0,0">
                    <w:txbxContent>
                      <w:p>
                        <w:pPr>
                          <w:spacing w:before="0" w:after="160" w:line="259" w:lineRule="auto"/>
                          <w:ind w:left="0" w:firstLine="0"/>
                        </w:pPr>
                        <w:r>
                          <w:rPr>
                            <w:color w:val="2e74b5"/>
                            <w:sz w:val="26"/>
                          </w:rPr>
                          <w:t xml:space="preserve">Map</w:t>
                        </w:r>
                      </w:p>
                    </w:txbxContent>
                  </v:textbox>
                </v:rect>
                <v:rect id="Rectangle 6471" style="position:absolute;width:607;height:2053;left:13301;top:7771;" filled="f" stroked="f">
                  <v:textbox inset="0,0,0,0">
                    <w:txbxContent>
                      <w:p>
                        <w:pPr>
                          <w:spacing w:before="0" w:after="160" w:line="259" w:lineRule="auto"/>
                          <w:ind w:left="0" w:firstLine="0"/>
                        </w:pPr>
                        <w:r>
                          <w:rPr>
                            <w:color w:val="2e74b5"/>
                            <w:sz w:val="26"/>
                          </w:rPr>
                          <w:t xml:space="preserve"> </w:t>
                        </w:r>
                      </w:p>
                    </w:txbxContent>
                  </v:textbox>
                </v:rect>
                <v:rect id="Rectangle 6472" style="position:absolute;width:2432;height:2053;left:13759;top:7771;" filled="f" stroked="f">
                  <v:textbox inset="0,0,0,0">
                    <w:txbxContent>
                      <w:p>
                        <w:pPr>
                          <w:spacing w:before="0" w:after="160" w:line="259" w:lineRule="auto"/>
                          <w:ind w:left="0" w:firstLine="0"/>
                        </w:pPr>
                        <w:r>
                          <w:rPr>
                            <w:color w:val="2e74b5"/>
                            <w:sz w:val="26"/>
                          </w:rPr>
                          <w:t xml:space="preserve">of </w:t>
                        </w:r>
                      </w:p>
                    </w:txbxContent>
                  </v:textbox>
                </v:rect>
                <v:rect id="Rectangle 6473" style="position:absolute;width:1092;height:2053;left:15590;top:7771;" filled="f" stroked="f">
                  <v:textbox inset="0,0,0,0">
                    <w:txbxContent>
                      <w:p>
                        <w:pPr>
                          <w:spacing w:before="0" w:after="160" w:line="259" w:lineRule="auto"/>
                          <w:ind w:left="0" w:firstLine="0"/>
                        </w:pPr>
                        <w:r>
                          <w:rPr>
                            <w:color w:val="2e74b5"/>
                            <w:sz w:val="26"/>
                          </w:rPr>
                          <w:t xml:space="preserve">s</w:t>
                        </w:r>
                      </w:p>
                    </w:txbxContent>
                  </v:textbox>
                </v:rect>
                <v:rect id="Rectangle 6474" style="position:absolute;width:4024;height:2053;left:16419;top:7771;" filled="f" stroked="f">
                  <v:textbox inset="0,0,0,0">
                    <w:txbxContent>
                      <w:p>
                        <w:pPr>
                          <w:spacing w:before="0" w:after="160" w:line="259" w:lineRule="auto"/>
                          <w:ind w:left="0" w:firstLine="0"/>
                        </w:pPr>
                        <w:r>
                          <w:rPr>
                            <w:color w:val="2e74b5"/>
                            <w:sz w:val="26"/>
                          </w:rPr>
                          <w:t xml:space="preserve">ites </w:t>
                        </w:r>
                      </w:p>
                    </w:txbxContent>
                  </v:textbox>
                </v:rect>
                <v:rect id="Rectangle 6475" style="position:absolute;width:5958;height:2053;left:19448;top:7771;" filled="f" stroked="f">
                  <v:textbox inset="0,0,0,0">
                    <w:txbxContent>
                      <w:p>
                        <w:pPr>
                          <w:spacing w:before="0" w:after="160" w:line="259" w:lineRule="auto"/>
                          <w:ind w:left="0" w:firstLine="0"/>
                        </w:pPr>
                        <w:r>
                          <w:rPr>
                            <w:color w:val="2e74b5"/>
                            <w:sz w:val="26"/>
                          </w:rPr>
                          <w:t xml:space="preserve">in the </w:t>
                        </w:r>
                      </w:p>
                    </w:txbxContent>
                  </v:textbox>
                </v:rect>
                <v:rect id="Rectangle 6476" style="position:absolute;width:3647;height:2053;left:23939;top:7771;" filled="f" stroked="f">
                  <v:textbox inset="0,0,0,0">
                    <w:txbxContent>
                      <w:p>
                        <w:pPr>
                          <w:spacing w:before="0" w:after="160" w:line="259" w:lineRule="auto"/>
                          <w:ind w:left="0" w:firstLine="0"/>
                        </w:pPr>
                        <w:r>
                          <w:rPr>
                            <w:color w:val="2e74b5"/>
                            <w:sz w:val="26"/>
                          </w:rPr>
                          <w:t xml:space="preserve">202</w:t>
                        </w:r>
                      </w:p>
                    </w:txbxContent>
                  </v:textbox>
                </v:rect>
                <v:rect id="Rectangle 6477" style="position:absolute;width:1214;height:2053;left:26687;top:7771;" filled="f" stroked="f">
                  <v:textbox inset="0,0,0,0">
                    <w:txbxContent>
                      <w:p>
                        <w:pPr>
                          <w:spacing w:before="0" w:after="160" w:line="259" w:lineRule="auto"/>
                          <w:ind w:left="0" w:firstLine="0"/>
                        </w:pPr>
                        <w:r>
                          <w:rPr>
                            <w:color w:val="2e74b5"/>
                            <w:sz w:val="26"/>
                          </w:rPr>
                          <w:t xml:space="preserve">5</w:t>
                        </w:r>
                      </w:p>
                    </w:txbxContent>
                  </v:textbox>
                </v:rect>
                <v:rect id="Rectangle 6478" style="position:absolute;width:607;height:2053;left:27602;top:7771;" filled="f" stroked="f">
                  <v:textbox inset="0,0,0,0">
                    <w:txbxContent>
                      <w:p>
                        <w:pPr>
                          <w:spacing w:before="0" w:after="160" w:line="259" w:lineRule="auto"/>
                          <w:ind w:left="0" w:firstLine="0"/>
                        </w:pPr>
                        <w:r>
                          <w:rPr>
                            <w:color w:val="2e74b5"/>
                            <w:sz w:val="26"/>
                          </w:rPr>
                          <w:t xml:space="preserve"> </w:t>
                        </w:r>
                      </w:p>
                    </w:txbxContent>
                  </v:textbox>
                </v:rect>
                <v:rect id="Rectangle 6479" style="position:absolute;width:34711;height:2053;left:28059;top:7771;" filled="f" stroked="f">
                  <v:textbox inset="0,0,0,0">
                    <w:txbxContent>
                      <w:p>
                        <w:pPr>
                          <w:spacing w:before="0" w:after="160" w:line="259" w:lineRule="auto"/>
                          <w:ind w:left="0" w:firstLine="0"/>
                        </w:pPr>
                        <w:r>
                          <w:rPr>
                            <w:color w:val="2e74b5"/>
                            <w:sz w:val="26"/>
                          </w:rPr>
                          <w:t xml:space="preserve">Tameside Brownfield Land Register</w:t>
                        </w:r>
                      </w:p>
                    </w:txbxContent>
                  </v:textbox>
                </v:rect>
                <v:rect id="Rectangle 6480" style="position:absolute;width:607;height:2053;left:54190;top:7771;" filled="f" stroked="f">
                  <v:textbox inset="0,0,0,0">
                    <w:txbxContent>
                      <w:p>
                        <w:pPr>
                          <w:spacing w:before="0" w:after="160" w:line="259" w:lineRule="auto"/>
                          <w:ind w:left="0" w:firstLine="0"/>
                        </w:pPr>
                        <w:r>
                          <w:rPr>
                            <w:color w:val="2e74b5"/>
                            <w:sz w:val="26"/>
                          </w:rPr>
                          <w:t xml:space="preserve"> </w:t>
                        </w:r>
                      </w:p>
                    </w:txbxContent>
                  </v:textbox>
                </v:rect>
                <v:rect id="Rectangle 6481" style="position:absolute;width:456;height:1543;left:60459;top:52745;" filled="f" stroked="f">
                  <v:textbox inset="0,0,0,0">
                    <w:txbxContent>
                      <w:p>
                        <w:pPr>
                          <w:spacing w:before="0" w:after="160" w:line="259" w:lineRule="auto"/>
                          <w:ind w:left="0" w:firstLine="0"/>
                        </w:pPr>
                        <w:r>
                          <w:rPr>
                            <w:sz w:val="19"/>
                          </w:rPr>
                          <w:t xml:space="preserve"> </w:t>
                        </w:r>
                      </w:p>
                    </w:txbxContent>
                  </v:textbox>
                </v:rect>
                <w10:wrap type="topAndBottom"/>
              </v:group>
            </w:pict>
          </mc:Fallback>
        </mc:AlternateContent>
      </w:r>
    </w:p>
    <w:p w14:paraId="7B3C5E6B" w14:textId="77777777" w:rsidR="001A7A34" w:rsidRDefault="00AE74C4">
      <w:pPr>
        <w:spacing w:after="0" w:line="259" w:lineRule="auto"/>
        <w:ind w:left="1" w:right="-1099" w:firstLine="0"/>
      </w:pPr>
      <w:r>
        <w:rPr>
          <w:noProof/>
        </w:rPr>
        <w:drawing>
          <wp:inline distT="0" distB="0" distL="0" distR="0" wp14:anchorId="3BD5973D" wp14:editId="0C17C991">
            <wp:extent cx="6049772" cy="4278122"/>
            <wp:effectExtent l="0" t="0" r="0" b="0"/>
            <wp:docPr id="6483" name="Picture 6483"/>
            <wp:cNvGraphicFramePr/>
            <a:graphic xmlns:a="http://schemas.openxmlformats.org/drawingml/2006/main">
              <a:graphicData uri="http://schemas.openxmlformats.org/drawingml/2006/picture">
                <pic:pic xmlns:pic="http://schemas.openxmlformats.org/drawingml/2006/picture">
                  <pic:nvPicPr>
                    <pic:cNvPr id="6483" name="Picture 6483"/>
                    <pic:cNvPicPr/>
                  </pic:nvPicPr>
                  <pic:blipFill>
                    <a:blip r:embed="rId139"/>
                    <a:stretch>
                      <a:fillRect/>
                    </a:stretch>
                  </pic:blipFill>
                  <pic:spPr>
                    <a:xfrm>
                      <a:off x="0" y="0"/>
                      <a:ext cx="6049772" cy="4278122"/>
                    </a:xfrm>
                    <a:prstGeom prst="rect">
                      <a:avLst/>
                    </a:prstGeom>
                  </pic:spPr>
                </pic:pic>
              </a:graphicData>
            </a:graphic>
          </wp:inline>
        </w:drawing>
      </w:r>
    </w:p>
    <w:sectPr w:rsidR="001A7A34">
      <w:headerReference w:type="even" r:id="rId140"/>
      <w:headerReference w:type="default" r:id="rId141"/>
      <w:footerReference w:type="even" r:id="rId142"/>
      <w:footerReference w:type="default" r:id="rId143"/>
      <w:headerReference w:type="first" r:id="rId144"/>
      <w:footerReference w:type="first" r:id="rId145"/>
      <w:pgSz w:w="16838" w:h="11906" w:orient="landscape"/>
      <w:pgMar w:top="2292" w:right="7240" w:bottom="2308" w:left="1169" w:header="1675" w:footer="16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042DC" w14:textId="77777777" w:rsidR="002F37AF" w:rsidRDefault="002F37AF">
      <w:pPr>
        <w:spacing w:after="0" w:line="240" w:lineRule="auto"/>
      </w:pPr>
      <w:r>
        <w:separator/>
      </w:r>
    </w:p>
  </w:endnote>
  <w:endnote w:type="continuationSeparator" w:id="0">
    <w:p w14:paraId="4B3B9AC9" w14:textId="77777777" w:rsidR="002F37AF" w:rsidRDefault="002F3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7E09F" w14:textId="77777777" w:rsidR="001A7A34" w:rsidRDefault="001A7A34">
    <w:pPr>
      <w:spacing w:after="160" w:line="259" w:lineRule="auto"/>
      <w:ind w:left="0" w:firstLine="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C1E44" w14:textId="77777777" w:rsidR="001A7A34" w:rsidRDefault="00AE74C4">
    <w:pPr>
      <w:spacing w:after="0" w:line="259" w:lineRule="auto"/>
      <w:ind w:left="4021" w:right="-2902" w:firstLine="0"/>
      <w:jc w:val="center"/>
    </w:pPr>
    <w:r>
      <w:rPr>
        <w:sz w:val="13"/>
      </w:rPr>
      <w:t>…………….………………………………………………………………………………………………………………………………………</w:t>
    </w:r>
    <w:r>
      <w:rPr>
        <w:sz w:val="19"/>
      </w:rPr>
      <w:t xml:space="preserve"> </w:t>
    </w:r>
  </w:p>
  <w:p w14:paraId="0C71C6F6" w14:textId="77777777" w:rsidR="001A7A34" w:rsidRDefault="00AE74C4">
    <w:pPr>
      <w:spacing w:after="0" w:line="259" w:lineRule="auto"/>
      <w:ind w:left="11115" w:right="-2903" w:firstLine="0"/>
      <w:jc w:val="center"/>
    </w:pPr>
    <w:r>
      <w:fldChar w:fldCharType="begin"/>
    </w:r>
    <w:r>
      <w:instrText xml:space="preserve"> PAGE   \* MERGEFORMAT </w:instrText>
    </w:r>
    <w:r>
      <w:fldChar w:fldCharType="separate"/>
    </w:r>
    <w:r>
      <w:rPr>
        <w:sz w:val="19"/>
      </w:rPr>
      <w:t>10</w:t>
    </w:r>
    <w:r>
      <w:rPr>
        <w:sz w:val="19"/>
      </w:rPr>
      <w:fldChar w:fldCharType="end"/>
    </w:r>
    <w:r>
      <w:rPr>
        <w:sz w:val="19"/>
      </w:rPr>
      <w:t xml:space="preserve"> </w:t>
    </w:r>
  </w:p>
  <w:p w14:paraId="03EA7DF3" w14:textId="77777777" w:rsidR="001A7A34" w:rsidRDefault="00AE74C4">
    <w:pPr>
      <w:spacing w:after="0" w:line="259" w:lineRule="auto"/>
      <w:ind w:left="0" w:firstLine="0"/>
    </w:pPr>
    <w:r>
      <w:rPr>
        <w:sz w:val="19"/>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2A5C8" w14:textId="77777777" w:rsidR="001A7A34" w:rsidRDefault="00AE74C4">
    <w:pPr>
      <w:spacing w:after="0" w:line="259" w:lineRule="auto"/>
      <w:ind w:left="4021" w:right="-2902" w:firstLine="0"/>
      <w:jc w:val="center"/>
    </w:pPr>
    <w:r>
      <w:rPr>
        <w:sz w:val="13"/>
      </w:rPr>
      <w:t>…………….………………………………………………………………………………………………………………………………………</w:t>
    </w:r>
    <w:r>
      <w:rPr>
        <w:sz w:val="19"/>
      </w:rPr>
      <w:t xml:space="preserve"> </w:t>
    </w:r>
  </w:p>
  <w:p w14:paraId="214EB363" w14:textId="77777777" w:rsidR="001A7A34" w:rsidRDefault="00AE74C4">
    <w:pPr>
      <w:spacing w:after="0" w:line="259" w:lineRule="auto"/>
      <w:ind w:left="11115" w:right="-2903" w:firstLine="0"/>
      <w:jc w:val="center"/>
    </w:pPr>
    <w:r>
      <w:fldChar w:fldCharType="begin"/>
    </w:r>
    <w:r>
      <w:instrText xml:space="preserve"> PAGE   \* MERGEFORMAT </w:instrText>
    </w:r>
    <w:r>
      <w:fldChar w:fldCharType="separate"/>
    </w:r>
    <w:r>
      <w:rPr>
        <w:sz w:val="19"/>
      </w:rPr>
      <w:t>10</w:t>
    </w:r>
    <w:r>
      <w:rPr>
        <w:sz w:val="19"/>
      </w:rPr>
      <w:fldChar w:fldCharType="end"/>
    </w:r>
    <w:r>
      <w:rPr>
        <w:sz w:val="19"/>
      </w:rPr>
      <w:t xml:space="preserve"> </w:t>
    </w:r>
  </w:p>
  <w:p w14:paraId="6344AC9D" w14:textId="77777777" w:rsidR="001A7A34" w:rsidRDefault="00AE74C4">
    <w:pPr>
      <w:spacing w:after="0" w:line="259" w:lineRule="auto"/>
      <w:ind w:left="0" w:firstLine="0"/>
    </w:pPr>
    <w:r>
      <w:rPr>
        <w:sz w:val="19"/>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8EE70" w14:textId="77777777" w:rsidR="001A7A34" w:rsidRDefault="00AE74C4">
    <w:pPr>
      <w:spacing w:after="0" w:line="259" w:lineRule="auto"/>
      <w:ind w:left="4021" w:right="-2902" w:firstLine="0"/>
      <w:jc w:val="center"/>
    </w:pPr>
    <w:r>
      <w:rPr>
        <w:sz w:val="13"/>
      </w:rPr>
      <w:t>…………….………………………………………………………………………………………………………………………………………</w:t>
    </w:r>
    <w:r>
      <w:rPr>
        <w:sz w:val="19"/>
      </w:rPr>
      <w:t xml:space="preserve"> </w:t>
    </w:r>
  </w:p>
  <w:p w14:paraId="70102D5B" w14:textId="77777777" w:rsidR="001A7A34" w:rsidRDefault="00AE74C4">
    <w:pPr>
      <w:spacing w:after="0" w:line="259" w:lineRule="auto"/>
      <w:ind w:left="11115" w:right="-2903" w:firstLine="0"/>
      <w:jc w:val="center"/>
    </w:pPr>
    <w:r>
      <w:fldChar w:fldCharType="begin"/>
    </w:r>
    <w:r>
      <w:instrText xml:space="preserve"> PAGE   \* MERGEFORMAT </w:instrText>
    </w:r>
    <w:r>
      <w:fldChar w:fldCharType="separate"/>
    </w:r>
    <w:r>
      <w:rPr>
        <w:sz w:val="19"/>
      </w:rPr>
      <w:t>10</w:t>
    </w:r>
    <w:r>
      <w:rPr>
        <w:sz w:val="19"/>
      </w:rPr>
      <w:fldChar w:fldCharType="end"/>
    </w:r>
    <w:r>
      <w:rPr>
        <w:sz w:val="19"/>
      </w:rPr>
      <w:t xml:space="preserve"> </w:t>
    </w:r>
  </w:p>
  <w:p w14:paraId="37A8E0C3" w14:textId="77777777" w:rsidR="001A7A34" w:rsidRDefault="00AE74C4">
    <w:pPr>
      <w:spacing w:after="0" w:line="259" w:lineRule="auto"/>
      <w:ind w:left="0" w:firstLine="0"/>
    </w:pPr>
    <w:r>
      <w:rPr>
        <w:sz w:val="19"/>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F2EA7" w14:textId="77777777" w:rsidR="001A7A34" w:rsidRDefault="001A7A34">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63C2D" w14:textId="77777777" w:rsidR="001A7A34" w:rsidRDefault="001A7A34">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F3429" w14:textId="77777777" w:rsidR="001A7A34" w:rsidRDefault="00AE74C4">
    <w:pPr>
      <w:spacing w:after="0" w:line="240" w:lineRule="auto"/>
      <w:ind w:left="0" w:right="-6" w:firstLine="0"/>
      <w:jc w:val="right"/>
    </w:pPr>
    <w:r>
      <w:rPr>
        <w:sz w:val="12"/>
      </w:rPr>
      <w:t>…………….………………………………………………………………………………………………………………………………………</w:t>
    </w:r>
    <w:r>
      <w:t xml:space="preserve"> </w:t>
    </w:r>
    <w:r>
      <w:fldChar w:fldCharType="begin"/>
    </w:r>
    <w:r>
      <w:instrText xml:space="preserve"> PAGE   \* MERGEFORMAT </w:instrText>
    </w:r>
    <w:r>
      <w:fldChar w:fldCharType="separate"/>
    </w:r>
    <w:r>
      <w:t>i</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A4EDC" w14:textId="77777777" w:rsidR="001A7A34" w:rsidRDefault="00AE74C4">
    <w:pPr>
      <w:spacing w:after="0" w:line="240" w:lineRule="auto"/>
      <w:ind w:left="0" w:right="-6" w:firstLine="0"/>
      <w:jc w:val="right"/>
    </w:pPr>
    <w:r>
      <w:rPr>
        <w:sz w:val="12"/>
      </w:rPr>
      <w:t>…………….………………………………………………………………………………………………………………………………………</w:t>
    </w:r>
    <w:r>
      <w:t xml:space="preserve"> </w:t>
    </w:r>
    <w:r>
      <w:fldChar w:fldCharType="begin"/>
    </w:r>
    <w:r>
      <w:instrText xml:space="preserve"> PAGE   \* MERGEFORMAT </w:instrText>
    </w:r>
    <w:r>
      <w:fldChar w:fldCharType="separate"/>
    </w:r>
    <w:r>
      <w:t>i</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51158" w14:textId="77777777" w:rsidR="001A7A34" w:rsidRDefault="00AE74C4">
    <w:pPr>
      <w:spacing w:after="0" w:line="240" w:lineRule="auto"/>
      <w:ind w:left="0" w:right="-6" w:firstLine="0"/>
      <w:jc w:val="right"/>
    </w:pPr>
    <w:r>
      <w:rPr>
        <w:sz w:val="12"/>
      </w:rPr>
      <w:t>…………….………………………………………………………………………………………………………………………………………</w:t>
    </w:r>
    <w:r>
      <w:t xml:space="preserve"> </w:t>
    </w:r>
    <w:r>
      <w:fldChar w:fldCharType="begin"/>
    </w:r>
    <w:r>
      <w:instrText xml:space="preserve"> PAGE   \* MERGEFORMAT </w:instrText>
    </w:r>
    <w:r>
      <w:fldChar w:fldCharType="separate"/>
    </w:r>
    <w:r>
      <w:t>i</w:t>
    </w:r>
    <w:r>
      <w:fldChar w:fldCharType="end"/>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4F6E3" w14:textId="77777777" w:rsidR="001A7A34" w:rsidRDefault="00AE74C4">
    <w:pPr>
      <w:spacing w:after="0" w:line="259" w:lineRule="auto"/>
      <w:ind w:left="16" w:right="-7" w:firstLine="0"/>
    </w:pPr>
    <w:r>
      <w:rPr>
        <w:sz w:val="12"/>
      </w:rPr>
      <w:t>…………….………………………………………………………………………………………………………………………………………</w:t>
    </w:r>
    <w:r>
      <w:t xml:space="preserve"> </w:t>
    </w:r>
  </w:p>
  <w:p w14:paraId="6FC02C1E" w14:textId="77777777" w:rsidR="001A7A34" w:rsidRDefault="00AE74C4">
    <w:pPr>
      <w:spacing w:after="0" w:line="259" w:lineRule="auto"/>
      <w:ind w:left="6700" w:right="-9" w:firstLine="0"/>
      <w:jc w:val="center"/>
    </w:pPr>
    <w:r>
      <w:fldChar w:fldCharType="begin"/>
    </w:r>
    <w:r>
      <w:instrText xml:space="preserve"> PAGE   \* MERGEFORMAT </w:instrText>
    </w:r>
    <w:r>
      <w:fldChar w:fldCharType="separate"/>
    </w:r>
    <w:r>
      <w:t>1</w:t>
    </w:r>
    <w:r>
      <w:fldChar w:fldCharType="end"/>
    </w:r>
    <w:r>
      <w:t xml:space="preserve"> </w:t>
    </w:r>
  </w:p>
  <w:p w14:paraId="3A6969F1" w14:textId="77777777" w:rsidR="001A7A34" w:rsidRDefault="00AE74C4">
    <w:pPr>
      <w:spacing w:after="0" w:line="259" w:lineRule="auto"/>
      <w:ind w:left="0" w:firstLine="0"/>
    </w:pP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76D11" w14:textId="77777777" w:rsidR="001A7A34" w:rsidRDefault="00AE74C4">
    <w:pPr>
      <w:spacing w:after="0" w:line="259" w:lineRule="auto"/>
      <w:ind w:left="16" w:right="-7" w:firstLine="0"/>
    </w:pPr>
    <w:r>
      <w:rPr>
        <w:sz w:val="12"/>
      </w:rPr>
      <w:t>…………….………………………………………………………………………………………………………………………………………</w:t>
    </w:r>
    <w:r>
      <w:t xml:space="preserve"> </w:t>
    </w:r>
  </w:p>
  <w:p w14:paraId="7A20089A" w14:textId="77777777" w:rsidR="001A7A34" w:rsidRDefault="00AE74C4">
    <w:pPr>
      <w:spacing w:after="0" w:line="259" w:lineRule="auto"/>
      <w:ind w:left="6700" w:right="-9" w:firstLine="0"/>
      <w:jc w:val="center"/>
    </w:pPr>
    <w:r>
      <w:fldChar w:fldCharType="begin"/>
    </w:r>
    <w:r>
      <w:instrText xml:space="preserve"> PAGE   \* MERGEFORMAT </w:instrText>
    </w:r>
    <w:r>
      <w:fldChar w:fldCharType="separate"/>
    </w:r>
    <w:r>
      <w:t>1</w:t>
    </w:r>
    <w:r>
      <w:fldChar w:fldCharType="end"/>
    </w:r>
    <w:r>
      <w:t xml:space="preserve"> </w:t>
    </w:r>
  </w:p>
  <w:p w14:paraId="39F6FD92" w14:textId="77777777" w:rsidR="001A7A34" w:rsidRDefault="00AE74C4">
    <w:pPr>
      <w:spacing w:after="0" w:line="259" w:lineRule="auto"/>
      <w:ind w:left="0" w:firstLine="0"/>
    </w:pP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BF225" w14:textId="77777777" w:rsidR="001A7A34" w:rsidRDefault="00AE74C4">
    <w:pPr>
      <w:spacing w:after="0" w:line="259" w:lineRule="auto"/>
      <w:ind w:left="16" w:right="-7" w:firstLine="0"/>
    </w:pPr>
    <w:r>
      <w:rPr>
        <w:sz w:val="12"/>
      </w:rPr>
      <w:t>…………….………………………………………………………………………………………………………………………………………</w:t>
    </w:r>
    <w:r>
      <w:t xml:space="preserve"> </w:t>
    </w:r>
  </w:p>
  <w:p w14:paraId="7CE550C7" w14:textId="77777777" w:rsidR="001A7A34" w:rsidRDefault="00AE74C4">
    <w:pPr>
      <w:spacing w:after="0" w:line="259" w:lineRule="auto"/>
      <w:ind w:left="6700" w:right="-9" w:firstLine="0"/>
      <w:jc w:val="center"/>
    </w:pPr>
    <w:r>
      <w:fldChar w:fldCharType="begin"/>
    </w:r>
    <w:r>
      <w:instrText xml:space="preserve"> PAGE   \* MERGEFORMAT </w:instrText>
    </w:r>
    <w:r>
      <w:fldChar w:fldCharType="separate"/>
    </w:r>
    <w:r>
      <w:t>1</w:t>
    </w:r>
    <w:r>
      <w:fldChar w:fldCharType="end"/>
    </w:r>
    <w:r>
      <w:t xml:space="preserve"> </w:t>
    </w:r>
  </w:p>
  <w:p w14:paraId="0458CC3F" w14:textId="77777777" w:rsidR="001A7A34" w:rsidRDefault="00AE74C4">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87ED4" w14:textId="77777777" w:rsidR="002F37AF" w:rsidRDefault="002F37AF">
      <w:pPr>
        <w:spacing w:after="3" w:line="259" w:lineRule="auto"/>
        <w:ind w:left="0" w:firstLine="0"/>
      </w:pPr>
      <w:r>
        <w:separator/>
      </w:r>
    </w:p>
  </w:footnote>
  <w:footnote w:type="continuationSeparator" w:id="0">
    <w:p w14:paraId="0EE271BB" w14:textId="77777777" w:rsidR="002F37AF" w:rsidRDefault="002F37AF">
      <w:pPr>
        <w:spacing w:after="3" w:line="259" w:lineRule="auto"/>
        <w:ind w:left="0" w:firstLine="0"/>
      </w:pPr>
      <w:r>
        <w:continuationSeparator/>
      </w:r>
    </w:p>
  </w:footnote>
  <w:footnote w:id="1">
    <w:p w14:paraId="4660867E" w14:textId="77777777" w:rsidR="001A7A34" w:rsidRDefault="00AE74C4">
      <w:pPr>
        <w:pStyle w:val="footnotedescription"/>
        <w:spacing w:after="3"/>
      </w:pPr>
      <w:r>
        <w:rPr>
          <w:rStyle w:val="footnotemark"/>
        </w:rPr>
        <w:footnoteRef/>
      </w:r>
      <w:r>
        <w:t xml:space="preserve"> DLUHC &amp; MHCLG (July 2017) Planning Practise Guidance Brownfield Land Registers, Paragraph </w:t>
      </w:r>
    </w:p>
    <w:p w14:paraId="001475FB" w14:textId="77777777" w:rsidR="001A7A34" w:rsidRDefault="00AE74C4">
      <w:pPr>
        <w:pStyle w:val="footnotedescription"/>
      </w:pPr>
      <w:r>
        <w:t xml:space="preserve">001 Reference ID: 59-001-20170728 </w:t>
      </w:r>
    </w:p>
  </w:footnote>
  <w:footnote w:id="2">
    <w:p w14:paraId="2BFEC85F" w14:textId="77777777" w:rsidR="001A7A34" w:rsidRDefault="00AE74C4">
      <w:pPr>
        <w:pStyle w:val="footnotedescription"/>
        <w:spacing w:after="2"/>
      </w:pPr>
      <w:r>
        <w:rPr>
          <w:rStyle w:val="footnotemark"/>
        </w:rPr>
        <w:footnoteRef/>
      </w:r>
      <w:r>
        <w:t xml:space="preserve"> Regulation 4 The Town and Country Planning (Brownfield Land Register) Regulation 2017 </w:t>
      </w:r>
    </w:p>
  </w:footnote>
  <w:footnote w:id="3">
    <w:p w14:paraId="6859A21A" w14:textId="77777777" w:rsidR="001A7A34" w:rsidRDefault="00AE74C4">
      <w:pPr>
        <w:pStyle w:val="footnotedescription"/>
      </w:pPr>
      <w:r>
        <w:rPr>
          <w:rStyle w:val="footnotemark"/>
        </w:rPr>
        <w:footnoteRef/>
      </w:r>
      <w:r>
        <w:t xml:space="preserve"> </w:t>
      </w:r>
      <w:hyperlink r:id="rId1">
        <w:r>
          <w:rPr>
            <w:color w:val="0563C1"/>
            <w:u w:val="single" w:color="0563C1"/>
          </w:rPr>
          <w:t>https://www.gov.uk/guidance/permission</w:t>
        </w:r>
      </w:hyperlink>
      <w:hyperlink r:id="rId2">
        <w:r>
          <w:rPr>
            <w:color w:val="0563C1"/>
            <w:u w:val="single" w:color="0563C1"/>
          </w:rPr>
          <w:t>-</w:t>
        </w:r>
      </w:hyperlink>
      <w:hyperlink r:id="rId3">
        <w:r>
          <w:rPr>
            <w:color w:val="0563C1"/>
            <w:u w:val="single" w:color="0563C1"/>
          </w:rPr>
          <w:t>in</w:t>
        </w:r>
      </w:hyperlink>
      <w:hyperlink r:id="rId4">
        <w:r>
          <w:rPr>
            <w:color w:val="0563C1"/>
            <w:u w:val="single" w:color="0563C1"/>
          </w:rPr>
          <w:t>-</w:t>
        </w:r>
      </w:hyperlink>
      <w:hyperlink r:id="rId5">
        <w:r>
          <w:rPr>
            <w:color w:val="0563C1"/>
            <w:u w:val="single" w:color="0563C1"/>
          </w:rPr>
          <w:t>principle</w:t>
        </w:r>
      </w:hyperlink>
      <w:hyperlink r:id="rId6">
        <w:r>
          <w:t xml:space="preserve"> </w:t>
        </w:r>
      </w:hyperlink>
      <w:r>
        <w:t xml:space="preserve"> </w:t>
      </w:r>
    </w:p>
  </w:footnote>
  <w:footnote w:id="4">
    <w:p w14:paraId="51ACB2C2" w14:textId="77777777" w:rsidR="001A7A34" w:rsidRDefault="00AE74C4">
      <w:pPr>
        <w:pStyle w:val="footnotedescription"/>
        <w:jc w:val="both"/>
      </w:pPr>
      <w:r>
        <w:rPr>
          <w:rStyle w:val="footnotemark"/>
        </w:rPr>
        <w:footnoteRef/>
      </w:r>
      <w:r>
        <w:t xml:space="preserve"> DLUHC &amp; MHCLG (July 2017) Planning Practice Guidance: Brownfield land register, paragraph </w:t>
      </w:r>
      <w:r>
        <w:rPr>
          <w:color w:val="0B0C0C"/>
        </w:rPr>
        <w:t xml:space="preserve">011 </w:t>
      </w:r>
    </w:p>
    <w:p w14:paraId="6952AB38" w14:textId="77777777" w:rsidR="001A7A34" w:rsidRDefault="00AE74C4">
      <w:pPr>
        <w:pStyle w:val="footnotedescription"/>
      </w:pPr>
      <w:r>
        <w:rPr>
          <w:color w:val="0B0C0C"/>
        </w:rPr>
        <w:t>Reference ID: 59-011-20170728</w:t>
      </w:r>
      <w:r>
        <w:t xml:space="preserve">  </w:t>
      </w:r>
    </w:p>
  </w:footnote>
  <w:footnote w:id="5">
    <w:p w14:paraId="237F6F05" w14:textId="77777777" w:rsidR="001A7A34" w:rsidRDefault="00AE74C4">
      <w:pPr>
        <w:pStyle w:val="footnotedescription"/>
      </w:pPr>
      <w:r>
        <w:rPr>
          <w:rStyle w:val="footnotemark"/>
        </w:rPr>
        <w:footnoteRef/>
      </w:r>
      <w:r>
        <w:t xml:space="preserve"> Regulation  4 of the Town and Country Planning (Brownfield Land Register) Regulations 2017 </w:t>
      </w:r>
    </w:p>
  </w:footnote>
  <w:footnote w:id="6">
    <w:p w14:paraId="6AD2C6F7" w14:textId="77777777" w:rsidR="001A7A34" w:rsidRDefault="00AE74C4">
      <w:pPr>
        <w:pStyle w:val="footnotedescription"/>
      </w:pPr>
      <w:r>
        <w:rPr>
          <w:rStyle w:val="footnotemark"/>
        </w:rPr>
        <w:footnoteRef/>
      </w:r>
      <w:r>
        <w:t xml:space="preserve"> (2017) MHCLG &amp; DLUHC, Planning Practice Guidance Brownfield Land Register, </w:t>
      </w:r>
      <w:r>
        <w:rPr>
          <w:color w:val="0B0C0C"/>
        </w:rPr>
        <w:t xml:space="preserve">Paragraph: 018 </w:t>
      </w:r>
    </w:p>
    <w:p w14:paraId="3327DBC1" w14:textId="77777777" w:rsidR="001A7A34" w:rsidRDefault="00AE74C4">
      <w:pPr>
        <w:pStyle w:val="footnotedescription"/>
      </w:pPr>
      <w:r>
        <w:rPr>
          <w:color w:val="0B0C0C"/>
        </w:rPr>
        <w:t>Reference ID: 59-018-20170728</w:t>
      </w:r>
      <w:r>
        <w:t xml:space="preserve"> </w:t>
      </w:r>
    </w:p>
  </w:footnote>
  <w:footnote w:id="7">
    <w:p w14:paraId="1B2655DB" w14:textId="77777777" w:rsidR="001A7A34" w:rsidRDefault="00AE74C4">
      <w:pPr>
        <w:pStyle w:val="footnotedescription"/>
        <w:jc w:val="both"/>
      </w:pPr>
      <w:r>
        <w:rPr>
          <w:rStyle w:val="footnotemark"/>
        </w:rPr>
        <w:footnoteRef/>
      </w:r>
      <w:r>
        <w:t xml:space="preserve"> DLUHC &amp; MHCLG (July 2017) Planning Practice Guidance: Brownfield land register, paragraph </w:t>
      </w:r>
      <w:r>
        <w:rPr>
          <w:color w:val="0B0C0C"/>
        </w:rPr>
        <w:t xml:space="preserve">005 </w:t>
      </w:r>
    </w:p>
    <w:p w14:paraId="28B864C3" w14:textId="77777777" w:rsidR="001A7A34" w:rsidRDefault="00AE74C4">
      <w:pPr>
        <w:pStyle w:val="footnotedescription"/>
      </w:pPr>
      <w:r>
        <w:rPr>
          <w:color w:val="0B0C0C"/>
        </w:rPr>
        <w:t>Reference ID: 59-005-20170728 and paragraph 010 Reference ID: 59-010-20170728</w:t>
      </w:r>
      <w:r>
        <w:t xml:space="preserve">  </w:t>
      </w:r>
    </w:p>
  </w:footnote>
  <w:footnote w:id="8">
    <w:p w14:paraId="44FE5B24" w14:textId="77777777" w:rsidR="001A7A34" w:rsidRDefault="00AE74C4">
      <w:pPr>
        <w:pStyle w:val="footnotedescription"/>
        <w:jc w:val="both"/>
      </w:pPr>
      <w:r>
        <w:rPr>
          <w:rStyle w:val="footnotemark"/>
        </w:rPr>
        <w:footnoteRef/>
      </w:r>
      <w:r>
        <w:t xml:space="preserve"> DLUHC &amp; MHCLG (July 2017) Planning practice Guidance: Brownfield land register, paragraph</w:t>
      </w:r>
      <w:r>
        <w:rPr>
          <w:color w:val="0B0C0C"/>
        </w:rPr>
        <w:t xml:space="preserve"> 017 </w:t>
      </w:r>
    </w:p>
    <w:p w14:paraId="6CFB46CC" w14:textId="77777777" w:rsidR="001A7A34" w:rsidRDefault="00AE74C4">
      <w:pPr>
        <w:pStyle w:val="footnotedescription"/>
      </w:pPr>
      <w:r>
        <w:rPr>
          <w:color w:val="0B0C0C"/>
        </w:rPr>
        <w:t>Reference ID: 59-017-20170728</w:t>
      </w:r>
      <w:r>
        <w:rPr>
          <w:sz w:val="12"/>
        </w:rPr>
        <w:t xml:space="preserve">  </w:t>
      </w:r>
    </w:p>
  </w:footnote>
  <w:footnote w:id="9">
    <w:p w14:paraId="7ED7EE53" w14:textId="77777777" w:rsidR="001A7A34" w:rsidRDefault="00AE74C4">
      <w:pPr>
        <w:pStyle w:val="footnotedescription"/>
      </w:pPr>
      <w:r>
        <w:rPr>
          <w:rStyle w:val="footnotemark"/>
        </w:rPr>
        <w:footnoteRef/>
      </w:r>
      <w:r>
        <w:t xml:space="preserve"> </w:t>
      </w:r>
      <w:hyperlink r:id="rId7">
        <w:r>
          <w:rPr>
            <w:color w:val="0563C1"/>
            <w:u w:val="single" w:color="0563C1"/>
          </w:rPr>
          <w:t>https://www.legislation.gov.uk/ukpga/2004/5/section/14A</w:t>
        </w:r>
      </w:hyperlink>
      <w:hyperlink r:id="rId8">
        <w:r>
          <w:t xml:space="preserve"> </w:t>
        </w:r>
      </w:hyperlink>
      <w:r>
        <w:t xml:space="preserve"> </w:t>
      </w:r>
    </w:p>
  </w:footnote>
  <w:footnote w:id="10">
    <w:p w14:paraId="3CDEEDD9" w14:textId="77777777" w:rsidR="001A7A34" w:rsidRDefault="00AE74C4">
      <w:pPr>
        <w:pStyle w:val="footnotedescription"/>
        <w:spacing w:after="19"/>
        <w:jc w:val="both"/>
      </w:pPr>
      <w:r>
        <w:rPr>
          <w:rStyle w:val="footnotemark"/>
        </w:rPr>
        <w:footnoteRef/>
      </w:r>
      <w:r>
        <w:t xml:space="preserve"> Planning Practice Guidance: Brownfield land register, paragraph: </w:t>
      </w:r>
      <w:r>
        <w:rPr>
          <w:color w:val="0B0C0C"/>
        </w:rPr>
        <w:t>Paragraph: 009 Reference ID: 59-</w:t>
      </w:r>
    </w:p>
    <w:p w14:paraId="4F5775DF" w14:textId="77777777" w:rsidR="001A7A34" w:rsidRDefault="00AE74C4">
      <w:pPr>
        <w:pStyle w:val="footnotedescription"/>
      </w:pPr>
      <w:r>
        <w:rPr>
          <w:color w:val="0B0C0C"/>
        </w:rPr>
        <w:t>009-20170728</w:t>
      </w:r>
      <w:r>
        <w:rPr>
          <w:sz w:val="18"/>
        </w:rPr>
        <w:t xml:space="preserve"> </w:t>
      </w:r>
    </w:p>
  </w:footnote>
  <w:footnote w:id="11">
    <w:p w14:paraId="6951D642" w14:textId="77777777" w:rsidR="001A7A34" w:rsidRDefault="00AE74C4">
      <w:pPr>
        <w:pStyle w:val="footnotedescription"/>
      </w:pPr>
      <w:r>
        <w:rPr>
          <w:rStyle w:val="footnotemark"/>
        </w:rPr>
        <w:footnoteRef/>
      </w:r>
      <w:r>
        <w:t xml:space="preserve"> DLUHC &amp; MHCLG (July 2017) Planning Practice Guidance: Brownfield land register, Paragraph: </w:t>
      </w:r>
    </w:p>
    <w:p w14:paraId="0395918C" w14:textId="77777777" w:rsidR="001A7A34" w:rsidRDefault="00AE74C4">
      <w:pPr>
        <w:pStyle w:val="footnotedescription"/>
      </w:pPr>
      <w:r>
        <w:t>006 Reference ID: 59-006-20170728</w:t>
      </w:r>
      <w:r>
        <w:rPr>
          <w:sz w:val="12"/>
        </w:rPr>
        <w:t xml:space="preserve"> </w:t>
      </w:r>
    </w:p>
  </w:footnote>
  <w:footnote w:id="12">
    <w:p w14:paraId="1BFD6D18" w14:textId="77777777" w:rsidR="001A7A34" w:rsidRDefault="00AE74C4">
      <w:pPr>
        <w:pStyle w:val="footnotedescription"/>
      </w:pPr>
      <w:r>
        <w:rPr>
          <w:rStyle w:val="footnotemark"/>
        </w:rPr>
        <w:footnoteRef/>
      </w:r>
      <w:r>
        <w:t xml:space="preserve"> DLUHC &amp; MHCLG (July 2017). Planning Practise Guidance: Permission in Principle,  </w:t>
      </w:r>
    </w:p>
  </w:footnote>
  <w:footnote w:id="13">
    <w:p w14:paraId="644F0543" w14:textId="77777777" w:rsidR="001A7A34" w:rsidRDefault="00AE74C4">
      <w:pPr>
        <w:pStyle w:val="footnotedescription"/>
        <w:spacing w:line="255" w:lineRule="auto"/>
        <w:jc w:val="both"/>
      </w:pPr>
      <w:r>
        <w:rPr>
          <w:rStyle w:val="footnotemark"/>
        </w:rPr>
        <w:footnoteRef/>
      </w:r>
      <w:r>
        <w:t xml:space="preserve"> DLUHC &amp; MHCLG (July 2017). Planning Practise Guidance: Permission in Principle, </w:t>
      </w:r>
      <w:r>
        <w:rPr>
          <w:color w:val="0B0C0C"/>
          <w:sz w:val="17"/>
        </w:rPr>
        <w:t>Paragraph: 012 Reference ID: 58-012-20180615</w:t>
      </w:r>
      <w:r>
        <w:rPr>
          <w:sz w:val="17"/>
        </w:rPr>
        <w:t xml:space="preserve"> </w:t>
      </w:r>
    </w:p>
  </w:footnote>
  <w:footnote w:id="14">
    <w:p w14:paraId="4689C97C" w14:textId="77777777" w:rsidR="001A7A34" w:rsidRDefault="00AE74C4">
      <w:pPr>
        <w:pStyle w:val="footnotedescription"/>
      </w:pPr>
      <w:r>
        <w:rPr>
          <w:rStyle w:val="footnotemark"/>
        </w:rPr>
        <w:footnoteRef/>
      </w:r>
      <w:r>
        <w:t xml:space="preserve"> DLUHC &amp; MHCLG (July 2017). Planning Practise Guidance: Permission in Principle, </w:t>
      </w:r>
      <w:r>
        <w:rPr>
          <w:color w:val="0B0C0C"/>
          <w:sz w:val="17"/>
        </w:rPr>
        <w:t xml:space="preserve">Paragraph: </w:t>
      </w:r>
    </w:p>
    <w:p w14:paraId="2F037456" w14:textId="77777777" w:rsidR="001A7A34" w:rsidRDefault="00AE74C4">
      <w:pPr>
        <w:pStyle w:val="footnotedescription"/>
      </w:pPr>
      <w:r>
        <w:rPr>
          <w:color w:val="0B0C0C"/>
          <w:sz w:val="17"/>
        </w:rPr>
        <w:t>016 Reference ID: 58-016-20180615</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18081" w14:textId="77777777" w:rsidR="001A7A34" w:rsidRDefault="001A7A34">
    <w:pPr>
      <w:spacing w:after="160" w:line="259" w:lineRule="auto"/>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C0BCD" w14:textId="77777777" w:rsidR="001A7A34" w:rsidRDefault="00AE74C4">
    <w:pPr>
      <w:tabs>
        <w:tab w:val="center" w:pos="5777"/>
      </w:tabs>
      <w:spacing w:after="2" w:line="259" w:lineRule="auto"/>
      <w:ind w:left="0" w:firstLine="0"/>
    </w:pPr>
    <w:r>
      <w:rPr>
        <w:sz w:val="13"/>
      </w:rPr>
      <w:t>Tameside Council | Brownfield Land Register 2025</w:t>
    </w:r>
    <w:r>
      <w:rPr>
        <w:sz w:val="19"/>
      </w:rPr>
      <w:t xml:space="preserve"> </w:t>
    </w:r>
    <w:r>
      <w:rPr>
        <w:sz w:val="19"/>
      </w:rPr>
      <w:tab/>
    </w:r>
    <w:r>
      <w:rPr>
        <w:sz w:val="13"/>
      </w:rPr>
      <w:t xml:space="preserve"> </w:t>
    </w:r>
  </w:p>
  <w:p w14:paraId="088DA7A5" w14:textId="77777777" w:rsidR="001A7A34" w:rsidRDefault="00AE74C4">
    <w:pPr>
      <w:spacing w:after="0" w:line="259" w:lineRule="auto"/>
      <w:ind w:left="0" w:firstLine="0"/>
    </w:pPr>
    <w:r>
      <w:rPr>
        <w:sz w:val="13"/>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AF81A" w14:textId="77777777" w:rsidR="001A7A34" w:rsidRDefault="00AE74C4">
    <w:pPr>
      <w:tabs>
        <w:tab w:val="center" w:pos="5777"/>
      </w:tabs>
      <w:spacing w:after="2" w:line="259" w:lineRule="auto"/>
      <w:ind w:left="0" w:firstLine="0"/>
    </w:pPr>
    <w:r>
      <w:rPr>
        <w:sz w:val="13"/>
      </w:rPr>
      <w:t>Tameside Council | Brownfield Land Register 2025</w:t>
    </w:r>
    <w:r>
      <w:rPr>
        <w:sz w:val="19"/>
      </w:rPr>
      <w:t xml:space="preserve"> </w:t>
    </w:r>
    <w:r>
      <w:rPr>
        <w:sz w:val="19"/>
      </w:rPr>
      <w:tab/>
    </w:r>
    <w:r>
      <w:rPr>
        <w:sz w:val="13"/>
      </w:rPr>
      <w:t xml:space="preserve"> </w:t>
    </w:r>
  </w:p>
  <w:p w14:paraId="763CEE96" w14:textId="77777777" w:rsidR="001A7A34" w:rsidRDefault="00AE74C4">
    <w:pPr>
      <w:spacing w:after="0" w:line="259" w:lineRule="auto"/>
      <w:ind w:left="0" w:firstLine="0"/>
    </w:pPr>
    <w:r>
      <w:rPr>
        <w:sz w:val="13"/>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7E97C" w14:textId="77777777" w:rsidR="001A7A34" w:rsidRDefault="00AE74C4">
    <w:pPr>
      <w:tabs>
        <w:tab w:val="center" w:pos="5777"/>
      </w:tabs>
      <w:spacing w:after="2" w:line="259" w:lineRule="auto"/>
      <w:ind w:left="0" w:firstLine="0"/>
    </w:pPr>
    <w:r>
      <w:rPr>
        <w:sz w:val="13"/>
      </w:rPr>
      <w:t>Tameside Council | Brownfield Land Register 2025</w:t>
    </w:r>
    <w:r>
      <w:rPr>
        <w:sz w:val="19"/>
      </w:rPr>
      <w:t xml:space="preserve"> </w:t>
    </w:r>
    <w:r>
      <w:rPr>
        <w:sz w:val="19"/>
      </w:rPr>
      <w:tab/>
    </w:r>
    <w:r>
      <w:rPr>
        <w:sz w:val="13"/>
      </w:rPr>
      <w:t xml:space="preserve"> </w:t>
    </w:r>
  </w:p>
  <w:p w14:paraId="0895220D" w14:textId="77777777" w:rsidR="001A7A34" w:rsidRDefault="00AE74C4">
    <w:pPr>
      <w:spacing w:after="0" w:line="259" w:lineRule="auto"/>
      <w:ind w:left="0" w:firstLine="0"/>
    </w:pPr>
    <w:r>
      <w:rPr>
        <w:sz w:val="13"/>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49858" w14:textId="77777777" w:rsidR="001A7A34" w:rsidRDefault="001A7A34">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9F676" w14:textId="77777777" w:rsidR="001A7A34" w:rsidRDefault="001A7A34">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10E93" w14:textId="77777777" w:rsidR="001A7A34" w:rsidRDefault="00AE74C4">
    <w:pPr>
      <w:tabs>
        <w:tab w:val="center" w:pos="5362"/>
      </w:tabs>
      <w:spacing w:after="2" w:line="259" w:lineRule="auto"/>
      <w:ind w:left="0" w:firstLine="0"/>
    </w:pPr>
    <w:r>
      <w:rPr>
        <w:sz w:val="12"/>
      </w:rPr>
      <w:t>Tameside Council | Brownfield Land Register 2025</w:t>
    </w:r>
    <w:r>
      <w:t xml:space="preserve"> </w:t>
    </w:r>
    <w:r>
      <w:tab/>
    </w:r>
    <w:r>
      <w:rPr>
        <w:sz w:val="12"/>
      </w:rPr>
      <w:t xml:space="preserve"> </w:t>
    </w:r>
  </w:p>
  <w:p w14:paraId="4D08F358" w14:textId="77777777" w:rsidR="001A7A34" w:rsidRDefault="00AE74C4">
    <w:pPr>
      <w:spacing w:after="0" w:line="259" w:lineRule="auto"/>
      <w:ind w:left="0" w:firstLine="0"/>
    </w:pPr>
    <w:r>
      <w:rPr>
        <w:sz w:val="1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BF03D" w14:textId="77777777" w:rsidR="001A7A34" w:rsidRDefault="00AE74C4">
    <w:pPr>
      <w:tabs>
        <w:tab w:val="center" w:pos="5362"/>
      </w:tabs>
      <w:spacing w:after="2" w:line="259" w:lineRule="auto"/>
      <w:ind w:left="0" w:firstLine="0"/>
    </w:pPr>
    <w:r>
      <w:rPr>
        <w:sz w:val="12"/>
      </w:rPr>
      <w:t>Tameside Council | Brownfield Land Register 2025</w:t>
    </w:r>
    <w:r>
      <w:t xml:space="preserve"> </w:t>
    </w:r>
    <w:r>
      <w:tab/>
    </w:r>
    <w:r>
      <w:rPr>
        <w:sz w:val="12"/>
      </w:rPr>
      <w:t xml:space="preserve"> </w:t>
    </w:r>
  </w:p>
  <w:p w14:paraId="5D1C3557" w14:textId="77777777" w:rsidR="001A7A34" w:rsidRDefault="00AE74C4">
    <w:pPr>
      <w:spacing w:after="0" w:line="259" w:lineRule="auto"/>
      <w:ind w:left="0" w:firstLine="0"/>
    </w:pPr>
    <w:r>
      <w:rPr>
        <w:sz w:val="1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51562" w14:textId="77777777" w:rsidR="001A7A34" w:rsidRDefault="00AE74C4">
    <w:pPr>
      <w:tabs>
        <w:tab w:val="center" w:pos="5362"/>
      </w:tabs>
      <w:spacing w:after="2" w:line="259" w:lineRule="auto"/>
      <w:ind w:left="0" w:firstLine="0"/>
    </w:pPr>
    <w:r>
      <w:rPr>
        <w:sz w:val="12"/>
      </w:rPr>
      <w:t>Tameside Council | Brownfield Land Register 2025</w:t>
    </w:r>
    <w:r>
      <w:t xml:space="preserve"> </w:t>
    </w:r>
    <w:r>
      <w:tab/>
    </w:r>
    <w:r>
      <w:rPr>
        <w:sz w:val="12"/>
      </w:rPr>
      <w:t xml:space="preserve"> </w:t>
    </w:r>
  </w:p>
  <w:p w14:paraId="6B7225DE" w14:textId="77777777" w:rsidR="001A7A34" w:rsidRDefault="00AE74C4">
    <w:pPr>
      <w:spacing w:after="0" w:line="259" w:lineRule="auto"/>
      <w:ind w:left="0" w:firstLine="0"/>
    </w:pPr>
    <w:r>
      <w:rPr>
        <w:sz w:val="1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F8455" w14:textId="77777777" w:rsidR="001A7A34" w:rsidRDefault="00AE74C4">
    <w:pPr>
      <w:tabs>
        <w:tab w:val="center" w:pos="5362"/>
      </w:tabs>
      <w:spacing w:after="2" w:line="259" w:lineRule="auto"/>
      <w:ind w:left="0" w:firstLine="0"/>
    </w:pPr>
    <w:r>
      <w:rPr>
        <w:sz w:val="12"/>
      </w:rPr>
      <w:t>Tameside Council | Brownfield Land Register 2025</w:t>
    </w:r>
    <w:r>
      <w:t xml:space="preserve"> </w:t>
    </w:r>
    <w:r>
      <w:tab/>
    </w:r>
    <w:r>
      <w:rPr>
        <w:sz w:val="12"/>
      </w:rPr>
      <w:t xml:space="preserve"> </w:t>
    </w:r>
  </w:p>
  <w:p w14:paraId="79F49A86" w14:textId="77777777" w:rsidR="001A7A34" w:rsidRDefault="00AE74C4">
    <w:pPr>
      <w:spacing w:after="0" w:line="259" w:lineRule="auto"/>
      <w:ind w:left="0" w:firstLine="0"/>
    </w:pPr>
    <w:r>
      <w:rPr>
        <w:sz w:val="1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0965A" w14:textId="77777777" w:rsidR="001A7A34" w:rsidRDefault="00AE74C4">
    <w:pPr>
      <w:tabs>
        <w:tab w:val="center" w:pos="5362"/>
      </w:tabs>
      <w:spacing w:after="2" w:line="259" w:lineRule="auto"/>
      <w:ind w:left="0" w:firstLine="0"/>
    </w:pPr>
    <w:r>
      <w:rPr>
        <w:sz w:val="12"/>
      </w:rPr>
      <w:t>Tameside Council | Brownfield Land Register 2025</w:t>
    </w:r>
    <w:r>
      <w:t xml:space="preserve"> </w:t>
    </w:r>
    <w:r>
      <w:tab/>
    </w:r>
    <w:r>
      <w:rPr>
        <w:sz w:val="12"/>
      </w:rPr>
      <w:t xml:space="preserve"> </w:t>
    </w:r>
  </w:p>
  <w:p w14:paraId="71E4ABD8" w14:textId="77777777" w:rsidR="001A7A34" w:rsidRDefault="00AE74C4">
    <w:pPr>
      <w:spacing w:after="0" w:line="259" w:lineRule="auto"/>
      <w:ind w:left="0" w:firstLine="0"/>
    </w:pPr>
    <w:r>
      <w:rPr>
        <w:sz w:val="1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23060" w14:textId="77777777" w:rsidR="001A7A34" w:rsidRDefault="00AE74C4">
    <w:pPr>
      <w:tabs>
        <w:tab w:val="center" w:pos="5362"/>
      </w:tabs>
      <w:spacing w:after="2" w:line="259" w:lineRule="auto"/>
      <w:ind w:left="0" w:firstLine="0"/>
    </w:pPr>
    <w:r>
      <w:rPr>
        <w:sz w:val="12"/>
      </w:rPr>
      <w:t>Tameside Council | Brownfield Land Register 2025</w:t>
    </w:r>
    <w:r>
      <w:t xml:space="preserve"> </w:t>
    </w:r>
    <w:r>
      <w:tab/>
    </w:r>
    <w:r>
      <w:rPr>
        <w:sz w:val="12"/>
      </w:rPr>
      <w:t xml:space="preserve"> </w:t>
    </w:r>
  </w:p>
  <w:p w14:paraId="23869FFA" w14:textId="77777777" w:rsidR="001A7A34" w:rsidRDefault="00AE74C4">
    <w:pPr>
      <w:spacing w:after="0" w:line="259" w:lineRule="auto"/>
      <w:ind w:left="0" w:firstLine="0"/>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30C5C"/>
    <w:multiLevelType w:val="hybridMultilevel"/>
    <w:tmpl w:val="8DB8334E"/>
    <w:lvl w:ilvl="0" w:tplc="8A36C62E">
      <w:start w:val="1"/>
      <w:numFmt w:val="upperRoman"/>
      <w:lvlText w:val="%1."/>
      <w:lvlJc w:val="left"/>
      <w:pPr>
        <w:ind w:left="5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834FA2C">
      <w:start w:val="1"/>
      <w:numFmt w:val="lowerLetter"/>
      <w:lvlText w:val="(%2)"/>
      <w:lvlJc w:val="left"/>
      <w:pPr>
        <w:ind w:left="10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7CC5DD4">
      <w:start w:val="1"/>
      <w:numFmt w:val="lowerRoman"/>
      <w:lvlText w:val="%3"/>
      <w:lvlJc w:val="left"/>
      <w:pPr>
        <w:ind w:left="18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056234A">
      <w:start w:val="1"/>
      <w:numFmt w:val="decimal"/>
      <w:lvlText w:val="%4"/>
      <w:lvlJc w:val="left"/>
      <w:pPr>
        <w:ind w:left="26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A3636A2">
      <w:start w:val="1"/>
      <w:numFmt w:val="lowerLetter"/>
      <w:lvlText w:val="%5"/>
      <w:lvlJc w:val="left"/>
      <w:pPr>
        <w:ind w:left="33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33C4EA0">
      <w:start w:val="1"/>
      <w:numFmt w:val="lowerRoman"/>
      <w:lvlText w:val="%6"/>
      <w:lvlJc w:val="left"/>
      <w:pPr>
        <w:ind w:left="40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4E4BA96">
      <w:start w:val="1"/>
      <w:numFmt w:val="decimal"/>
      <w:lvlText w:val="%7"/>
      <w:lvlJc w:val="left"/>
      <w:pPr>
        <w:ind w:left="47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6BE2836">
      <w:start w:val="1"/>
      <w:numFmt w:val="lowerLetter"/>
      <w:lvlText w:val="%8"/>
      <w:lvlJc w:val="left"/>
      <w:pPr>
        <w:ind w:left="54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45A22DE">
      <w:start w:val="1"/>
      <w:numFmt w:val="lowerRoman"/>
      <w:lvlText w:val="%9"/>
      <w:lvlJc w:val="left"/>
      <w:pPr>
        <w:ind w:left="62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55974847"/>
    <w:multiLevelType w:val="hybridMultilevel"/>
    <w:tmpl w:val="30C41B04"/>
    <w:lvl w:ilvl="0" w:tplc="DC10D978">
      <w:start w:val="1"/>
      <w:numFmt w:val="bullet"/>
      <w:lvlText w:val="•"/>
      <w:lvlJc w:val="left"/>
      <w:pPr>
        <w:ind w:left="8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B12074A">
      <w:start w:val="1"/>
      <w:numFmt w:val="bullet"/>
      <w:lvlText w:val="o"/>
      <w:lvlJc w:val="left"/>
      <w:pPr>
        <w:ind w:left="162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0BCAB3E4">
      <w:start w:val="1"/>
      <w:numFmt w:val="bullet"/>
      <w:lvlText w:val="▪"/>
      <w:lvlJc w:val="left"/>
      <w:pPr>
        <w:ind w:left="234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124CBE0">
      <w:start w:val="1"/>
      <w:numFmt w:val="bullet"/>
      <w:lvlText w:val="•"/>
      <w:lvlJc w:val="left"/>
      <w:pPr>
        <w:ind w:left="30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21E5820">
      <w:start w:val="1"/>
      <w:numFmt w:val="bullet"/>
      <w:lvlText w:val="o"/>
      <w:lvlJc w:val="left"/>
      <w:pPr>
        <w:ind w:left="378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51A82E82">
      <w:start w:val="1"/>
      <w:numFmt w:val="bullet"/>
      <w:lvlText w:val="▪"/>
      <w:lvlJc w:val="left"/>
      <w:pPr>
        <w:ind w:left="450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A3BE1E28">
      <w:start w:val="1"/>
      <w:numFmt w:val="bullet"/>
      <w:lvlText w:val="•"/>
      <w:lvlJc w:val="left"/>
      <w:pPr>
        <w:ind w:left="52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5EAA79C">
      <w:start w:val="1"/>
      <w:numFmt w:val="bullet"/>
      <w:lvlText w:val="o"/>
      <w:lvlJc w:val="left"/>
      <w:pPr>
        <w:ind w:left="594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BCC8F7FE">
      <w:start w:val="1"/>
      <w:numFmt w:val="bullet"/>
      <w:lvlText w:val="▪"/>
      <w:lvlJc w:val="left"/>
      <w:pPr>
        <w:ind w:left="666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64EE38DD"/>
    <w:multiLevelType w:val="hybridMultilevel"/>
    <w:tmpl w:val="89121E7A"/>
    <w:lvl w:ilvl="0" w:tplc="B7302B76">
      <w:start w:val="1"/>
      <w:numFmt w:val="bullet"/>
      <w:lvlText w:val="•"/>
      <w:lvlJc w:val="left"/>
      <w:pPr>
        <w:ind w:left="8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C6A85B6">
      <w:start w:val="1"/>
      <w:numFmt w:val="bullet"/>
      <w:lvlText w:val="o"/>
      <w:lvlJc w:val="left"/>
      <w:pPr>
        <w:ind w:left="162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0DB64F48">
      <w:start w:val="1"/>
      <w:numFmt w:val="bullet"/>
      <w:lvlText w:val="▪"/>
      <w:lvlJc w:val="left"/>
      <w:pPr>
        <w:ind w:left="234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7D0DD48">
      <w:start w:val="1"/>
      <w:numFmt w:val="bullet"/>
      <w:lvlText w:val="•"/>
      <w:lvlJc w:val="left"/>
      <w:pPr>
        <w:ind w:left="30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CCE0A90">
      <w:start w:val="1"/>
      <w:numFmt w:val="bullet"/>
      <w:lvlText w:val="o"/>
      <w:lvlJc w:val="left"/>
      <w:pPr>
        <w:ind w:left="378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78EA2FCC">
      <w:start w:val="1"/>
      <w:numFmt w:val="bullet"/>
      <w:lvlText w:val="▪"/>
      <w:lvlJc w:val="left"/>
      <w:pPr>
        <w:ind w:left="450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48AE550">
      <w:start w:val="1"/>
      <w:numFmt w:val="bullet"/>
      <w:lvlText w:val="•"/>
      <w:lvlJc w:val="left"/>
      <w:pPr>
        <w:ind w:left="52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7E4A382">
      <w:start w:val="1"/>
      <w:numFmt w:val="bullet"/>
      <w:lvlText w:val="o"/>
      <w:lvlJc w:val="left"/>
      <w:pPr>
        <w:ind w:left="594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3F78743A">
      <w:start w:val="1"/>
      <w:numFmt w:val="bullet"/>
      <w:lvlText w:val="▪"/>
      <w:lvlJc w:val="left"/>
      <w:pPr>
        <w:ind w:left="666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65147DCF"/>
    <w:multiLevelType w:val="hybridMultilevel"/>
    <w:tmpl w:val="877C1A7C"/>
    <w:lvl w:ilvl="0" w:tplc="5204C888">
      <w:start w:val="1"/>
      <w:numFmt w:val="bullet"/>
      <w:lvlText w:val="•"/>
      <w:lvlJc w:val="left"/>
      <w:pPr>
        <w:ind w:left="7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CB007D2">
      <w:start w:val="1"/>
      <w:numFmt w:val="bullet"/>
      <w:lvlText w:val="o"/>
      <w:lvlJc w:val="left"/>
      <w:pPr>
        <w:ind w:left="162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471E9604">
      <w:start w:val="1"/>
      <w:numFmt w:val="bullet"/>
      <w:lvlText w:val="▪"/>
      <w:lvlJc w:val="left"/>
      <w:pPr>
        <w:ind w:left="234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A6428E6">
      <w:start w:val="1"/>
      <w:numFmt w:val="bullet"/>
      <w:lvlText w:val="•"/>
      <w:lvlJc w:val="left"/>
      <w:pPr>
        <w:ind w:left="30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CE0F7F0">
      <w:start w:val="1"/>
      <w:numFmt w:val="bullet"/>
      <w:lvlText w:val="o"/>
      <w:lvlJc w:val="left"/>
      <w:pPr>
        <w:ind w:left="378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AD8CE7C">
      <w:start w:val="1"/>
      <w:numFmt w:val="bullet"/>
      <w:lvlText w:val="▪"/>
      <w:lvlJc w:val="left"/>
      <w:pPr>
        <w:ind w:left="450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00E47BB4">
      <w:start w:val="1"/>
      <w:numFmt w:val="bullet"/>
      <w:lvlText w:val="•"/>
      <w:lvlJc w:val="left"/>
      <w:pPr>
        <w:ind w:left="52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9AEAD68">
      <w:start w:val="1"/>
      <w:numFmt w:val="bullet"/>
      <w:lvlText w:val="o"/>
      <w:lvlJc w:val="left"/>
      <w:pPr>
        <w:ind w:left="594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F3F82D3E">
      <w:start w:val="1"/>
      <w:numFmt w:val="bullet"/>
      <w:lvlText w:val="▪"/>
      <w:lvlJc w:val="left"/>
      <w:pPr>
        <w:ind w:left="666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6E90501B"/>
    <w:multiLevelType w:val="multilevel"/>
    <w:tmpl w:val="C78252CC"/>
    <w:lvl w:ilvl="0">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4"/>
      <w:numFmt w:val="decimal"/>
      <w:lvlRestart w:val="0"/>
      <w:lvlText w:val="%1.%2"/>
      <w:lvlJc w:val="left"/>
      <w:pPr>
        <w:ind w:left="12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794372852">
    <w:abstractNumId w:val="3"/>
  </w:num>
  <w:num w:numId="2" w16cid:durableId="322977051">
    <w:abstractNumId w:val="4"/>
  </w:num>
  <w:num w:numId="3" w16cid:durableId="519590308">
    <w:abstractNumId w:val="1"/>
  </w:num>
  <w:num w:numId="4" w16cid:durableId="1810702838">
    <w:abstractNumId w:val="0"/>
  </w:num>
  <w:num w:numId="5" w16cid:durableId="8460915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A34"/>
    <w:rsid w:val="00184A76"/>
    <w:rsid w:val="001A7A34"/>
    <w:rsid w:val="002F37AF"/>
    <w:rsid w:val="00334D23"/>
    <w:rsid w:val="00AE74C4"/>
    <w:rsid w:val="00DD7C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54950"/>
  <w15:docId w15:val="{E48543C2-8744-4D41-8780-FD5BEC68A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69" w:lineRule="auto"/>
      <w:ind w:left="10" w:hanging="10"/>
    </w:pPr>
    <w:rPr>
      <w:rFonts w:ascii="Arial" w:eastAsia="Arial" w:hAnsi="Arial" w:cs="Arial"/>
      <w:color w:val="000000"/>
      <w:sz w:val="18"/>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sz w:val="18"/>
    </w:rPr>
  </w:style>
  <w:style w:type="paragraph" w:styleId="Heading2">
    <w:name w:val="heading 2"/>
    <w:next w:val="Normal"/>
    <w:link w:val="Heading2Char"/>
    <w:uiPriority w:val="9"/>
    <w:unhideWhenUsed/>
    <w:qFormat/>
    <w:pPr>
      <w:keepNext/>
      <w:keepLines/>
      <w:spacing w:after="170" w:line="259" w:lineRule="auto"/>
      <w:ind w:left="10" w:hanging="10"/>
      <w:outlineLvl w:val="1"/>
    </w:pPr>
    <w:rPr>
      <w:rFonts w:ascii="Arial" w:eastAsia="Arial" w:hAnsi="Arial" w:cs="Arial"/>
      <w:color w:val="2E74B5"/>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8"/>
    </w:rPr>
  </w:style>
  <w:style w:type="character" w:customStyle="1" w:styleId="Heading2Char">
    <w:name w:val="Heading 2 Char"/>
    <w:link w:val="Heading2"/>
    <w:rPr>
      <w:rFonts w:ascii="Arial" w:eastAsia="Arial" w:hAnsi="Arial" w:cs="Arial"/>
      <w:color w:val="2E74B5"/>
      <w:sz w:val="21"/>
    </w:rPr>
  </w:style>
  <w:style w:type="paragraph" w:customStyle="1" w:styleId="footnotedescription">
    <w:name w:val="footnote description"/>
    <w:next w:val="Normal"/>
    <w:link w:val="footnotedescriptionChar"/>
    <w:hidden/>
    <w:pPr>
      <w:spacing w:after="0" w:line="259" w:lineRule="auto"/>
    </w:pPr>
    <w:rPr>
      <w:rFonts w:ascii="Arial" w:eastAsia="Arial" w:hAnsi="Arial" w:cs="Arial"/>
      <w:color w:val="000000"/>
      <w:sz w:val="15"/>
    </w:rPr>
  </w:style>
  <w:style w:type="character" w:customStyle="1" w:styleId="footnotedescriptionChar">
    <w:name w:val="footnote description Char"/>
    <w:link w:val="footnotedescription"/>
    <w:rPr>
      <w:rFonts w:ascii="Arial" w:eastAsia="Arial" w:hAnsi="Arial" w:cs="Arial"/>
      <w:color w:val="000000"/>
      <w:sz w:val="15"/>
    </w:rPr>
  </w:style>
  <w:style w:type="character" w:customStyle="1" w:styleId="footnotemark">
    <w:name w:val="footnote mark"/>
    <w:hidden/>
    <w:rPr>
      <w:rFonts w:ascii="Arial" w:eastAsia="Arial" w:hAnsi="Arial" w:cs="Arial"/>
      <w:color w:val="000000"/>
      <w:sz w:val="15"/>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data.gov.uk/dataset/ab455b9d-c2f2-4415-b85e-baa5c7e7d75d/tameside-brownfield-land-register" TargetMode="External"/><Relationship Id="rId42" Type="http://schemas.openxmlformats.org/officeDocument/2006/relationships/header" Target="header2.xml"/><Relationship Id="rId47" Type="http://schemas.openxmlformats.org/officeDocument/2006/relationships/header" Target="header4.xml"/><Relationship Id="rId63" Type="http://schemas.openxmlformats.org/officeDocument/2006/relationships/hyperlink" Target="https://www.gov.uk/government/publications/brownfield-land-registers-data-standard" TargetMode="External"/><Relationship Id="rId68" Type="http://schemas.openxmlformats.org/officeDocument/2006/relationships/hyperlink" Target="https://www.gov.uk/government/publications/brownfield-land-registers-data-standard" TargetMode="External"/><Relationship Id="rId84" Type="http://schemas.openxmlformats.org/officeDocument/2006/relationships/hyperlink" Target="https://data.gov.uk/dataset/ab455b9d-c2f2-4415-b85e-baa5c7e7d75d/tameside-brownfield-land-register" TargetMode="External"/><Relationship Id="rId89" Type="http://schemas.openxmlformats.org/officeDocument/2006/relationships/hyperlink" Target="https://data.gov.uk/dataset/ab455b9d-c2f2-4415-b85e-baa5c7e7d75d/tameside-brownfield-land-register" TargetMode="External"/><Relationship Id="rId112" Type="http://schemas.openxmlformats.org/officeDocument/2006/relationships/hyperlink" Target="https://data.gov.uk/dataset/ab455b9d-c2f2-4415-b85e-baa5c7e7d75d/tameside-brownfield-land-register" TargetMode="External"/><Relationship Id="rId133" Type="http://schemas.openxmlformats.org/officeDocument/2006/relationships/header" Target="header7.xml"/><Relationship Id="rId138" Type="http://schemas.openxmlformats.org/officeDocument/2006/relationships/footer" Target="footer9.xml"/><Relationship Id="rId107" Type="http://schemas.openxmlformats.org/officeDocument/2006/relationships/hyperlink" Target="https://mappinggm.org.uk/maps" TargetMode="External"/><Relationship Id="rId53" Type="http://schemas.openxmlformats.org/officeDocument/2006/relationships/hyperlink" Target="https://www.legislation.gov.uk/uksi/2017/403/regulation/3/made" TargetMode="External"/><Relationship Id="rId58" Type="http://schemas.openxmlformats.org/officeDocument/2006/relationships/hyperlink" Target="https://www.gov.uk/guidance/brownfield-land-registers" TargetMode="External"/><Relationship Id="rId74" Type="http://schemas.openxmlformats.org/officeDocument/2006/relationships/hyperlink" Target="https://www.tameside.gov.uk/planning/brownfieldregister" TargetMode="External"/><Relationship Id="rId79" Type="http://schemas.openxmlformats.org/officeDocument/2006/relationships/hyperlink" Target="https://data.gov.uk/dataset/ab455b9d-c2f2-4415-b85e-baa5c7e7d75d/tameside-brownfield-land-register" TargetMode="External"/><Relationship Id="rId102" Type="http://schemas.openxmlformats.org/officeDocument/2006/relationships/hyperlink" Target="https://data.gov.uk/dataset/ab455b9d-c2f2-4415-b85e-baa5c7e7d75d/tameside-brownfield-land-register" TargetMode="External"/><Relationship Id="rId123" Type="http://schemas.openxmlformats.org/officeDocument/2006/relationships/hyperlink" Target="https://data.gov.uk/dataset/ab455b9d-c2f2-4415-b85e-baa5c7e7d75d/tameside-brownfield-land-register" TargetMode="External"/><Relationship Id="rId128" Type="http://schemas.openxmlformats.org/officeDocument/2006/relationships/hyperlink" Target="https://data.gov.uk/dataset/ab455b9d-c2f2-4415-b85e-baa5c7e7d75d/tameside-brownfield-land-register" TargetMode="External"/><Relationship Id="rId144" Type="http://schemas.openxmlformats.org/officeDocument/2006/relationships/header" Target="header12.xml"/><Relationship Id="rId5" Type="http://schemas.openxmlformats.org/officeDocument/2006/relationships/footnotes" Target="footnotes.xml"/><Relationship Id="rId90" Type="http://schemas.openxmlformats.org/officeDocument/2006/relationships/hyperlink" Target="https://data.gov.uk/dataset/ab455b9d-c2f2-4415-b85e-baa5c7e7d75d/tameside-brownfield-land-register" TargetMode="External"/><Relationship Id="rId95" Type="http://schemas.openxmlformats.org/officeDocument/2006/relationships/hyperlink" Target="https://data.gov.uk/dataset/ab455b9d-c2f2-4415-b85e-baa5c7e7d75d/tameside-brownfield-land-register" TargetMode="External"/><Relationship Id="rId43" Type="http://schemas.openxmlformats.org/officeDocument/2006/relationships/footer" Target="footer1.xml"/><Relationship Id="rId48" Type="http://schemas.openxmlformats.org/officeDocument/2006/relationships/header" Target="header5.xml"/><Relationship Id="rId64" Type="http://schemas.openxmlformats.org/officeDocument/2006/relationships/hyperlink" Target="https://www.gov.uk/government/publications/brownfield-land-registers-data-standard" TargetMode="External"/><Relationship Id="rId69" Type="http://schemas.openxmlformats.org/officeDocument/2006/relationships/hyperlink" Target="https://www.gov.uk/government/publications/brownfield-land-registers-data-standard" TargetMode="External"/><Relationship Id="rId113" Type="http://schemas.openxmlformats.org/officeDocument/2006/relationships/hyperlink" Target="https://data.gov.uk/dataset/ab455b9d-c2f2-4415-b85e-baa5c7e7d75d/tameside-brownfield-land-register" TargetMode="External"/><Relationship Id="rId118" Type="http://schemas.openxmlformats.org/officeDocument/2006/relationships/hyperlink" Target="https://data.gov.uk/dataset/ab455b9d-c2f2-4415-b85e-baa5c7e7d75d/tameside-brownfield-land-register" TargetMode="External"/><Relationship Id="rId134" Type="http://schemas.openxmlformats.org/officeDocument/2006/relationships/header" Target="header8.xml"/><Relationship Id="rId139" Type="http://schemas.openxmlformats.org/officeDocument/2006/relationships/image" Target="media/image3.jpg"/><Relationship Id="rId80" Type="http://schemas.openxmlformats.org/officeDocument/2006/relationships/hyperlink" Target="https://data.gov.uk/dataset/ab455b9d-c2f2-4415-b85e-baa5c7e7d75d/tameside-brownfield-land-register" TargetMode="External"/><Relationship Id="rId85" Type="http://schemas.openxmlformats.org/officeDocument/2006/relationships/hyperlink" Target="https://data.gov.uk/dataset/ab455b9d-c2f2-4415-b85e-baa5c7e7d75d/tameside-brownfield-land-register" TargetMode="External"/><Relationship Id="rId59" Type="http://schemas.openxmlformats.org/officeDocument/2006/relationships/hyperlink" Target="https://www.gov.uk/guidance/brownfield-land-registers" TargetMode="External"/><Relationship Id="rId103" Type="http://schemas.openxmlformats.org/officeDocument/2006/relationships/hyperlink" Target="https://www.tameside.gov.uk/planning/brownfieldregister" TargetMode="External"/><Relationship Id="rId108" Type="http://schemas.openxmlformats.org/officeDocument/2006/relationships/hyperlink" Target="https://mappinggm.org.uk/maps" TargetMode="External"/><Relationship Id="rId124" Type="http://schemas.openxmlformats.org/officeDocument/2006/relationships/hyperlink" Target="https://data.gov.uk/dataset/ab455b9d-c2f2-4415-b85e-baa5c7e7d75d/tameside-brownfield-land-register" TargetMode="External"/><Relationship Id="rId129" Type="http://schemas.openxmlformats.org/officeDocument/2006/relationships/hyperlink" Target="https://data.gov.uk/dataset/ab455b9d-c2f2-4415-b85e-baa5c7e7d75d/tameside-brownfield-land-register" TargetMode="External"/><Relationship Id="rId54" Type="http://schemas.openxmlformats.org/officeDocument/2006/relationships/hyperlink" Target="https://www.legislation.gov.uk/uksi/2017/403/regulation/3/made" TargetMode="External"/><Relationship Id="rId70" Type="http://schemas.openxmlformats.org/officeDocument/2006/relationships/hyperlink" Target="https://www.gov.uk/government/publications/brownfield-land-registers-data-standard" TargetMode="External"/><Relationship Id="rId75" Type="http://schemas.openxmlformats.org/officeDocument/2006/relationships/hyperlink" Target="https://www.tameside.gov.uk/planning/brownfieldregister" TargetMode="External"/><Relationship Id="rId91" Type="http://schemas.openxmlformats.org/officeDocument/2006/relationships/hyperlink" Target="https://data.gov.uk/dataset/ab455b9d-c2f2-4415-b85e-baa5c7e7d75d/tameside-brownfield-land-register" TargetMode="External"/><Relationship Id="rId96" Type="http://schemas.openxmlformats.org/officeDocument/2006/relationships/hyperlink" Target="https://data.gov.uk/dataset/ab455b9d-c2f2-4415-b85e-baa5c7e7d75d/tameside-brownfield-land-register" TargetMode="External"/><Relationship Id="rId140" Type="http://schemas.openxmlformats.org/officeDocument/2006/relationships/header" Target="header10.xml"/><Relationship Id="rId145"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49" Type="http://schemas.openxmlformats.org/officeDocument/2006/relationships/footer" Target="footer4.xml"/><Relationship Id="rId114" Type="http://schemas.openxmlformats.org/officeDocument/2006/relationships/hyperlink" Target="https://data.gov.uk/dataset/ab455b9d-c2f2-4415-b85e-baa5c7e7d75d/tameside-brownfield-land-register" TargetMode="External"/><Relationship Id="rId119" Type="http://schemas.openxmlformats.org/officeDocument/2006/relationships/hyperlink" Target="https://data.gov.uk/dataset/ab455b9d-c2f2-4415-b85e-baa5c7e7d75d/tameside-brownfield-land-register" TargetMode="External"/><Relationship Id="rId44" Type="http://schemas.openxmlformats.org/officeDocument/2006/relationships/footer" Target="footer2.xml"/><Relationship Id="rId52" Type="http://schemas.openxmlformats.org/officeDocument/2006/relationships/footer" Target="footer6.xml"/><Relationship Id="rId60" Type="http://schemas.openxmlformats.org/officeDocument/2006/relationships/hyperlink" Target="https://www.gov.uk/guidance/brownfield-land-registers" TargetMode="External"/><Relationship Id="rId65" Type="http://schemas.openxmlformats.org/officeDocument/2006/relationships/hyperlink" Target="https://www.gov.uk/government/publications/brownfield-land-registers-data-standard" TargetMode="External"/><Relationship Id="rId73" Type="http://schemas.openxmlformats.org/officeDocument/2006/relationships/hyperlink" Target="https://www.tameside.gov.uk/planning/brownfieldregister" TargetMode="External"/><Relationship Id="rId78" Type="http://schemas.openxmlformats.org/officeDocument/2006/relationships/hyperlink" Target="https://mappinggm.org.uk/maps" TargetMode="External"/><Relationship Id="rId81" Type="http://schemas.openxmlformats.org/officeDocument/2006/relationships/hyperlink" Target="https://data.gov.uk/dataset/ab455b9d-c2f2-4415-b85e-baa5c7e7d75d/tameside-brownfield-land-register" TargetMode="External"/><Relationship Id="rId86" Type="http://schemas.openxmlformats.org/officeDocument/2006/relationships/hyperlink" Target="https://data.gov.uk/dataset/ab455b9d-c2f2-4415-b85e-baa5c7e7d75d/tameside-brownfield-land-register" TargetMode="External"/><Relationship Id="rId94" Type="http://schemas.openxmlformats.org/officeDocument/2006/relationships/hyperlink" Target="https://data.gov.uk/dataset/ab455b9d-c2f2-4415-b85e-baa5c7e7d75d/tameside-brownfield-land-register" TargetMode="External"/><Relationship Id="rId99" Type="http://schemas.openxmlformats.org/officeDocument/2006/relationships/hyperlink" Target="https://data.gov.uk/dataset/ab455b9d-c2f2-4415-b85e-baa5c7e7d75d/tameside-brownfield-land-register" TargetMode="External"/><Relationship Id="rId101" Type="http://schemas.openxmlformats.org/officeDocument/2006/relationships/hyperlink" Target="https://data.gov.uk/dataset/ab455b9d-c2f2-4415-b85e-baa5c7e7d75d/tameside-brownfield-land-register" TargetMode="External"/><Relationship Id="rId122" Type="http://schemas.openxmlformats.org/officeDocument/2006/relationships/hyperlink" Target="https://data.gov.uk/dataset/ab455b9d-c2f2-4415-b85e-baa5c7e7d75d/tameside-brownfield-land-register" TargetMode="External"/><Relationship Id="rId130" Type="http://schemas.openxmlformats.org/officeDocument/2006/relationships/hyperlink" Target="https://data.gov.uk/dataset/ab455b9d-c2f2-4415-b85e-baa5c7e7d75d/tameside-brownfield-land-register" TargetMode="External"/><Relationship Id="rId135" Type="http://schemas.openxmlformats.org/officeDocument/2006/relationships/footer" Target="footer7.xml"/><Relationship Id="rId143" Type="http://schemas.openxmlformats.org/officeDocument/2006/relationships/footer" Target="footer11.xml"/><Relationship Id="rId4" Type="http://schemas.openxmlformats.org/officeDocument/2006/relationships/webSettings" Target="webSettings.xml"/><Relationship Id="rId39" Type="http://schemas.openxmlformats.org/officeDocument/2006/relationships/image" Target="media/image0.jpg"/><Relationship Id="rId109" Type="http://schemas.openxmlformats.org/officeDocument/2006/relationships/hyperlink" Target="https://data.gov.uk/dataset/ab455b9d-c2f2-4415-b85e-baa5c7e7d75d/tameside-brownfield-land-register" TargetMode="External"/><Relationship Id="rId50" Type="http://schemas.openxmlformats.org/officeDocument/2006/relationships/footer" Target="footer5.xml"/><Relationship Id="rId55" Type="http://schemas.openxmlformats.org/officeDocument/2006/relationships/hyperlink" Target="https://www.legislation.gov.uk/uksi/2017/403/regulation/3/made" TargetMode="External"/><Relationship Id="rId76" Type="http://schemas.openxmlformats.org/officeDocument/2006/relationships/hyperlink" Target="https://mappinggm.org.uk/maps" TargetMode="External"/><Relationship Id="rId97" Type="http://schemas.openxmlformats.org/officeDocument/2006/relationships/hyperlink" Target="https://data.gov.uk/dataset/ab455b9d-c2f2-4415-b85e-baa5c7e7d75d/tameside-brownfield-land-register" TargetMode="External"/><Relationship Id="rId104" Type="http://schemas.openxmlformats.org/officeDocument/2006/relationships/hyperlink" Target="https://www.tameside.gov.uk/planning/brownfieldregister" TargetMode="External"/><Relationship Id="rId120" Type="http://schemas.openxmlformats.org/officeDocument/2006/relationships/hyperlink" Target="https://data.gov.uk/dataset/ab455b9d-c2f2-4415-b85e-baa5c7e7d75d/tameside-brownfield-land-register" TargetMode="External"/><Relationship Id="rId125" Type="http://schemas.openxmlformats.org/officeDocument/2006/relationships/hyperlink" Target="https://data.gov.uk/dataset/ab455b9d-c2f2-4415-b85e-baa5c7e7d75d/tameside-brownfield-land-register" TargetMode="External"/><Relationship Id="rId141" Type="http://schemas.openxmlformats.org/officeDocument/2006/relationships/header" Target="header11.xml"/><Relationship Id="rId146" Type="http://schemas.openxmlformats.org/officeDocument/2006/relationships/fontTable" Target="fontTable.xml"/><Relationship Id="rId7" Type="http://schemas.openxmlformats.org/officeDocument/2006/relationships/image" Target="media/image1.jpg"/><Relationship Id="rId71" Type="http://schemas.openxmlformats.org/officeDocument/2006/relationships/hyperlink" Target="https://www.gov.uk/government/publications/brownfield-land-registers-data-standard" TargetMode="External"/><Relationship Id="rId92" Type="http://schemas.openxmlformats.org/officeDocument/2006/relationships/hyperlink" Target="https://data.gov.uk/dataset/ab455b9d-c2f2-4415-b85e-baa5c7e7d75d/tameside-brownfield-land-register" TargetMode="External"/><Relationship Id="rId2" Type="http://schemas.openxmlformats.org/officeDocument/2006/relationships/styles" Target="styles.xml"/><Relationship Id="rId40" Type="http://schemas.openxmlformats.org/officeDocument/2006/relationships/image" Target="media/image3.png"/><Relationship Id="rId45" Type="http://schemas.openxmlformats.org/officeDocument/2006/relationships/header" Target="header3.xml"/><Relationship Id="rId66" Type="http://schemas.openxmlformats.org/officeDocument/2006/relationships/hyperlink" Target="https://www.gov.uk/government/publications/brownfield-land-registers-data-standard" TargetMode="External"/><Relationship Id="rId87" Type="http://schemas.openxmlformats.org/officeDocument/2006/relationships/hyperlink" Target="https://data.gov.uk/dataset/ab455b9d-c2f2-4415-b85e-baa5c7e7d75d/tameside-brownfield-land-register" TargetMode="External"/><Relationship Id="rId110" Type="http://schemas.openxmlformats.org/officeDocument/2006/relationships/hyperlink" Target="https://data.gov.uk/dataset/ab455b9d-c2f2-4415-b85e-baa5c7e7d75d/tameside-brownfield-land-register" TargetMode="External"/><Relationship Id="rId115" Type="http://schemas.openxmlformats.org/officeDocument/2006/relationships/hyperlink" Target="https://data.gov.uk/dataset/ab455b9d-c2f2-4415-b85e-baa5c7e7d75d/tameside-brownfield-land-register" TargetMode="External"/><Relationship Id="rId131" Type="http://schemas.openxmlformats.org/officeDocument/2006/relationships/hyperlink" Target="https://data.gov.uk/dataset/ab455b9d-c2f2-4415-b85e-baa5c7e7d75d/tameside-brownfield-land-register" TargetMode="External"/><Relationship Id="rId136" Type="http://schemas.openxmlformats.org/officeDocument/2006/relationships/footer" Target="footer8.xml"/><Relationship Id="rId61" Type="http://schemas.openxmlformats.org/officeDocument/2006/relationships/hyperlink" Target="https://www.gov.uk/guidance/brownfield-land-registers" TargetMode="External"/><Relationship Id="rId82" Type="http://schemas.openxmlformats.org/officeDocument/2006/relationships/hyperlink" Target="https://data.gov.uk/dataset/ab455b9d-c2f2-4415-b85e-baa5c7e7d75d/tameside-brownfield-land-register" TargetMode="External"/><Relationship Id="rId56" Type="http://schemas.openxmlformats.org/officeDocument/2006/relationships/hyperlink" Target="https://www.legislation.gov.uk/uksi/2017/403/regulation/3/made" TargetMode="External"/><Relationship Id="rId77" Type="http://schemas.openxmlformats.org/officeDocument/2006/relationships/hyperlink" Target="https://mappinggm.org.uk/maps" TargetMode="External"/><Relationship Id="rId100" Type="http://schemas.openxmlformats.org/officeDocument/2006/relationships/hyperlink" Target="https://data.gov.uk/dataset/ab455b9d-c2f2-4415-b85e-baa5c7e7d75d/tameside-brownfield-land-register" TargetMode="External"/><Relationship Id="rId105" Type="http://schemas.openxmlformats.org/officeDocument/2006/relationships/hyperlink" Target="https://www.tameside.gov.uk/planning/brownfieldregister" TargetMode="External"/><Relationship Id="rId126" Type="http://schemas.openxmlformats.org/officeDocument/2006/relationships/hyperlink" Target="https://data.gov.uk/dataset/ab455b9d-c2f2-4415-b85e-baa5c7e7d75d/tameside-brownfield-land-register" TargetMode="External"/><Relationship Id="rId147"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eader" Target="header6.xml"/><Relationship Id="rId72" Type="http://schemas.openxmlformats.org/officeDocument/2006/relationships/hyperlink" Target="https://www.gov.uk/government/publications/brownfield-land-registers-data-standard" TargetMode="External"/><Relationship Id="rId93" Type="http://schemas.openxmlformats.org/officeDocument/2006/relationships/hyperlink" Target="https://data.gov.uk/dataset/ab455b9d-c2f2-4415-b85e-baa5c7e7d75d/tameside-brownfield-land-register" TargetMode="External"/><Relationship Id="rId98" Type="http://schemas.openxmlformats.org/officeDocument/2006/relationships/hyperlink" Target="https://data.gov.uk/dataset/ab455b9d-c2f2-4415-b85e-baa5c7e7d75d/tameside-brownfield-land-register" TargetMode="External"/><Relationship Id="rId121" Type="http://schemas.openxmlformats.org/officeDocument/2006/relationships/hyperlink" Target="https://data.gov.uk/dataset/ab455b9d-c2f2-4415-b85e-baa5c7e7d75d/tameside-brownfield-land-register" TargetMode="External"/><Relationship Id="rId142" Type="http://schemas.openxmlformats.org/officeDocument/2006/relationships/footer" Target="footer10.xml"/><Relationship Id="rId3" Type="http://schemas.openxmlformats.org/officeDocument/2006/relationships/settings" Target="settings.xml"/><Relationship Id="rId46" Type="http://schemas.openxmlformats.org/officeDocument/2006/relationships/footer" Target="footer3.xml"/><Relationship Id="rId67" Type="http://schemas.openxmlformats.org/officeDocument/2006/relationships/hyperlink" Target="https://www.gov.uk/government/publications/brownfield-land-registers-data-standard" TargetMode="External"/><Relationship Id="rId116" Type="http://schemas.openxmlformats.org/officeDocument/2006/relationships/hyperlink" Target="https://data.gov.uk/dataset/ab455b9d-c2f2-4415-b85e-baa5c7e7d75d/tameside-brownfield-land-register" TargetMode="External"/><Relationship Id="rId137" Type="http://schemas.openxmlformats.org/officeDocument/2006/relationships/header" Target="header9.xml"/><Relationship Id="rId41" Type="http://schemas.openxmlformats.org/officeDocument/2006/relationships/header" Target="header1.xml"/><Relationship Id="rId62" Type="http://schemas.openxmlformats.org/officeDocument/2006/relationships/hyperlink" Target="https://www.gov.uk/guidance/brownfield-land-registers" TargetMode="External"/><Relationship Id="rId83" Type="http://schemas.openxmlformats.org/officeDocument/2006/relationships/hyperlink" Target="https://data.gov.uk/dataset/ab455b9d-c2f2-4415-b85e-baa5c7e7d75d/tameside-brownfield-land-register" TargetMode="External"/><Relationship Id="rId88" Type="http://schemas.openxmlformats.org/officeDocument/2006/relationships/hyperlink" Target="https://data.gov.uk/dataset/ab455b9d-c2f2-4415-b85e-baa5c7e7d75d/tameside-brownfield-land-register" TargetMode="External"/><Relationship Id="rId111" Type="http://schemas.openxmlformats.org/officeDocument/2006/relationships/hyperlink" Target="https://data.gov.uk/dataset/ab455b9d-c2f2-4415-b85e-baa5c7e7d75d/tameside-brownfield-land-register" TargetMode="External"/><Relationship Id="rId132" Type="http://schemas.openxmlformats.org/officeDocument/2006/relationships/hyperlink" Target="https://data.gov.uk/dataset/ab455b9d-c2f2-4415-b85e-baa5c7e7d75d/tameside-brownfield-land-register" TargetMode="External"/><Relationship Id="rId57" Type="http://schemas.openxmlformats.org/officeDocument/2006/relationships/hyperlink" Target="https://www.gov.uk/guidance/brownfield-land-registers" TargetMode="External"/><Relationship Id="rId106" Type="http://schemas.openxmlformats.org/officeDocument/2006/relationships/hyperlink" Target="https://mappinggm.org.uk/maps" TargetMode="External"/><Relationship Id="rId127" Type="http://schemas.openxmlformats.org/officeDocument/2006/relationships/hyperlink" Target="https://data.gov.uk/dataset/ab455b9d-c2f2-4415-b85e-baa5c7e7d75d/tameside-brownfield-land-register"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legislation.gov.uk/ukpga/2004/5/section/14A" TargetMode="External"/><Relationship Id="rId3" Type="http://schemas.openxmlformats.org/officeDocument/2006/relationships/hyperlink" Target="https://www.gov.uk/guidance/permission-in-principle" TargetMode="External"/><Relationship Id="rId7" Type="http://schemas.openxmlformats.org/officeDocument/2006/relationships/hyperlink" Target="https://www.legislation.gov.uk/ukpga/2004/5/section/14A" TargetMode="External"/><Relationship Id="rId2" Type="http://schemas.openxmlformats.org/officeDocument/2006/relationships/hyperlink" Target="https://www.gov.uk/guidance/permission-in-principle" TargetMode="External"/><Relationship Id="rId1" Type="http://schemas.openxmlformats.org/officeDocument/2006/relationships/hyperlink" Target="https://www.gov.uk/guidance/permission-in-principle" TargetMode="External"/><Relationship Id="rId6" Type="http://schemas.openxmlformats.org/officeDocument/2006/relationships/hyperlink" Target="https://www.gov.uk/guidance/permission-in-principle" TargetMode="External"/><Relationship Id="rId5" Type="http://schemas.openxmlformats.org/officeDocument/2006/relationships/hyperlink" Target="https://www.gov.uk/guidance/permission-in-principle" TargetMode="External"/><Relationship Id="rId4" Type="http://schemas.openxmlformats.org/officeDocument/2006/relationships/hyperlink" Target="https://www.gov.uk/guidance/permission-in-princip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4400</Words>
  <Characters>25083</Characters>
  <Application>Microsoft Office Word</Application>
  <DocSecurity>0</DocSecurity>
  <Lines>209</Lines>
  <Paragraphs>58</Paragraphs>
  <ScaleCrop>false</ScaleCrop>
  <Company>Tameside MBC</Company>
  <LinksUpToDate>false</LinksUpToDate>
  <CharactersWithSpaces>29425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Smith - Planning;Simon Pateman;Patrick Rushton</dc:creator>
  <cp:keywords/>
  <cp:lastModifiedBy>Andy Fitzpatrick</cp:lastModifiedBy>
  <cp:revision>2</cp:revision>
  <dcterms:created xsi:type="dcterms:W3CDTF">2026-06-12T14:26:00Z</dcterms:created>
  <dcterms:modified xsi:type="dcterms:W3CDTF">2026-06-12T14:26:00Z</dcterms:modified>
</cp:coreProperties>
</file>