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352" w:tblpY="-2142"/>
        <w:tblW w:w="4131" w:type="dxa"/>
        <w:tblLayout w:type="fixed"/>
        <w:tblCellMar>
          <w:left w:w="283" w:type="dxa"/>
          <w:right w:w="283" w:type="dxa"/>
        </w:tblCellMar>
        <w:tblLook w:val="0000" w:firstRow="0" w:lastRow="0" w:firstColumn="0" w:lastColumn="0" w:noHBand="0" w:noVBand="0"/>
      </w:tblPr>
      <w:tblGrid>
        <w:gridCol w:w="4131"/>
      </w:tblGrid>
      <w:tr w:rsidR="00661D5E" w:rsidRPr="000F6C25" w:rsidTr="00E753FD">
        <w:trPr>
          <w:cantSplit/>
          <w:trHeight w:val="6346"/>
        </w:trPr>
        <w:tc>
          <w:tcPr>
            <w:tcW w:w="4131" w:type="dxa"/>
          </w:tcPr>
          <w:p w:rsidR="00661D5E" w:rsidRPr="00E5575F" w:rsidRDefault="00661D5E" w:rsidP="00E753FD">
            <w:pPr>
              <w:tabs>
                <w:tab w:val="left" w:pos="1480"/>
                <w:tab w:val="right" w:pos="6048"/>
                <w:tab w:val="left" w:pos="6336"/>
                <w:tab w:val="left" w:pos="7056"/>
                <w:tab w:val="left" w:pos="8784"/>
              </w:tabs>
              <w:ind w:right="-220"/>
              <w:rPr>
                <w:rFonts w:ascii="Arial" w:hAnsi="Arial"/>
                <w:b/>
                <w:sz w:val="22"/>
                <w:szCs w:val="22"/>
              </w:rPr>
            </w:pPr>
          </w:p>
          <w:p w:rsidR="00661D5E" w:rsidRDefault="00661D5E" w:rsidP="00E753FD">
            <w:pPr>
              <w:tabs>
                <w:tab w:val="left" w:pos="1480"/>
                <w:tab w:val="right" w:pos="6048"/>
                <w:tab w:val="left" w:pos="6336"/>
                <w:tab w:val="left" w:pos="7056"/>
                <w:tab w:val="left" w:pos="8784"/>
              </w:tabs>
              <w:ind w:right="-220"/>
              <w:rPr>
                <w:rFonts w:ascii="Arial" w:hAnsi="Arial"/>
                <w:b/>
                <w:sz w:val="22"/>
                <w:szCs w:val="22"/>
              </w:rPr>
            </w:pPr>
          </w:p>
          <w:p w:rsidR="00661D5E" w:rsidRDefault="00661D5E" w:rsidP="00E753FD">
            <w:pPr>
              <w:tabs>
                <w:tab w:val="left" w:pos="1480"/>
                <w:tab w:val="right" w:pos="6048"/>
                <w:tab w:val="left" w:pos="6336"/>
                <w:tab w:val="left" w:pos="7056"/>
                <w:tab w:val="left" w:pos="8784"/>
              </w:tabs>
              <w:ind w:right="-220"/>
              <w:rPr>
                <w:rFonts w:ascii="Arial" w:hAnsi="Arial"/>
                <w:b/>
                <w:sz w:val="22"/>
                <w:szCs w:val="22"/>
              </w:rPr>
            </w:pPr>
          </w:p>
          <w:p w:rsidR="00661D5E" w:rsidRDefault="00661D5E" w:rsidP="00E753FD">
            <w:pPr>
              <w:tabs>
                <w:tab w:val="left" w:pos="1480"/>
                <w:tab w:val="right" w:pos="6048"/>
                <w:tab w:val="left" w:pos="6336"/>
                <w:tab w:val="left" w:pos="7056"/>
                <w:tab w:val="left" w:pos="8784"/>
              </w:tabs>
              <w:ind w:right="-220"/>
              <w:rPr>
                <w:rFonts w:ascii="Arial" w:hAnsi="Arial"/>
                <w:b/>
                <w:sz w:val="22"/>
                <w:szCs w:val="22"/>
              </w:rPr>
            </w:pPr>
          </w:p>
          <w:p w:rsidR="00661D5E" w:rsidRPr="00F32E2A" w:rsidRDefault="00661D5E" w:rsidP="00E753FD">
            <w:pPr>
              <w:pStyle w:val="Heading1"/>
              <w:rPr>
                <w:sz w:val="28"/>
                <w:szCs w:val="28"/>
              </w:rPr>
            </w:pPr>
          </w:p>
          <w:p w:rsidR="00661D5E" w:rsidRDefault="00661D5E" w:rsidP="00E753FD">
            <w:pPr>
              <w:tabs>
                <w:tab w:val="left" w:pos="1480"/>
                <w:tab w:val="right" w:pos="6048"/>
                <w:tab w:val="left" w:pos="6336"/>
                <w:tab w:val="left" w:pos="7056"/>
                <w:tab w:val="left" w:pos="8784"/>
              </w:tabs>
              <w:ind w:right="-220"/>
              <w:rPr>
                <w:rFonts w:ascii="Arial" w:hAnsi="Arial"/>
                <w:b/>
                <w:bCs/>
                <w:sz w:val="18"/>
              </w:rPr>
            </w:pPr>
          </w:p>
          <w:p w:rsidR="00661D5E" w:rsidRDefault="00661D5E" w:rsidP="00E753FD">
            <w:pPr>
              <w:tabs>
                <w:tab w:val="left" w:pos="1480"/>
                <w:tab w:val="right" w:pos="6048"/>
                <w:tab w:val="left" w:pos="6336"/>
                <w:tab w:val="left" w:pos="7056"/>
                <w:tab w:val="left" w:pos="8784"/>
              </w:tabs>
              <w:ind w:right="-220"/>
              <w:rPr>
                <w:rFonts w:ascii="Arial" w:hAnsi="Arial"/>
                <w:b/>
                <w:bCs/>
                <w:sz w:val="18"/>
              </w:rPr>
            </w:pPr>
            <w:r>
              <w:rPr>
                <w:rFonts w:ascii="Arial" w:hAnsi="Arial"/>
                <w:b/>
                <w:bCs/>
                <w:sz w:val="18"/>
              </w:rPr>
              <w:t xml:space="preserve">Sharon Smith </w:t>
            </w:r>
          </w:p>
          <w:p w:rsidR="00661D5E" w:rsidRDefault="0035064B" w:rsidP="00E753FD">
            <w:pPr>
              <w:tabs>
                <w:tab w:val="left" w:pos="1480"/>
                <w:tab w:val="right" w:pos="6048"/>
                <w:tab w:val="left" w:pos="6336"/>
                <w:tab w:val="left" w:pos="7056"/>
                <w:tab w:val="left" w:pos="8784"/>
              </w:tabs>
              <w:ind w:right="-220"/>
              <w:rPr>
                <w:rFonts w:ascii="Arial" w:hAnsi="Arial"/>
                <w:b/>
                <w:bCs/>
                <w:sz w:val="18"/>
              </w:rPr>
            </w:pPr>
            <w:r>
              <w:rPr>
                <w:rFonts w:ascii="Arial" w:hAnsi="Arial"/>
                <w:b/>
                <w:bCs/>
                <w:sz w:val="18"/>
              </w:rPr>
              <w:t xml:space="preserve">Head of </w:t>
            </w:r>
            <w:r w:rsidR="00661D5E">
              <w:rPr>
                <w:rFonts w:ascii="Arial" w:hAnsi="Arial"/>
                <w:b/>
                <w:bCs/>
                <w:sz w:val="18"/>
              </w:rPr>
              <w:t xml:space="preserve">Public Protection </w:t>
            </w:r>
          </w:p>
          <w:p w:rsidR="00661D5E" w:rsidRDefault="00661D5E" w:rsidP="00E753FD">
            <w:pPr>
              <w:rPr>
                <w:rFonts w:ascii="Arial" w:hAnsi="Arial" w:cs="Arial"/>
                <w:noProof/>
                <w:color w:val="000000"/>
                <w:sz w:val="18"/>
                <w:szCs w:val="18"/>
                <w:lang w:eastAsia="en-GB"/>
              </w:rPr>
            </w:pPr>
          </w:p>
          <w:p w:rsidR="00661D5E" w:rsidRDefault="00661D5E" w:rsidP="00E753FD">
            <w:pPr>
              <w:tabs>
                <w:tab w:val="left" w:pos="1480"/>
                <w:tab w:val="right" w:pos="6048"/>
                <w:tab w:val="left" w:pos="6336"/>
                <w:tab w:val="left" w:pos="7056"/>
                <w:tab w:val="left" w:pos="8784"/>
              </w:tabs>
              <w:ind w:right="-220"/>
              <w:rPr>
                <w:rFonts w:ascii="Arial" w:hAnsi="Arial" w:cs="Arial"/>
                <w:color w:val="000000"/>
                <w:sz w:val="18"/>
                <w:szCs w:val="18"/>
                <w:lang w:val="en"/>
              </w:rPr>
            </w:pPr>
            <w:r w:rsidRPr="00910073">
              <w:rPr>
                <w:rFonts w:ascii="Arial" w:hAnsi="Arial" w:cs="Arial"/>
                <w:color w:val="000000"/>
                <w:sz w:val="18"/>
                <w:szCs w:val="18"/>
                <w:lang w:val="en"/>
              </w:rPr>
              <w:t>Tame Street Depot</w:t>
            </w:r>
            <w:r>
              <w:rPr>
                <w:rFonts w:ascii="Arial" w:hAnsi="Arial" w:cs="Arial"/>
                <w:color w:val="000000"/>
                <w:sz w:val="18"/>
                <w:szCs w:val="18"/>
                <w:lang w:val="en"/>
              </w:rPr>
              <w:t xml:space="preserve">, </w:t>
            </w:r>
            <w:r w:rsidRPr="00910073">
              <w:rPr>
                <w:rFonts w:ascii="Arial" w:hAnsi="Arial" w:cs="Arial"/>
                <w:color w:val="000000"/>
                <w:sz w:val="18"/>
                <w:szCs w:val="18"/>
                <w:lang w:val="en"/>
              </w:rPr>
              <w:t>Tame Street</w:t>
            </w:r>
            <w:r>
              <w:rPr>
                <w:rFonts w:ascii="Arial" w:hAnsi="Arial" w:cs="Arial"/>
                <w:color w:val="000000"/>
                <w:sz w:val="18"/>
                <w:szCs w:val="18"/>
                <w:lang w:val="en"/>
              </w:rPr>
              <w:t xml:space="preserve">, </w:t>
            </w:r>
            <w:proofErr w:type="spellStart"/>
            <w:r w:rsidRPr="00910073">
              <w:rPr>
                <w:rFonts w:ascii="Arial" w:hAnsi="Arial" w:cs="Arial"/>
                <w:color w:val="000000"/>
                <w:sz w:val="18"/>
                <w:szCs w:val="18"/>
                <w:lang w:val="en"/>
              </w:rPr>
              <w:t>Stalybridge</w:t>
            </w:r>
            <w:proofErr w:type="spellEnd"/>
            <w:r w:rsidRPr="00910073">
              <w:rPr>
                <w:rFonts w:ascii="Arial" w:hAnsi="Arial" w:cs="Arial"/>
                <w:color w:val="000000"/>
                <w:sz w:val="18"/>
                <w:szCs w:val="18"/>
                <w:lang w:val="en"/>
              </w:rPr>
              <w:br/>
              <w:t>Tameside</w:t>
            </w:r>
            <w:r>
              <w:rPr>
                <w:rFonts w:ascii="Arial" w:hAnsi="Arial" w:cs="Arial"/>
                <w:color w:val="000000"/>
                <w:sz w:val="18"/>
                <w:szCs w:val="18"/>
                <w:lang w:val="en"/>
              </w:rPr>
              <w:t xml:space="preserve">, </w:t>
            </w:r>
            <w:r w:rsidRPr="00910073">
              <w:rPr>
                <w:rFonts w:ascii="Arial" w:hAnsi="Arial" w:cs="Arial"/>
                <w:color w:val="000000"/>
                <w:sz w:val="18"/>
                <w:szCs w:val="18"/>
                <w:lang w:val="en"/>
              </w:rPr>
              <w:t xml:space="preserve">SK15 </w:t>
            </w:r>
            <w:r>
              <w:rPr>
                <w:rFonts w:ascii="Arial" w:hAnsi="Arial" w:cs="Arial"/>
                <w:color w:val="000000"/>
                <w:sz w:val="18"/>
                <w:szCs w:val="18"/>
                <w:lang w:val="en"/>
              </w:rPr>
              <w:t>1ST</w:t>
            </w:r>
          </w:p>
          <w:p w:rsidR="00661D5E" w:rsidRPr="00910073" w:rsidRDefault="00661D5E" w:rsidP="00E753FD">
            <w:pPr>
              <w:tabs>
                <w:tab w:val="left" w:pos="1480"/>
                <w:tab w:val="right" w:pos="6048"/>
                <w:tab w:val="left" w:pos="6336"/>
                <w:tab w:val="left" w:pos="7056"/>
                <w:tab w:val="left" w:pos="8784"/>
              </w:tabs>
              <w:ind w:right="-220"/>
              <w:rPr>
                <w:rFonts w:ascii="Arial" w:hAnsi="Arial"/>
                <w:sz w:val="18"/>
                <w:szCs w:val="18"/>
              </w:rPr>
            </w:pPr>
          </w:p>
          <w:p w:rsidR="00661D5E" w:rsidRDefault="00661D5E" w:rsidP="00E753FD">
            <w:pPr>
              <w:tabs>
                <w:tab w:val="left" w:pos="1480"/>
                <w:tab w:val="right" w:pos="6048"/>
                <w:tab w:val="left" w:pos="6336"/>
                <w:tab w:val="left" w:pos="7056"/>
                <w:tab w:val="left" w:pos="8784"/>
              </w:tabs>
              <w:ind w:right="-220"/>
              <w:rPr>
                <w:rFonts w:ascii="Arial" w:hAnsi="Arial"/>
                <w:sz w:val="18"/>
              </w:rPr>
            </w:pPr>
            <w:r>
              <w:rPr>
                <w:rFonts w:ascii="Arial" w:hAnsi="Arial"/>
                <w:sz w:val="18"/>
              </w:rPr>
              <w:t>Call Centre</w:t>
            </w:r>
            <w:r>
              <w:rPr>
                <w:rFonts w:ascii="Arial" w:hAnsi="Arial"/>
                <w:sz w:val="18"/>
              </w:rPr>
              <w:tab/>
              <w:t xml:space="preserve">0161-342-8355 </w:t>
            </w:r>
          </w:p>
          <w:p w:rsidR="00661D5E" w:rsidRDefault="00661D5E" w:rsidP="00E753FD">
            <w:pPr>
              <w:tabs>
                <w:tab w:val="left" w:pos="1480"/>
                <w:tab w:val="right" w:pos="6048"/>
                <w:tab w:val="left" w:pos="6336"/>
                <w:tab w:val="left" w:pos="7056"/>
                <w:tab w:val="left" w:pos="8784"/>
              </w:tabs>
              <w:ind w:right="-220"/>
              <w:rPr>
                <w:rFonts w:ascii="Arial" w:hAnsi="Arial"/>
                <w:sz w:val="18"/>
              </w:rPr>
            </w:pPr>
            <w:r>
              <w:rPr>
                <w:rFonts w:ascii="Arial" w:hAnsi="Arial"/>
                <w:sz w:val="18"/>
              </w:rPr>
              <w:t xml:space="preserve">Twitter </w:t>
            </w:r>
            <w:r>
              <w:rPr>
                <w:rFonts w:ascii="Arial" w:hAnsi="Arial"/>
                <w:sz w:val="18"/>
              </w:rPr>
              <w:tab/>
              <w:t>@</w:t>
            </w:r>
            <w:proofErr w:type="spellStart"/>
            <w:r>
              <w:rPr>
                <w:rFonts w:ascii="Arial" w:hAnsi="Arial"/>
                <w:sz w:val="18"/>
              </w:rPr>
              <w:t>tmbc_places</w:t>
            </w:r>
            <w:proofErr w:type="spellEnd"/>
          </w:p>
          <w:p w:rsidR="00661D5E" w:rsidRDefault="00661D5E" w:rsidP="00E753FD">
            <w:pPr>
              <w:tabs>
                <w:tab w:val="left" w:pos="1480"/>
                <w:tab w:val="right" w:pos="6048"/>
                <w:tab w:val="left" w:pos="6336"/>
                <w:tab w:val="left" w:pos="7056"/>
                <w:tab w:val="left" w:pos="8784"/>
              </w:tabs>
              <w:ind w:right="-220"/>
              <w:rPr>
                <w:rFonts w:ascii="Arial" w:hAnsi="Arial"/>
                <w:sz w:val="18"/>
              </w:rPr>
            </w:pPr>
          </w:p>
          <w:p w:rsidR="00661D5E" w:rsidRPr="006833E2" w:rsidRDefault="00E753FD" w:rsidP="00E753FD">
            <w:pPr>
              <w:tabs>
                <w:tab w:val="left" w:pos="1480"/>
                <w:tab w:val="right" w:pos="6048"/>
                <w:tab w:val="left" w:pos="6336"/>
                <w:tab w:val="left" w:pos="7056"/>
                <w:tab w:val="left" w:pos="8784"/>
              </w:tabs>
              <w:ind w:right="-220"/>
              <w:rPr>
                <w:rFonts w:ascii="Arial" w:hAnsi="Arial" w:cs="Arial"/>
                <w:color w:val="000000"/>
                <w:sz w:val="18"/>
                <w:szCs w:val="18"/>
              </w:rPr>
            </w:pPr>
            <w:hyperlink r:id="rId8" w:history="1">
              <w:r w:rsidR="00661D5E" w:rsidRPr="006833E2">
                <w:rPr>
                  <w:rStyle w:val="Hyperlink"/>
                  <w:rFonts w:ascii="Arial" w:hAnsi="Arial" w:cs="Arial"/>
                  <w:sz w:val="18"/>
                  <w:szCs w:val="18"/>
                </w:rPr>
                <w:t>www.tameside.gov.uk</w:t>
              </w:r>
            </w:hyperlink>
          </w:p>
          <w:p w:rsidR="00661D5E" w:rsidRPr="00661D5E" w:rsidRDefault="00661D5E" w:rsidP="00E753FD">
            <w:pPr>
              <w:tabs>
                <w:tab w:val="left" w:pos="1480"/>
                <w:tab w:val="right" w:pos="6048"/>
                <w:tab w:val="left" w:pos="6336"/>
                <w:tab w:val="left" w:pos="7056"/>
                <w:tab w:val="left" w:pos="8784"/>
              </w:tabs>
              <w:ind w:right="-220"/>
              <w:rPr>
                <w:rFonts w:ascii="Arial" w:hAnsi="Arial"/>
                <w:b/>
                <w:sz w:val="20"/>
              </w:rPr>
            </w:pPr>
            <w:r>
              <w:rPr>
                <w:rFonts w:ascii="Arial" w:hAnsi="Arial"/>
                <w:sz w:val="18"/>
              </w:rPr>
              <w:t>email</w:t>
            </w:r>
            <w:r w:rsidRPr="00BA36DF">
              <w:rPr>
                <w:rFonts w:asciiTheme="minorHAnsi" w:hAnsiTheme="minorHAnsi"/>
                <w:sz w:val="18"/>
              </w:rPr>
              <w:t xml:space="preserve">: </w:t>
            </w:r>
            <w:hyperlink r:id="rId9" w:history="1">
              <w:r w:rsidR="005E3F6B" w:rsidRPr="00E71C3B">
                <w:rPr>
                  <w:rStyle w:val="Hyperlink"/>
                  <w:rFonts w:ascii="Arial" w:hAnsi="Arial" w:cs="Arial"/>
                  <w:sz w:val="18"/>
                  <w:szCs w:val="18"/>
                </w:rPr>
                <w:t>parking.services@tameside.gov.uk</w:t>
              </w:r>
            </w:hyperlink>
            <w:r w:rsidRPr="00661D5E">
              <w:rPr>
                <w:rFonts w:ascii="Arial" w:hAnsi="Arial"/>
                <w:sz w:val="20"/>
              </w:rPr>
              <w:t xml:space="preserve"> </w:t>
            </w:r>
          </w:p>
          <w:p w:rsidR="00661D5E" w:rsidRDefault="00661D5E" w:rsidP="00E753FD">
            <w:pPr>
              <w:tabs>
                <w:tab w:val="left" w:pos="1480"/>
                <w:tab w:val="right" w:pos="6048"/>
                <w:tab w:val="left" w:pos="6336"/>
                <w:tab w:val="left" w:pos="7056"/>
                <w:tab w:val="left" w:pos="8784"/>
              </w:tabs>
              <w:ind w:right="-220"/>
              <w:rPr>
                <w:rFonts w:ascii="Arial" w:hAnsi="Arial"/>
                <w:sz w:val="16"/>
              </w:rPr>
            </w:pPr>
          </w:p>
          <w:p w:rsidR="00661D5E" w:rsidRDefault="00661D5E" w:rsidP="00E753FD">
            <w:pPr>
              <w:tabs>
                <w:tab w:val="left" w:pos="1480"/>
                <w:tab w:val="right" w:pos="6048"/>
                <w:tab w:val="left" w:pos="6336"/>
                <w:tab w:val="left" w:pos="7056"/>
                <w:tab w:val="left" w:pos="8784"/>
              </w:tabs>
              <w:ind w:right="-220"/>
              <w:rPr>
                <w:rFonts w:ascii="Arial" w:hAnsi="Arial" w:cs="Arial"/>
                <w:sz w:val="18"/>
                <w:szCs w:val="18"/>
              </w:rPr>
            </w:pPr>
            <w:r>
              <w:rPr>
                <w:rFonts w:ascii="Arial" w:hAnsi="Arial" w:cs="Arial"/>
                <w:sz w:val="18"/>
                <w:szCs w:val="18"/>
              </w:rPr>
              <w:t>Doc Ref</w:t>
            </w:r>
            <w:r>
              <w:rPr>
                <w:rFonts w:ascii="Arial" w:hAnsi="Arial" w:cs="Arial"/>
                <w:sz w:val="18"/>
                <w:szCs w:val="18"/>
              </w:rPr>
              <w:tab/>
            </w:r>
          </w:p>
          <w:p w:rsidR="00661D5E" w:rsidRPr="008216FC" w:rsidRDefault="00661D5E" w:rsidP="00E753FD">
            <w:pPr>
              <w:tabs>
                <w:tab w:val="left" w:pos="1480"/>
                <w:tab w:val="right" w:pos="6048"/>
                <w:tab w:val="left" w:pos="6336"/>
                <w:tab w:val="left" w:pos="7056"/>
                <w:tab w:val="left" w:pos="8784"/>
              </w:tabs>
              <w:ind w:right="-220"/>
              <w:rPr>
                <w:rFonts w:ascii="Arial" w:hAnsi="Arial" w:cs="Arial"/>
                <w:sz w:val="18"/>
                <w:szCs w:val="18"/>
              </w:rPr>
            </w:pPr>
            <w:r w:rsidRPr="008216FC">
              <w:rPr>
                <w:rFonts w:ascii="Arial" w:hAnsi="Arial" w:cs="Arial"/>
                <w:sz w:val="18"/>
                <w:szCs w:val="18"/>
              </w:rPr>
              <w:t>Ask for</w:t>
            </w:r>
            <w:r w:rsidRPr="008216FC">
              <w:rPr>
                <w:rFonts w:ascii="Arial" w:hAnsi="Arial" w:cs="Arial"/>
                <w:sz w:val="18"/>
                <w:szCs w:val="18"/>
              </w:rPr>
              <w:tab/>
            </w:r>
            <w:r w:rsidR="003A0BC2">
              <w:rPr>
                <w:rFonts w:ascii="Arial" w:hAnsi="Arial" w:cs="Arial"/>
                <w:sz w:val="18"/>
                <w:szCs w:val="18"/>
              </w:rPr>
              <w:t>Mattise Artingstall</w:t>
            </w:r>
          </w:p>
          <w:p w:rsidR="00661D5E" w:rsidRDefault="00661D5E" w:rsidP="00E753FD">
            <w:pPr>
              <w:tabs>
                <w:tab w:val="left" w:pos="1480"/>
                <w:tab w:val="right" w:pos="6048"/>
                <w:tab w:val="left" w:pos="6336"/>
                <w:tab w:val="left" w:pos="7056"/>
                <w:tab w:val="left" w:pos="8784"/>
              </w:tabs>
              <w:ind w:right="-220"/>
              <w:rPr>
                <w:rFonts w:ascii="Arial" w:hAnsi="Arial" w:cs="Arial"/>
                <w:sz w:val="18"/>
                <w:szCs w:val="18"/>
              </w:rPr>
            </w:pPr>
            <w:r w:rsidRPr="008216FC">
              <w:rPr>
                <w:rFonts w:ascii="Arial" w:hAnsi="Arial" w:cs="Arial"/>
                <w:sz w:val="18"/>
                <w:szCs w:val="18"/>
              </w:rPr>
              <w:t>Direct Line</w:t>
            </w:r>
            <w:r w:rsidRPr="008216FC">
              <w:rPr>
                <w:rFonts w:ascii="Arial" w:hAnsi="Arial" w:cs="Arial"/>
                <w:sz w:val="18"/>
                <w:szCs w:val="18"/>
              </w:rPr>
              <w:tab/>
            </w:r>
            <w:r w:rsidRPr="008E6F85">
              <w:rPr>
                <w:rFonts w:ascii="Arial" w:hAnsi="Arial" w:cs="Arial"/>
                <w:bCs/>
                <w:sz w:val="18"/>
                <w:szCs w:val="18"/>
              </w:rPr>
              <w:t>0161 342</w:t>
            </w:r>
            <w:r w:rsidRPr="008216FC">
              <w:rPr>
                <w:rFonts w:ascii="Arial" w:hAnsi="Arial" w:cs="Arial"/>
                <w:sz w:val="18"/>
                <w:szCs w:val="18"/>
              </w:rPr>
              <w:t xml:space="preserve"> </w:t>
            </w:r>
          </w:p>
          <w:p w:rsidR="00661D5E" w:rsidRPr="000F6C25" w:rsidRDefault="00661D5E" w:rsidP="00E753FD">
            <w:pPr>
              <w:tabs>
                <w:tab w:val="left" w:pos="1480"/>
                <w:tab w:val="right" w:pos="6048"/>
                <w:tab w:val="left" w:pos="6336"/>
                <w:tab w:val="left" w:pos="7056"/>
                <w:tab w:val="left" w:pos="8784"/>
              </w:tabs>
              <w:ind w:right="-220"/>
              <w:rPr>
                <w:rFonts w:ascii="Arial" w:hAnsi="Arial"/>
                <w:b/>
                <w:sz w:val="22"/>
                <w:szCs w:val="22"/>
              </w:rPr>
            </w:pPr>
            <w:r w:rsidRPr="008216FC">
              <w:rPr>
                <w:rFonts w:ascii="Arial" w:hAnsi="Arial" w:cs="Arial"/>
                <w:sz w:val="18"/>
                <w:szCs w:val="18"/>
              </w:rPr>
              <w:t>Date</w:t>
            </w:r>
            <w:r w:rsidRPr="008216FC">
              <w:rPr>
                <w:rFonts w:ascii="Arial" w:hAnsi="Arial" w:cs="Arial"/>
                <w:sz w:val="18"/>
                <w:szCs w:val="18"/>
              </w:rPr>
              <w:tab/>
            </w:r>
            <w:r w:rsidR="003A0BC2">
              <w:rPr>
                <w:rFonts w:ascii="Arial" w:hAnsi="Arial" w:cs="Arial"/>
                <w:sz w:val="18"/>
                <w:szCs w:val="18"/>
              </w:rPr>
              <w:fldChar w:fldCharType="begin"/>
            </w:r>
            <w:r w:rsidR="003A0BC2">
              <w:rPr>
                <w:rFonts w:ascii="Arial" w:hAnsi="Arial" w:cs="Arial"/>
                <w:sz w:val="18"/>
                <w:szCs w:val="18"/>
              </w:rPr>
              <w:instrText xml:space="preserve"> DATE \@ "dd MMMM yyyy" </w:instrText>
            </w:r>
            <w:r w:rsidR="003A0BC2">
              <w:rPr>
                <w:rFonts w:ascii="Arial" w:hAnsi="Arial" w:cs="Arial"/>
                <w:sz w:val="18"/>
                <w:szCs w:val="18"/>
              </w:rPr>
              <w:fldChar w:fldCharType="separate"/>
            </w:r>
            <w:r w:rsidR="00E753FD">
              <w:rPr>
                <w:rFonts w:ascii="Arial" w:hAnsi="Arial" w:cs="Arial"/>
                <w:noProof/>
                <w:sz w:val="18"/>
                <w:szCs w:val="18"/>
              </w:rPr>
              <w:t>12 February 2021</w:t>
            </w:r>
            <w:r w:rsidR="003A0BC2">
              <w:rPr>
                <w:rFonts w:ascii="Arial" w:hAnsi="Arial" w:cs="Arial"/>
                <w:sz w:val="18"/>
                <w:szCs w:val="18"/>
              </w:rPr>
              <w:fldChar w:fldCharType="end"/>
            </w:r>
          </w:p>
        </w:tc>
      </w:tr>
    </w:tbl>
    <w:p w:rsidR="005D6FDA" w:rsidRPr="005D6FDA" w:rsidRDefault="005D6FDA" w:rsidP="005D6FDA">
      <w:pPr>
        <w:jc w:val="both"/>
        <w:rPr>
          <w:rFonts w:ascii="Arial" w:hAnsi="Arial" w:cs="Arial"/>
          <w:bCs/>
          <w:sz w:val="22"/>
          <w:szCs w:val="22"/>
        </w:rPr>
      </w:pPr>
    </w:p>
    <w:p w:rsidR="005D6FDA" w:rsidRPr="005D6FDA" w:rsidRDefault="005D6FDA" w:rsidP="005D6FDA">
      <w:pPr>
        <w:jc w:val="both"/>
        <w:rPr>
          <w:rFonts w:ascii="Arial" w:hAnsi="Arial" w:cs="Arial"/>
          <w:bCs/>
          <w:sz w:val="22"/>
          <w:szCs w:val="22"/>
        </w:rPr>
      </w:pPr>
    </w:p>
    <w:p w:rsidR="005D6FDA" w:rsidRPr="005D6FDA" w:rsidRDefault="005D6FDA" w:rsidP="005D6FDA">
      <w:pPr>
        <w:jc w:val="both"/>
        <w:rPr>
          <w:rFonts w:ascii="Arial" w:hAnsi="Arial" w:cs="Arial"/>
          <w:b/>
          <w:bCs/>
          <w:sz w:val="22"/>
          <w:szCs w:val="22"/>
        </w:rPr>
      </w:pPr>
      <w:r w:rsidRPr="005D6FDA">
        <w:rPr>
          <w:rFonts w:ascii="Arial" w:hAnsi="Arial" w:cs="Arial"/>
          <w:b/>
          <w:bCs/>
          <w:sz w:val="22"/>
          <w:szCs w:val="22"/>
        </w:rPr>
        <w:t>Mattise Artingstall</w:t>
      </w:r>
    </w:p>
    <w:p w:rsidR="00AD72BF" w:rsidRPr="005D6FDA" w:rsidRDefault="005D6FDA" w:rsidP="005D6FDA">
      <w:pPr>
        <w:jc w:val="both"/>
        <w:rPr>
          <w:rFonts w:ascii="Arial" w:hAnsi="Arial" w:cs="Arial"/>
          <w:b/>
          <w:bCs/>
          <w:sz w:val="22"/>
          <w:szCs w:val="22"/>
        </w:rPr>
      </w:pPr>
      <w:r w:rsidRPr="005D6FDA">
        <w:rPr>
          <w:rFonts w:ascii="Arial" w:hAnsi="Arial" w:cs="Arial"/>
          <w:b/>
          <w:bCs/>
          <w:sz w:val="22"/>
          <w:szCs w:val="22"/>
        </w:rPr>
        <w:t>Parking Services</w:t>
      </w:r>
    </w:p>
    <w:p w:rsidR="00661D5E" w:rsidRPr="00501ED6" w:rsidRDefault="00661D5E" w:rsidP="00661D5E">
      <w:r>
        <w:rPr>
          <w:rFonts w:ascii="Arial" w:hAnsi="Arial" w:cs="Arial"/>
          <w:b/>
          <w:sz w:val="22"/>
          <w:szCs w:val="22"/>
        </w:rPr>
        <w:t>Operations &amp; Neighbourhoods</w:t>
      </w:r>
    </w:p>
    <w:p w:rsidR="00867C77" w:rsidRPr="00867C77" w:rsidRDefault="00867C77" w:rsidP="00867C77">
      <w:pPr>
        <w:rPr>
          <w:rFonts w:ascii="Arial" w:hAnsi="Arial" w:cs="Arial"/>
          <w:sz w:val="22"/>
          <w:szCs w:val="22"/>
        </w:rPr>
      </w:pPr>
    </w:p>
    <w:p w:rsidR="00437812" w:rsidRPr="00437812" w:rsidRDefault="00437812" w:rsidP="00437812">
      <w:pPr>
        <w:rPr>
          <w:rFonts w:ascii="Arial" w:hAnsi="Arial" w:cs="Arial"/>
          <w:sz w:val="22"/>
          <w:szCs w:val="22"/>
        </w:rPr>
      </w:pPr>
      <w:r w:rsidRPr="00437812">
        <w:rPr>
          <w:noProof/>
          <w:lang w:eastAsia="en-GB"/>
        </w:rPr>
        <w:drawing>
          <wp:anchor distT="0" distB="0" distL="114300" distR="114300" simplePos="0" relativeHeight="251659264" behindDoc="0" locked="0" layoutInCell="1" allowOverlap="1" wp14:anchorId="6D128571" wp14:editId="7A962221">
            <wp:simplePos x="0" y="0"/>
            <wp:positionH relativeFrom="page">
              <wp:posOffset>152400</wp:posOffset>
            </wp:positionH>
            <wp:positionV relativeFrom="paragraph">
              <wp:posOffset>-762000</wp:posOffset>
            </wp:positionV>
            <wp:extent cx="7523480" cy="1533525"/>
            <wp:effectExtent l="0" t="0" r="127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98 TMBC Lhead header colour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3480" cy="1533525"/>
                    </a:xfrm>
                    <a:prstGeom prst="rect">
                      <a:avLst/>
                    </a:prstGeom>
                  </pic:spPr>
                </pic:pic>
              </a:graphicData>
            </a:graphic>
            <wp14:sizeRelH relativeFrom="page">
              <wp14:pctWidth>0</wp14:pctWidth>
            </wp14:sizeRelH>
            <wp14:sizeRelV relativeFrom="page">
              <wp14:pctHeight>0</wp14:pctHeight>
            </wp14:sizeRelV>
          </wp:anchor>
        </w:drawing>
      </w:r>
      <w:r w:rsidRPr="00437812">
        <w:rPr>
          <w:rFonts w:ascii="Arial" w:hAnsi="Arial" w:cs="Arial"/>
          <w:b/>
          <w:sz w:val="22"/>
          <w:szCs w:val="22"/>
          <w:u w:val="single"/>
        </w:rPr>
        <w:t xml:space="preserve">AUTHORISED PERMIT PARKING FOR RESIDENTS AND VISITORS - APPLICATION FORM </w:t>
      </w:r>
    </w:p>
    <w:p w:rsidR="00437812" w:rsidRPr="00437812" w:rsidRDefault="00437812" w:rsidP="00437812">
      <w:pPr>
        <w:rPr>
          <w:rFonts w:ascii="Arial" w:hAnsi="Arial" w:cs="Arial"/>
          <w:sz w:val="22"/>
          <w:szCs w:val="22"/>
        </w:rPr>
      </w:pPr>
    </w:p>
    <w:p w:rsidR="00437812" w:rsidRPr="00437812" w:rsidRDefault="00437812" w:rsidP="00437812">
      <w:pPr>
        <w:rPr>
          <w:rFonts w:ascii="Arial" w:hAnsi="Arial" w:cs="Arial"/>
          <w:sz w:val="22"/>
          <w:szCs w:val="22"/>
        </w:rPr>
      </w:pPr>
      <w:r w:rsidRPr="00437812">
        <w:rPr>
          <w:rFonts w:ascii="Arial" w:hAnsi="Arial" w:cs="Arial"/>
          <w:sz w:val="22"/>
          <w:szCs w:val="22"/>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437812" w:rsidRPr="00437812" w:rsidRDefault="00437812" w:rsidP="00437812">
      <w:pPr>
        <w:rPr>
          <w:rFonts w:ascii="Arial" w:hAnsi="Arial" w:cs="Arial"/>
          <w:sz w:val="22"/>
          <w:szCs w:val="22"/>
        </w:rPr>
      </w:pPr>
    </w:p>
    <w:p w:rsidR="00437812" w:rsidRPr="00437812" w:rsidRDefault="00437812" w:rsidP="00437812">
      <w:pPr>
        <w:rPr>
          <w:rFonts w:ascii="Arial" w:hAnsi="Arial" w:cs="Arial"/>
          <w:sz w:val="22"/>
          <w:szCs w:val="22"/>
        </w:rPr>
      </w:pPr>
      <w:r w:rsidRPr="00437812">
        <w:rPr>
          <w:rFonts w:ascii="Arial" w:hAnsi="Arial" w:cs="Arial"/>
          <w:sz w:val="22"/>
          <w:szCs w:val="22"/>
        </w:rPr>
        <w:t xml:space="preserve">Applicant’s Name </w:t>
      </w:r>
      <w:r w:rsidRPr="00437812">
        <w:rPr>
          <w:rFonts w:ascii="Arial" w:hAnsi="Arial" w:cs="Arial"/>
          <w:sz w:val="22"/>
          <w:szCs w:val="22"/>
        </w:rPr>
        <w:tab/>
        <w:t>.................................................................................................</w:t>
      </w:r>
    </w:p>
    <w:p w:rsidR="00437812" w:rsidRPr="00437812" w:rsidRDefault="00437812" w:rsidP="00437812">
      <w:pPr>
        <w:rPr>
          <w:rFonts w:ascii="Arial" w:hAnsi="Arial" w:cs="Arial"/>
          <w:sz w:val="22"/>
          <w:szCs w:val="22"/>
        </w:rPr>
      </w:pPr>
      <w:r w:rsidRPr="00437812">
        <w:rPr>
          <w:rFonts w:ascii="Arial" w:hAnsi="Arial" w:cs="Arial"/>
          <w:sz w:val="22"/>
          <w:szCs w:val="22"/>
        </w:rPr>
        <w:t>Address</w:t>
      </w:r>
      <w:r w:rsidRPr="00437812">
        <w:rPr>
          <w:rFonts w:ascii="Arial" w:hAnsi="Arial" w:cs="Arial"/>
          <w:sz w:val="22"/>
          <w:szCs w:val="22"/>
        </w:rPr>
        <w:tab/>
      </w:r>
      <w:r w:rsidRPr="00437812">
        <w:rPr>
          <w:rFonts w:ascii="Arial" w:hAnsi="Arial" w:cs="Arial"/>
          <w:sz w:val="22"/>
          <w:szCs w:val="22"/>
        </w:rPr>
        <w:tab/>
        <w:t>....................................................................................…..........</w:t>
      </w:r>
      <w:r w:rsidRPr="00437812">
        <w:rPr>
          <w:rFonts w:ascii="Arial" w:hAnsi="Arial" w:cs="Arial"/>
          <w:sz w:val="22"/>
          <w:szCs w:val="22"/>
        </w:rPr>
        <w:tab/>
      </w:r>
      <w:r w:rsidRPr="00437812">
        <w:rPr>
          <w:rFonts w:ascii="Arial" w:hAnsi="Arial" w:cs="Arial"/>
          <w:sz w:val="22"/>
          <w:szCs w:val="22"/>
        </w:rPr>
        <w:tab/>
      </w:r>
      <w:r w:rsidRPr="00437812">
        <w:rPr>
          <w:rFonts w:ascii="Arial" w:hAnsi="Arial" w:cs="Arial"/>
          <w:sz w:val="22"/>
          <w:szCs w:val="22"/>
        </w:rPr>
        <w:tab/>
      </w:r>
      <w:r w:rsidRPr="00437812">
        <w:rPr>
          <w:rFonts w:ascii="Arial" w:hAnsi="Arial" w:cs="Arial"/>
          <w:sz w:val="22"/>
          <w:szCs w:val="22"/>
        </w:rPr>
        <w:tab/>
        <w:t>..................................................................................................</w:t>
      </w:r>
    </w:p>
    <w:p w:rsidR="00437812" w:rsidRPr="00437812" w:rsidRDefault="00437812" w:rsidP="00437812">
      <w:pPr>
        <w:rPr>
          <w:rFonts w:ascii="Arial" w:hAnsi="Arial" w:cs="Arial"/>
          <w:sz w:val="22"/>
          <w:szCs w:val="22"/>
        </w:rPr>
      </w:pPr>
      <w:r w:rsidRPr="00437812">
        <w:rPr>
          <w:rFonts w:ascii="Arial" w:hAnsi="Arial" w:cs="Arial"/>
          <w:sz w:val="22"/>
          <w:szCs w:val="22"/>
        </w:rPr>
        <w:tab/>
      </w:r>
      <w:r w:rsidRPr="00437812">
        <w:rPr>
          <w:rFonts w:ascii="Arial" w:hAnsi="Arial" w:cs="Arial"/>
          <w:sz w:val="22"/>
          <w:szCs w:val="22"/>
        </w:rPr>
        <w:tab/>
      </w:r>
      <w:r w:rsidRPr="00437812">
        <w:rPr>
          <w:rFonts w:ascii="Arial" w:hAnsi="Arial" w:cs="Arial"/>
          <w:sz w:val="22"/>
          <w:szCs w:val="22"/>
        </w:rPr>
        <w:tab/>
        <w:t>…………………………………………………………………….</w:t>
      </w:r>
    </w:p>
    <w:p w:rsidR="00437812" w:rsidRPr="00437812" w:rsidRDefault="00437812" w:rsidP="00437812">
      <w:pPr>
        <w:rPr>
          <w:rFonts w:ascii="Arial" w:hAnsi="Arial" w:cs="Arial"/>
          <w:sz w:val="22"/>
          <w:szCs w:val="22"/>
        </w:rPr>
      </w:pPr>
    </w:p>
    <w:p w:rsidR="00437812" w:rsidRPr="00437812" w:rsidRDefault="00437812" w:rsidP="00437812">
      <w:pPr>
        <w:rPr>
          <w:rFonts w:ascii="Arial" w:hAnsi="Arial" w:cs="Arial"/>
          <w:sz w:val="22"/>
          <w:szCs w:val="22"/>
        </w:rPr>
      </w:pPr>
      <w:r w:rsidRPr="00437812">
        <w:rPr>
          <w:rFonts w:ascii="Arial" w:hAnsi="Arial" w:cs="Arial"/>
          <w:sz w:val="22"/>
          <w:szCs w:val="22"/>
        </w:rPr>
        <w:t>Telephone Number …………………………………………………………………….</w:t>
      </w:r>
    </w:p>
    <w:p w:rsidR="00437812" w:rsidRPr="00437812" w:rsidRDefault="00437812" w:rsidP="00437812">
      <w:pPr>
        <w:rPr>
          <w:rFonts w:ascii="Arial" w:hAnsi="Arial" w:cs="Arial"/>
          <w:sz w:val="22"/>
          <w:szCs w:val="22"/>
        </w:rPr>
      </w:pPr>
      <w:r w:rsidRPr="00437812">
        <w:rPr>
          <w:rFonts w:ascii="Arial" w:hAnsi="Arial" w:cs="Arial"/>
          <w:b/>
          <w:sz w:val="22"/>
          <w:szCs w:val="22"/>
        </w:rPr>
        <w:t xml:space="preserve">Parking area - </w:t>
      </w:r>
      <w:r w:rsidRPr="00437812">
        <w:rPr>
          <w:rFonts w:ascii="Arial" w:hAnsi="Arial" w:cs="Arial"/>
          <w:b/>
          <w:sz w:val="22"/>
          <w:szCs w:val="22"/>
        </w:rPr>
        <w:tab/>
      </w:r>
      <w:r w:rsidR="002C2BEB">
        <w:rPr>
          <w:rFonts w:ascii="Arial" w:hAnsi="Arial" w:cs="Arial"/>
          <w:sz w:val="22"/>
          <w:szCs w:val="22"/>
        </w:rPr>
        <w:t>Denton Wellness Centre.</w:t>
      </w:r>
    </w:p>
    <w:p w:rsidR="00437812" w:rsidRPr="00437812" w:rsidRDefault="00437812" w:rsidP="00437812">
      <w:pPr>
        <w:rPr>
          <w:rFonts w:ascii="Arial" w:hAnsi="Arial" w:cs="Arial"/>
          <w:sz w:val="22"/>
          <w:szCs w:val="22"/>
        </w:rPr>
      </w:pPr>
    </w:p>
    <w:p w:rsidR="00437812" w:rsidRPr="00437812" w:rsidRDefault="00437812" w:rsidP="00437812">
      <w:pPr>
        <w:rPr>
          <w:rFonts w:ascii="Arial" w:hAnsi="Arial" w:cs="Arial"/>
          <w:b/>
          <w:sz w:val="22"/>
          <w:szCs w:val="22"/>
        </w:rPr>
      </w:pPr>
      <w:r w:rsidRPr="00437812">
        <w:rPr>
          <w:rFonts w:ascii="Arial" w:hAnsi="Arial" w:cs="Arial"/>
          <w:sz w:val="22"/>
          <w:szCs w:val="22"/>
        </w:rPr>
        <w:t xml:space="preserve">Scheme identifier </w:t>
      </w:r>
      <w:proofErr w:type="gramStart"/>
      <w:r w:rsidRPr="00437812">
        <w:rPr>
          <w:rFonts w:ascii="Arial" w:hAnsi="Arial" w:cs="Arial"/>
          <w:sz w:val="22"/>
          <w:szCs w:val="22"/>
        </w:rPr>
        <w:t>reference :-</w:t>
      </w:r>
      <w:proofErr w:type="gramEnd"/>
      <w:r w:rsidRPr="00437812">
        <w:rPr>
          <w:rFonts w:ascii="Arial" w:hAnsi="Arial" w:cs="Arial"/>
          <w:sz w:val="22"/>
          <w:szCs w:val="22"/>
        </w:rPr>
        <w:tab/>
      </w:r>
      <w:r w:rsidR="002C2BEB">
        <w:rPr>
          <w:rFonts w:ascii="Arial" w:hAnsi="Arial" w:cs="Arial"/>
          <w:b/>
          <w:sz w:val="22"/>
          <w:szCs w:val="22"/>
        </w:rPr>
        <w:t>D</w:t>
      </w:r>
      <w:r w:rsidRPr="00437812">
        <w:rPr>
          <w:rFonts w:ascii="Arial" w:hAnsi="Arial" w:cs="Arial"/>
          <w:b/>
          <w:sz w:val="22"/>
          <w:szCs w:val="22"/>
        </w:rPr>
        <w:t>1</w:t>
      </w:r>
    </w:p>
    <w:p w:rsidR="00437812" w:rsidRPr="00437812" w:rsidRDefault="00437812" w:rsidP="00437812">
      <w:pPr>
        <w:rPr>
          <w:rFonts w:ascii="Arial" w:hAnsi="Arial" w:cs="Arial"/>
          <w:sz w:val="22"/>
          <w:szCs w:val="22"/>
        </w:rPr>
      </w:pPr>
    </w:p>
    <w:p w:rsidR="00437812" w:rsidRPr="00437812" w:rsidRDefault="00437812" w:rsidP="00437812">
      <w:pPr>
        <w:rPr>
          <w:rFonts w:ascii="Arial" w:hAnsi="Arial" w:cs="Arial"/>
          <w:sz w:val="22"/>
          <w:szCs w:val="22"/>
        </w:rPr>
      </w:pPr>
      <w:r w:rsidRPr="00437812">
        <w:rPr>
          <w:rFonts w:ascii="Arial" w:hAnsi="Arial" w:cs="Arial"/>
          <w:sz w:val="22"/>
          <w:szCs w:val="22"/>
        </w:rPr>
        <w:t xml:space="preserve">Period of </w:t>
      </w:r>
      <w:r w:rsidRPr="00437812">
        <w:rPr>
          <w:rFonts w:ascii="Arial" w:hAnsi="Arial" w:cs="Arial"/>
          <w:b/>
          <w:sz w:val="22"/>
          <w:szCs w:val="22"/>
        </w:rPr>
        <w:t>Resident’s Permit,</w:t>
      </w:r>
      <w:r w:rsidRPr="00437812">
        <w:rPr>
          <w:rFonts w:ascii="Arial" w:hAnsi="Arial" w:cs="Arial"/>
          <w:sz w:val="22"/>
          <w:szCs w:val="22"/>
        </w:rPr>
        <w:t xml:space="preserve"> from </w:t>
      </w:r>
      <w:r w:rsidR="002C2BEB">
        <w:rPr>
          <w:rFonts w:ascii="Arial" w:hAnsi="Arial" w:cs="Arial"/>
          <w:sz w:val="22"/>
          <w:szCs w:val="22"/>
        </w:rPr>
        <w:t>7th</w:t>
      </w:r>
      <w:r>
        <w:rPr>
          <w:rFonts w:ascii="Arial" w:hAnsi="Arial" w:cs="Arial"/>
          <w:sz w:val="22"/>
          <w:szCs w:val="22"/>
        </w:rPr>
        <w:t xml:space="preserve"> September</w:t>
      </w:r>
      <w:r w:rsidRPr="00437812">
        <w:rPr>
          <w:rFonts w:ascii="Arial" w:hAnsi="Arial" w:cs="Arial"/>
          <w:sz w:val="22"/>
          <w:szCs w:val="22"/>
        </w:rPr>
        <w:t xml:space="preserve"> </w:t>
      </w:r>
      <w:r>
        <w:rPr>
          <w:rFonts w:ascii="Arial" w:hAnsi="Arial" w:cs="Arial"/>
          <w:sz w:val="22"/>
          <w:szCs w:val="22"/>
        </w:rPr>
        <w:t>2020</w:t>
      </w:r>
      <w:r w:rsidRPr="00437812">
        <w:rPr>
          <w:rFonts w:ascii="Arial" w:hAnsi="Arial" w:cs="Arial"/>
          <w:sz w:val="22"/>
          <w:szCs w:val="22"/>
        </w:rPr>
        <w:t xml:space="preserve"> to </w:t>
      </w:r>
      <w:r>
        <w:rPr>
          <w:rFonts w:ascii="Arial" w:hAnsi="Arial" w:cs="Arial"/>
          <w:sz w:val="22"/>
          <w:szCs w:val="22"/>
        </w:rPr>
        <w:t>3</w:t>
      </w:r>
      <w:r w:rsidR="002C2BEB">
        <w:rPr>
          <w:rFonts w:ascii="Arial" w:hAnsi="Arial" w:cs="Arial"/>
          <w:sz w:val="22"/>
          <w:szCs w:val="22"/>
        </w:rPr>
        <w:t>0th</w:t>
      </w:r>
      <w:r>
        <w:rPr>
          <w:rFonts w:ascii="Arial" w:hAnsi="Arial" w:cs="Arial"/>
          <w:sz w:val="22"/>
          <w:szCs w:val="22"/>
        </w:rPr>
        <w:t xml:space="preserve"> </w:t>
      </w:r>
      <w:r w:rsidR="002C2BEB">
        <w:rPr>
          <w:rFonts w:ascii="Arial" w:hAnsi="Arial" w:cs="Arial"/>
          <w:sz w:val="22"/>
          <w:szCs w:val="22"/>
        </w:rPr>
        <w:t>September</w:t>
      </w:r>
      <w:r w:rsidRPr="00437812">
        <w:rPr>
          <w:rFonts w:ascii="Arial" w:hAnsi="Arial" w:cs="Arial"/>
          <w:sz w:val="22"/>
          <w:szCs w:val="22"/>
        </w:rPr>
        <w:t xml:space="preserve"> 20</w:t>
      </w:r>
      <w:r>
        <w:rPr>
          <w:rFonts w:ascii="Arial" w:hAnsi="Arial" w:cs="Arial"/>
          <w:sz w:val="22"/>
          <w:szCs w:val="22"/>
        </w:rPr>
        <w:t>21</w:t>
      </w:r>
      <w:r w:rsidRPr="00437812">
        <w:rPr>
          <w:rFonts w:ascii="Arial" w:hAnsi="Arial" w:cs="Arial"/>
          <w:sz w:val="22"/>
          <w:szCs w:val="22"/>
        </w:rPr>
        <w:t xml:space="preserve"> </w:t>
      </w:r>
    </w:p>
    <w:p w:rsidR="00437812" w:rsidRPr="00437812" w:rsidRDefault="00437812" w:rsidP="00437812">
      <w:pPr>
        <w:rPr>
          <w:rFonts w:ascii="Arial" w:hAnsi="Arial" w:cs="Arial"/>
          <w:sz w:val="22"/>
          <w:szCs w:val="22"/>
        </w:rPr>
      </w:pPr>
    </w:p>
    <w:p w:rsidR="00437812" w:rsidRPr="00437812" w:rsidRDefault="00437812" w:rsidP="00437812">
      <w:pPr>
        <w:rPr>
          <w:rFonts w:ascii="Arial" w:hAnsi="Arial" w:cs="Arial"/>
          <w:sz w:val="22"/>
          <w:szCs w:val="22"/>
        </w:rPr>
      </w:pPr>
      <w:r w:rsidRPr="00437812">
        <w:rPr>
          <w:rFonts w:ascii="Arial" w:hAnsi="Arial" w:cs="Arial"/>
          <w:sz w:val="22"/>
          <w:szCs w:val="22"/>
        </w:rPr>
        <w:t>Number of Resident Permits Required -   Please circle</w:t>
      </w:r>
      <w:r w:rsidRPr="00437812">
        <w:rPr>
          <w:rFonts w:ascii="Arial" w:hAnsi="Arial" w:cs="Arial"/>
          <w:sz w:val="22"/>
          <w:szCs w:val="22"/>
        </w:rPr>
        <w:tab/>
      </w:r>
      <w:r w:rsidRPr="00437812">
        <w:rPr>
          <w:rFonts w:ascii="Arial" w:hAnsi="Arial" w:cs="Arial"/>
          <w:sz w:val="22"/>
          <w:szCs w:val="22"/>
        </w:rPr>
        <w:tab/>
      </w:r>
      <w:proofErr w:type="gramStart"/>
      <w:r w:rsidRPr="00437812">
        <w:rPr>
          <w:rFonts w:ascii="Arial" w:hAnsi="Arial" w:cs="Arial"/>
          <w:sz w:val="22"/>
          <w:szCs w:val="22"/>
        </w:rPr>
        <w:t>None</w:t>
      </w:r>
      <w:proofErr w:type="gramEnd"/>
      <w:r w:rsidRPr="00437812">
        <w:rPr>
          <w:rFonts w:ascii="Arial" w:hAnsi="Arial" w:cs="Arial"/>
          <w:sz w:val="22"/>
          <w:szCs w:val="22"/>
        </w:rPr>
        <w:t xml:space="preserve">    / </w:t>
      </w:r>
      <w:r w:rsidR="00E753FD">
        <w:rPr>
          <w:rFonts w:ascii="Arial" w:hAnsi="Arial" w:cs="Arial"/>
          <w:sz w:val="22"/>
          <w:szCs w:val="22"/>
        </w:rPr>
        <w:t xml:space="preserve">    </w:t>
      </w:r>
      <w:bookmarkStart w:id="0" w:name="_GoBack"/>
      <w:bookmarkEnd w:id="0"/>
      <w:r w:rsidRPr="00437812">
        <w:rPr>
          <w:rFonts w:ascii="Arial" w:hAnsi="Arial" w:cs="Arial"/>
          <w:sz w:val="22"/>
          <w:szCs w:val="22"/>
        </w:rPr>
        <w:t>1     /      2</w:t>
      </w:r>
    </w:p>
    <w:p w:rsidR="00437812" w:rsidRPr="00437812" w:rsidRDefault="00437812" w:rsidP="00437812">
      <w:pPr>
        <w:rPr>
          <w:rFonts w:ascii="Arial" w:hAnsi="Arial" w:cs="Arial"/>
          <w:sz w:val="22"/>
          <w:szCs w:val="22"/>
        </w:rPr>
      </w:pPr>
    </w:p>
    <w:p w:rsidR="00437812" w:rsidRPr="00437812" w:rsidRDefault="00437812" w:rsidP="00437812">
      <w:pPr>
        <w:rPr>
          <w:rFonts w:ascii="Arial" w:hAnsi="Arial" w:cs="Arial"/>
          <w:sz w:val="22"/>
          <w:szCs w:val="22"/>
        </w:rPr>
      </w:pPr>
      <w:r w:rsidRPr="00437812">
        <w:rPr>
          <w:rFonts w:ascii="Arial" w:hAnsi="Arial" w:cs="Arial"/>
          <w:sz w:val="22"/>
          <w:szCs w:val="22"/>
        </w:rPr>
        <w:t>Vehicle Registration No (s) ………………………......................................................</w:t>
      </w:r>
    </w:p>
    <w:p w:rsidR="00437812" w:rsidRPr="00437812" w:rsidRDefault="00437812" w:rsidP="00437812">
      <w:pPr>
        <w:rPr>
          <w:rFonts w:ascii="Arial" w:hAnsi="Arial" w:cs="Arial"/>
          <w:sz w:val="22"/>
          <w:szCs w:val="22"/>
        </w:rPr>
      </w:pPr>
    </w:p>
    <w:p w:rsidR="00437812" w:rsidRPr="00437812" w:rsidRDefault="00437812" w:rsidP="00437812">
      <w:pPr>
        <w:rPr>
          <w:rFonts w:ascii="Arial" w:hAnsi="Arial" w:cs="Arial"/>
          <w:b/>
          <w:sz w:val="22"/>
          <w:szCs w:val="22"/>
        </w:rPr>
      </w:pPr>
      <w:r w:rsidRPr="00437812">
        <w:rPr>
          <w:rFonts w:ascii="Arial" w:hAnsi="Arial" w:cs="Arial"/>
          <w:b/>
          <w:sz w:val="22"/>
          <w:szCs w:val="22"/>
        </w:rPr>
        <w:t xml:space="preserve">(Proof of residency is required for new applications i.e.  </w:t>
      </w:r>
      <w:proofErr w:type="gramStart"/>
      <w:r w:rsidRPr="00437812">
        <w:rPr>
          <w:rFonts w:ascii="Arial" w:hAnsi="Arial" w:cs="Arial"/>
          <w:b/>
          <w:sz w:val="22"/>
          <w:szCs w:val="22"/>
        </w:rPr>
        <w:t>utility</w:t>
      </w:r>
      <w:proofErr w:type="gramEnd"/>
      <w:r w:rsidRPr="00437812">
        <w:rPr>
          <w:rFonts w:ascii="Arial" w:hAnsi="Arial" w:cs="Arial"/>
          <w:b/>
          <w:sz w:val="22"/>
          <w:szCs w:val="22"/>
        </w:rPr>
        <w:t xml:space="preserve"> bill, rates bill </w:t>
      </w:r>
      <w:proofErr w:type="spellStart"/>
      <w:r w:rsidRPr="00437812">
        <w:rPr>
          <w:rFonts w:ascii="Arial" w:hAnsi="Arial" w:cs="Arial"/>
          <w:b/>
          <w:sz w:val="22"/>
          <w:szCs w:val="22"/>
        </w:rPr>
        <w:t>etc</w:t>
      </w:r>
      <w:proofErr w:type="spellEnd"/>
      <w:r w:rsidRPr="00437812">
        <w:rPr>
          <w:rFonts w:ascii="Arial" w:hAnsi="Arial" w:cs="Arial"/>
          <w:b/>
          <w:sz w:val="22"/>
          <w:szCs w:val="22"/>
        </w:rPr>
        <w:t>)</w:t>
      </w:r>
    </w:p>
    <w:p w:rsidR="00437812" w:rsidRPr="00437812" w:rsidRDefault="00437812" w:rsidP="00437812">
      <w:pPr>
        <w:rPr>
          <w:rFonts w:ascii="Arial" w:hAnsi="Arial" w:cs="Arial"/>
          <w:sz w:val="22"/>
          <w:szCs w:val="22"/>
        </w:rPr>
      </w:pPr>
    </w:p>
    <w:p w:rsidR="00437812" w:rsidRPr="00437812" w:rsidRDefault="00437812" w:rsidP="00437812">
      <w:pPr>
        <w:rPr>
          <w:rFonts w:ascii="Arial" w:hAnsi="Arial" w:cs="Arial"/>
          <w:sz w:val="22"/>
          <w:szCs w:val="22"/>
        </w:rPr>
      </w:pPr>
      <w:r w:rsidRPr="00437812">
        <w:rPr>
          <w:rFonts w:ascii="Arial" w:hAnsi="Arial" w:cs="Arial"/>
          <w:sz w:val="22"/>
          <w:szCs w:val="22"/>
        </w:rPr>
        <w:t xml:space="preserve">Period of </w:t>
      </w:r>
      <w:r w:rsidRPr="00437812">
        <w:rPr>
          <w:rFonts w:ascii="Arial" w:hAnsi="Arial" w:cs="Arial"/>
          <w:b/>
          <w:sz w:val="22"/>
          <w:szCs w:val="22"/>
        </w:rPr>
        <w:t>Visitor’s Permit</w:t>
      </w:r>
      <w:r w:rsidRPr="00437812">
        <w:rPr>
          <w:rFonts w:ascii="Arial" w:hAnsi="Arial" w:cs="Arial"/>
          <w:sz w:val="22"/>
          <w:szCs w:val="22"/>
        </w:rPr>
        <w:t xml:space="preserve"> from </w:t>
      </w:r>
      <w:r>
        <w:rPr>
          <w:rFonts w:ascii="Arial" w:hAnsi="Arial" w:cs="Arial"/>
          <w:sz w:val="22"/>
          <w:szCs w:val="22"/>
        </w:rPr>
        <w:t>1</w:t>
      </w:r>
      <w:r w:rsidRPr="00437812">
        <w:rPr>
          <w:rFonts w:ascii="Arial" w:hAnsi="Arial" w:cs="Arial"/>
          <w:sz w:val="22"/>
          <w:szCs w:val="22"/>
          <w:vertAlign w:val="superscript"/>
        </w:rPr>
        <w:t>st</w:t>
      </w:r>
      <w:r>
        <w:rPr>
          <w:rFonts w:ascii="Arial" w:hAnsi="Arial" w:cs="Arial"/>
          <w:sz w:val="22"/>
          <w:szCs w:val="22"/>
        </w:rPr>
        <w:t xml:space="preserve"> September</w:t>
      </w:r>
      <w:r w:rsidRPr="00437812">
        <w:rPr>
          <w:rFonts w:ascii="Arial" w:hAnsi="Arial" w:cs="Arial"/>
          <w:sz w:val="22"/>
          <w:szCs w:val="22"/>
        </w:rPr>
        <w:t xml:space="preserve"> </w:t>
      </w:r>
      <w:r>
        <w:rPr>
          <w:rFonts w:ascii="Arial" w:hAnsi="Arial" w:cs="Arial"/>
          <w:sz w:val="22"/>
          <w:szCs w:val="22"/>
        </w:rPr>
        <w:t>2020</w:t>
      </w:r>
      <w:r w:rsidRPr="00437812">
        <w:rPr>
          <w:rFonts w:ascii="Arial" w:hAnsi="Arial" w:cs="Arial"/>
          <w:sz w:val="22"/>
          <w:szCs w:val="22"/>
        </w:rPr>
        <w:t xml:space="preserve"> to </w:t>
      </w:r>
      <w:r>
        <w:rPr>
          <w:rFonts w:ascii="Arial" w:hAnsi="Arial" w:cs="Arial"/>
          <w:sz w:val="22"/>
          <w:szCs w:val="22"/>
        </w:rPr>
        <w:t>31</w:t>
      </w:r>
      <w:r w:rsidRPr="00437812">
        <w:rPr>
          <w:rFonts w:ascii="Arial" w:hAnsi="Arial" w:cs="Arial"/>
          <w:sz w:val="22"/>
          <w:szCs w:val="22"/>
          <w:vertAlign w:val="superscript"/>
        </w:rPr>
        <w:t>st</w:t>
      </w:r>
      <w:r>
        <w:rPr>
          <w:rFonts w:ascii="Arial" w:hAnsi="Arial" w:cs="Arial"/>
          <w:sz w:val="22"/>
          <w:szCs w:val="22"/>
        </w:rPr>
        <w:t xml:space="preserve"> </w:t>
      </w:r>
      <w:r w:rsidRPr="00437812">
        <w:rPr>
          <w:rFonts w:ascii="Arial" w:hAnsi="Arial" w:cs="Arial"/>
          <w:sz w:val="22"/>
          <w:szCs w:val="22"/>
        </w:rPr>
        <w:t>August 20</w:t>
      </w:r>
      <w:r>
        <w:rPr>
          <w:rFonts w:ascii="Arial" w:hAnsi="Arial" w:cs="Arial"/>
          <w:sz w:val="22"/>
          <w:szCs w:val="22"/>
        </w:rPr>
        <w:t>21</w:t>
      </w:r>
    </w:p>
    <w:p w:rsidR="00437812" w:rsidRPr="00437812" w:rsidRDefault="00437812" w:rsidP="00437812">
      <w:pPr>
        <w:rPr>
          <w:rFonts w:ascii="Arial" w:hAnsi="Arial" w:cs="Arial"/>
          <w:sz w:val="22"/>
          <w:szCs w:val="22"/>
        </w:rPr>
      </w:pPr>
    </w:p>
    <w:p w:rsidR="00437812" w:rsidRPr="00437812" w:rsidRDefault="00437812" w:rsidP="00437812">
      <w:pPr>
        <w:rPr>
          <w:rFonts w:ascii="Arial" w:hAnsi="Arial" w:cs="Arial"/>
          <w:sz w:val="22"/>
          <w:szCs w:val="22"/>
        </w:rPr>
      </w:pPr>
      <w:r w:rsidRPr="00437812">
        <w:rPr>
          <w:rFonts w:ascii="Arial" w:hAnsi="Arial" w:cs="Arial"/>
          <w:sz w:val="22"/>
          <w:szCs w:val="22"/>
        </w:rPr>
        <w:t>Number of Visitor’s Permi</w:t>
      </w:r>
      <w:r w:rsidR="00E753FD">
        <w:rPr>
          <w:rFonts w:ascii="Arial" w:hAnsi="Arial" w:cs="Arial"/>
          <w:sz w:val="22"/>
          <w:szCs w:val="22"/>
        </w:rPr>
        <w:t xml:space="preserve">ts </w:t>
      </w:r>
      <w:proofErr w:type="gramStart"/>
      <w:r w:rsidR="00E753FD">
        <w:rPr>
          <w:rFonts w:ascii="Arial" w:hAnsi="Arial" w:cs="Arial"/>
          <w:sz w:val="22"/>
          <w:szCs w:val="22"/>
        </w:rPr>
        <w:t>Required</w:t>
      </w:r>
      <w:proofErr w:type="gramEnd"/>
      <w:r w:rsidR="00E753FD">
        <w:rPr>
          <w:rFonts w:ascii="Arial" w:hAnsi="Arial" w:cs="Arial"/>
          <w:sz w:val="22"/>
          <w:szCs w:val="22"/>
        </w:rPr>
        <w:t xml:space="preserve"> -   Please circle</w:t>
      </w:r>
      <w:r w:rsidR="00E753FD">
        <w:rPr>
          <w:rFonts w:ascii="Arial" w:hAnsi="Arial" w:cs="Arial"/>
          <w:sz w:val="22"/>
          <w:szCs w:val="22"/>
        </w:rPr>
        <w:tab/>
      </w:r>
      <w:r w:rsidR="00E753FD">
        <w:rPr>
          <w:rFonts w:ascii="Arial" w:hAnsi="Arial" w:cs="Arial"/>
          <w:sz w:val="22"/>
          <w:szCs w:val="22"/>
        </w:rPr>
        <w:tab/>
      </w:r>
      <w:r w:rsidRPr="00437812">
        <w:rPr>
          <w:rFonts w:ascii="Arial" w:hAnsi="Arial" w:cs="Arial"/>
          <w:sz w:val="22"/>
          <w:szCs w:val="22"/>
        </w:rPr>
        <w:t xml:space="preserve">None   /   </w:t>
      </w:r>
      <w:r w:rsidR="00E753FD">
        <w:rPr>
          <w:rFonts w:ascii="Arial" w:hAnsi="Arial" w:cs="Arial"/>
          <w:sz w:val="22"/>
          <w:szCs w:val="22"/>
        </w:rPr>
        <w:t xml:space="preserve"> </w:t>
      </w:r>
      <w:r w:rsidRPr="00437812">
        <w:rPr>
          <w:rFonts w:ascii="Arial" w:hAnsi="Arial" w:cs="Arial"/>
          <w:sz w:val="22"/>
          <w:szCs w:val="22"/>
        </w:rPr>
        <w:t>1</w:t>
      </w:r>
    </w:p>
    <w:p w:rsidR="00437812" w:rsidRPr="00437812" w:rsidRDefault="00437812" w:rsidP="00437812">
      <w:pPr>
        <w:rPr>
          <w:rFonts w:ascii="Arial" w:hAnsi="Arial" w:cs="Arial"/>
          <w:sz w:val="22"/>
          <w:szCs w:val="22"/>
        </w:rPr>
      </w:pPr>
      <w:r w:rsidRPr="00437812">
        <w:rPr>
          <w:rFonts w:ascii="Arial" w:hAnsi="Arial" w:cs="Arial"/>
          <w:sz w:val="22"/>
          <w:szCs w:val="22"/>
        </w:rPr>
        <w:t xml:space="preserve">     </w:t>
      </w:r>
    </w:p>
    <w:p w:rsidR="002C2BEB" w:rsidRPr="00437812" w:rsidRDefault="00437812" w:rsidP="00437812">
      <w:pPr>
        <w:rPr>
          <w:rFonts w:ascii="Arial" w:hAnsi="Arial" w:cs="Arial"/>
          <w:sz w:val="22"/>
          <w:szCs w:val="22"/>
        </w:rPr>
      </w:pPr>
      <w:r w:rsidRPr="00437812">
        <w:rPr>
          <w:rFonts w:ascii="Arial" w:hAnsi="Arial" w:cs="Arial"/>
          <w:sz w:val="22"/>
          <w:szCs w:val="22"/>
        </w:rPr>
        <w:t>Number of books of 20 Visitors Parking Vouchers required – please state no. ………….. (£10 each)</w:t>
      </w:r>
    </w:p>
    <w:p w:rsidR="00437812" w:rsidRPr="00437812" w:rsidRDefault="00437812" w:rsidP="00437812">
      <w:pPr>
        <w:rPr>
          <w:rFonts w:ascii="Arial" w:hAnsi="Arial" w:cs="Arial"/>
          <w:sz w:val="22"/>
          <w:szCs w:val="22"/>
        </w:rPr>
      </w:pPr>
    </w:p>
    <w:p w:rsidR="00437812" w:rsidRPr="00437812" w:rsidRDefault="00437812" w:rsidP="00437812">
      <w:pPr>
        <w:rPr>
          <w:rFonts w:ascii="Arial" w:hAnsi="Arial" w:cs="Arial"/>
          <w:sz w:val="22"/>
          <w:szCs w:val="22"/>
        </w:rPr>
      </w:pPr>
      <w:r w:rsidRPr="00437812">
        <w:rPr>
          <w:rFonts w:ascii="Arial" w:hAnsi="Arial" w:cs="Arial"/>
          <w:sz w:val="22"/>
          <w:szCs w:val="22"/>
        </w:rPr>
        <w:t xml:space="preserve">I certify that I am resident at the above address and that the particulars given are true. I wish to obtain Permit(s) for the </w:t>
      </w:r>
      <w:r w:rsidR="002C2BEB">
        <w:rPr>
          <w:rFonts w:ascii="Arial" w:hAnsi="Arial" w:cs="Arial"/>
          <w:sz w:val="22"/>
          <w:szCs w:val="22"/>
        </w:rPr>
        <w:t>Denton Wellness Centre</w:t>
      </w:r>
      <w:r w:rsidRPr="00437812">
        <w:rPr>
          <w:rFonts w:ascii="Arial" w:hAnsi="Arial" w:cs="Arial"/>
          <w:sz w:val="22"/>
          <w:szCs w:val="22"/>
        </w:rPr>
        <w:t xml:space="preserve"> controlled parking areas in accordance with the Terms and Conditions as set out by Tameside Metropolitan Borough Council. </w:t>
      </w:r>
    </w:p>
    <w:p w:rsidR="00437812" w:rsidRPr="00437812" w:rsidRDefault="00437812" w:rsidP="00437812">
      <w:pPr>
        <w:rPr>
          <w:rFonts w:ascii="Arial" w:hAnsi="Arial" w:cs="Arial"/>
          <w:sz w:val="22"/>
          <w:szCs w:val="22"/>
        </w:rPr>
      </w:pPr>
    </w:p>
    <w:p w:rsidR="00437812" w:rsidRPr="00437812" w:rsidRDefault="00437812" w:rsidP="00437812">
      <w:pPr>
        <w:rPr>
          <w:rFonts w:ascii="Arial" w:hAnsi="Arial" w:cs="Arial"/>
          <w:sz w:val="22"/>
          <w:szCs w:val="22"/>
        </w:rPr>
      </w:pPr>
      <w:r w:rsidRPr="00437812">
        <w:rPr>
          <w:rFonts w:ascii="Arial" w:hAnsi="Arial" w:cs="Arial"/>
          <w:sz w:val="22"/>
          <w:szCs w:val="22"/>
        </w:rPr>
        <w:lastRenderedPageBreak/>
        <w:t xml:space="preserve">I can confirm that I have read and agree to observe those Terms and Conditions.  </w:t>
      </w:r>
    </w:p>
    <w:p w:rsidR="00437812" w:rsidRPr="00437812" w:rsidRDefault="00437812" w:rsidP="00437812">
      <w:pPr>
        <w:rPr>
          <w:rFonts w:ascii="Arial" w:hAnsi="Arial" w:cs="Arial"/>
          <w:sz w:val="22"/>
          <w:szCs w:val="22"/>
        </w:rPr>
      </w:pPr>
    </w:p>
    <w:p w:rsidR="00437812" w:rsidRPr="00437812" w:rsidRDefault="00437812" w:rsidP="00437812">
      <w:pPr>
        <w:rPr>
          <w:rFonts w:ascii="Arial" w:hAnsi="Arial" w:cs="Arial"/>
          <w:sz w:val="22"/>
          <w:szCs w:val="22"/>
        </w:rPr>
      </w:pPr>
      <w:r w:rsidRPr="00437812">
        <w:rPr>
          <w:rFonts w:ascii="Arial" w:hAnsi="Arial" w:cs="Arial"/>
          <w:sz w:val="22"/>
          <w:szCs w:val="22"/>
        </w:rPr>
        <w:t>I confirm that in making this application I am acting on behalf of and with the agreement of all the other residents of the property.</w:t>
      </w:r>
    </w:p>
    <w:p w:rsidR="00437812" w:rsidRPr="00437812" w:rsidRDefault="00437812" w:rsidP="00437812">
      <w:pPr>
        <w:rPr>
          <w:rFonts w:ascii="Arial" w:hAnsi="Arial" w:cs="Arial"/>
          <w:sz w:val="22"/>
          <w:szCs w:val="22"/>
        </w:rPr>
      </w:pPr>
    </w:p>
    <w:p w:rsidR="00437812" w:rsidRPr="00437812" w:rsidRDefault="00437812" w:rsidP="00437812">
      <w:pPr>
        <w:rPr>
          <w:rFonts w:ascii="Arial" w:hAnsi="Arial" w:cs="Arial"/>
          <w:sz w:val="22"/>
          <w:szCs w:val="22"/>
        </w:rPr>
      </w:pPr>
      <w:r w:rsidRPr="00437812">
        <w:rPr>
          <w:rFonts w:ascii="Arial" w:hAnsi="Arial" w:cs="Arial"/>
          <w:sz w:val="22"/>
          <w:szCs w:val="22"/>
        </w:rPr>
        <w:t>Applicant’s Signature....................................................................................................................</w:t>
      </w:r>
    </w:p>
    <w:p w:rsidR="00437812" w:rsidRPr="00437812" w:rsidRDefault="00437812" w:rsidP="00437812">
      <w:pPr>
        <w:jc w:val="both"/>
        <w:rPr>
          <w:rFonts w:ascii="Arial" w:eastAsia="Calibri" w:hAnsi="Arial" w:cs="Arial"/>
          <w:sz w:val="22"/>
          <w:szCs w:val="22"/>
        </w:rPr>
      </w:pPr>
    </w:p>
    <w:p w:rsidR="00437812" w:rsidRPr="00437812" w:rsidRDefault="00437812" w:rsidP="00437812">
      <w:pPr>
        <w:jc w:val="both"/>
        <w:rPr>
          <w:rFonts w:ascii="Calibri" w:eastAsia="Calibri" w:hAnsi="Calibri"/>
          <w:sz w:val="22"/>
          <w:szCs w:val="22"/>
        </w:rPr>
      </w:pPr>
      <w:r w:rsidRPr="00437812">
        <w:rPr>
          <w:rFonts w:ascii="Arial" w:eastAsia="Calibri" w:hAnsi="Arial" w:cs="Arial"/>
          <w:sz w:val="22"/>
          <w:szCs w:val="22"/>
        </w:rPr>
        <w:t>Date...................................................</w:t>
      </w:r>
    </w:p>
    <w:p w:rsidR="00437812" w:rsidRDefault="00437812" w:rsidP="003C1C5A">
      <w:pPr>
        <w:rPr>
          <w:rFonts w:ascii="Arial" w:hAnsi="Arial" w:cs="Arial"/>
          <w:sz w:val="22"/>
          <w:szCs w:val="22"/>
        </w:rPr>
      </w:pPr>
    </w:p>
    <w:p w:rsidR="00437812" w:rsidRDefault="00437812" w:rsidP="003C1C5A">
      <w:pPr>
        <w:rPr>
          <w:rFonts w:ascii="Arial" w:hAnsi="Arial" w:cs="Arial"/>
          <w:sz w:val="22"/>
          <w:szCs w:val="22"/>
        </w:rPr>
      </w:pPr>
    </w:p>
    <w:p w:rsidR="00437812" w:rsidRDefault="00437812" w:rsidP="003C1C5A">
      <w:pPr>
        <w:rPr>
          <w:rFonts w:ascii="Arial" w:hAnsi="Arial" w:cs="Arial"/>
          <w:sz w:val="22"/>
          <w:szCs w:val="22"/>
        </w:rPr>
      </w:pPr>
    </w:p>
    <w:p w:rsidR="00437812" w:rsidRDefault="00437812" w:rsidP="003C1C5A">
      <w:pPr>
        <w:rPr>
          <w:rFonts w:ascii="Arial" w:hAnsi="Arial" w:cs="Arial"/>
          <w:sz w:val="22"/>
          <w:szCs w:val="22"/>
        </w:rPr>
      </w:pPr>
    </w:p>
    <w:p w:rsidR="00437812" w:rsidRPr="003C1C5A" w:rsidRDefault="00437812" w:rsidP="003C1C5A">
      <w:pPr>
        <w:rPr>
          <w:rFonts w:ascii="Arial" w:hAnsi="Arial" w:cs="Arial"/>
          <w:sz w:val="22"/>
          <w:szCs w:val="22"/>
        </w:rPr>
      </w:pPr>
    </w:p>
    <w:p w:rsidR="003C1C5A" w:rsidRPr="003C1C5A" w:rsidRDefault="003C1C5A" w:rsidP="003C1C5A">
      <w:pPr>
        <w:rPr>
          <w:rFonts w:ascii="Arial" w:hAnsi="Arial" w:cs="Arial"/>
          <w:sz w:val="22"/>
          <w:szCs w:val="22"/>
        </w:rPr>
      </w:pPr>
    </w:p>
    <w:p w:rsidR="00935DD9" w:rsidRDefault="00935DD9" w:rsidP="003C1C5A">
      <w:pPr>
        <w:rPr>
          <w:rFonts w:ascii="Arial" w:hAnsi="Arial" w:cs="Arial"/>
          <w:b/>
          <w:sz w:val="22"/>
          <w:szCs w:val="22"/>
        </w:rPr>
      </w:pPr>
    </w:p>
    <w:p w:rsidR="00935DD9" w:rsidRPr="00935DD9" w:rsidRDefault="00935DD9" w:rsidP="00935DD9">
      <w:pPr>
        <w:rPr>
          <w:rFonts w:ascii="Arial" w:hAnsi="Arial" w:cs="Arial"/>
          <w:b/>
          <w:sz w:val="22"/>
          <w:szCs w:val="22"/>
        </w:rPr>
      </w:pPr>
      <w:r w:rsidRPr="00935DD9">
        <w:rPr>
          <w:rFonts w:ascii="Arial" w:hAnsi="Arial" w:cs="Arial"/>
          <w:b/>
          <w:sz w:val="22"/>
          <w:szCs w:val="22"/>
          <w:u w:val="single"/>
        </w:rPr>
        <w:t xml:space="preserve">FREQUENTLY ASKED QUESTIONS. </w:t>
      </w:r>
    </w:p>
    <w:p w:rsidR="00935DD9" w:rsidRDefault="00935DD9" w:rsidP="003C1C5A">
      <w:pPr>
        <w:rPr>
          <w:rFonts w:ascii="Arial" w:hAnsi="Arial" w:cs="Arial"/>
          <w:b/>
          <w:sz w:val="22"/>
          <w:szCs w:val="22"/>
        </w:rPr>
      </w:pPr>
    </w:p>
    <w:p w:rsidR="00935DD9" w:rsidRDefault="00935DD9" w:rsidP="003C1C5A">
      <w:pPr>
        <w:rPr>
          <w:rFonts w:ascii="Arial" w:hAnsi="Arial" w:cs="Arial"/>
          <w:b/>
          <w:sz w:val="22"/>
          <w:szCs w:val="22"/>
        </w:rPr>
      </w:pPr>
    </w:p>
    <w:p w:rsidR="003C1C5A" w:rsidRPr="003C1C5A" w:rsidRDefault="003C1C5A" w:rsidP="003C1C5A">
      <w:pPr>
        <w:rPr>
          <w:rFonts w:ascii="Arial" w:hAnsi="Arial" w:cs="Arial"/>
          <w:b/>
          <w:sz w:val="22"/>
          <w:szCs w:val="22"/>
        </w:rPr>
      </w:pPr>
      <w:r w:rsidRPr="003C1C5A">
        <w:rPr>
          <w:rFonts w:ascii="Arial" w:hAnsi="Arial" w:cs="Arial"/>
          <w:b/>
          <w:sz w:val="22"/>
          <w:szCs w:val="22"/>
        </w:rPr>
        <w:t>What will this cost?</w:t>
      </w:r>
    </w:p>
    <w:p w:rsidR="003C1C5A" w:rsidRPr="003C1C5A" w:rsidRDefault="003C1C5A" w:rsidP="003C1C5A">
      <w:pPr>
        <w:rPr>
          <w:rFonts w:ascii="Arial" w:hAnsi="Arial" w:cs="Arial"/>
          <w:sz w:val="22"/>
          <w:szCs w:val="22"/>
        </w:rPr>
      </w:pPr>
      <w:r w:rsidRPr="003C1C5A">
        <w:rPr>
          <w:rFonts w:ascii="Arial" w:hAnsi="Arial" w:cs="Arial"/>
          <w:sz w:val="22"/>
          <w:szCs w:val="22"/>
        </w:rPr>
        <w:t xml:space="preserve">The cost </w:t>
      </w:r>
      <w:r w:rsidR="002C2BEB">
        <w:rPr>
          <w:rFonts w:ascii="Arial" w:hAnsi="Arial" w:cs="Arial"/>
          <w:sz w:val="22"/>
          <w:szCs w:val="22"/>
        </w:rPr>
        <w:t xml:space="preserve">for the </w:t>
      </w:r>
      <w:proofErr w:type="gramStart"/>
      <w:r w:rsidR="002C2BEB">
        <w:rPr>
          <w:rFonts w:ascii="Arial" w:hAnsi="Arial" w:cs="Arial"/>
          <w:sz w:val="22"/>
          <w:szCs w:val="22"/>
        </w:rPr>
        <w:t>1</w:t>
      </w:r>
      <w:r w:rsidR="002C2BEB" w:rsidRPr="002C2BEB">
        <w:rPr>
          <w:rFonts w:ascii="Arial" w:hAnsi="Arial" w:cs="Arial"/>
          <w:sz w:val="22"/>
          <w:szCs w:val="22"/>
          <w:vertAlign w:val="superscript"/>
        </w:rPr>
        <w:t>st</w:t>
      </w:r>
      <w:proofErr w:type="gramEnd"/>
      <w:r w:rsidRPr="003C1C5A">
        <w:rPr>
          <w:rFonts w:ascii="Arial" w:hAnsi="Arial" w:cs="Arial"/>
          <w:b/>
          <w:sz w:val="22"/>
          <w:szCs w:val="22"/>
        </w:rPr>
        <w:t xml:space="preserve"> permit</w:t>
      </w:r>
      <w:r w:rsidRPr="003C1C5A">
        <w:rPr>
          <w:rFonts w:ascii="Arial" w:hAnsi="Arial" w:cs="Arial"/>
          <w:sz w:val="22"/>
          <w:szCs w:val="22"/>
        </w:rPr>
        <w:t xml:space="preserve"> will be £</w:t>
      </w:r>
      <w:r w:rsidR="002C2BEB">
        <w:rPr>
          <w:rFonts w:ascii="Arial" w:hAnsi="Arial" w:cs="Arial"/>
          <w:sz w:val="22"/>
          <w:szCs w:val="22"/>
        </w:rPr>
        <w:t>5</w:t>
      </w:r>
      <w:r w:rsidRPr="003C1C5A">
        <w:rPr>
          <w:rFonts w:ascii="Arial" w:hAnsi="Arial" w:cs="Arial"/>
          <w:sz w:val="22"/>
          <w:szCs w:val="22"/>
        </w:rPr>
        <w:t xml:space="preserve">0.00 </w:t>
      </w:r>
      <w:r w:rsidR="002C2BEB">
        <w:rPr>
          <w:rFonts w:ascii="Arial" w:hAnsi="Arial" w:cs="Arial"/>
          <w:sz w:val="22"/>
          <w:szCs w:val="22"/>
        </w:rPr>
        <w:t>any further permits are £30.00.</w:t>
      </w:r>
      <w:r w:rsidRPr="003C1C5A">
        <w:rPr>
          <w:rFonts w:ascii="Arial" w:hAnsi="Arial" w:cs="Arial"/>
          <w:sz w:val="22"/>
          <w:szCs w:val="22"/>
        </w:rPr>
        <w:t xml:space="preserve"> 2019/2020. If you take up the option of two resident permits and one visitors permit, the total cost will be £</w:t>
      </w:r>
      <w:r w:rsidR="002C2BEB">
        <w:rPr>
          <w:rFonts w:ascii="Arial" w:hAnsi="Arial" w:cs="Arial"/>
          <w:sz w:val="22"/>
          <w:szCs w:val="22"/>
        </w:rPr>
        <w:t>110</w:t>
      </w:r>
      <w:r w:rsidRPr="003C1C5A">
        <w:rPr>
          <w:rFonts w:ascii="Arial" w:hAnsi="Arial" w:cs="Arial"/>
          <w:sz w:val="22"/>
          <w:szCs w:val="22"/>
        </w:rPr>
        <w:t>.00. Daily Use Scratch Card Vouchers are £10.00 for a book of 20.  There is no limit to how many Daily Use Scratch Card Vouchers you can purchase.</w:t>
      </w:r>
    </w:p>
    <w:p w:rsidR="003C1C5A" w:rsidRPr="003C1C5A" w:rsidRDefault="003C1C5A" w:rsidP="003C1C5A">
      <w:pPr>
        <w:rPr>
          <w:rFonts w:ascii="Arial" w:hAnsi="Arial" w:cs="Arial"/>
          <w:sz w:val="22"/>
          <w:szCs w:val="22"/>
        </w:rPr>
      </w:pPr>
    </w:p>
    <w:p w:rsidR="003C1C5A" w:rsidRPr="003C1C5A" w:rsidRDefault="003C1C5A" w:rsidP="003C1C5A">
      <w:pPr>
        <w:rPr>
          <w:rFonts w:ascii="Arial" w:hAnsi="Arial" w:cs="Arial"/>
          <w:b/>
          <w:sz w:val="22"/>
          <w:szCs w:val="22"/>
        </w:rPr>
      </w:pPr>
      <w:r w:rsidRPr="003C1C5A">
        <w:rPr>
          <w:rFonts w:ascii="Arial" w:hAnsi="Arial" w:cs="Arial"/>
          <w:b/>
          <w:sz w:val="22"/>
          <w:szCs w:val="22"/>
        </w:rPr>
        <w:t xml:space="preserve">How do I apply for a permit? </w:t>
      </w:r>
    </w:p>
    <w:p w:rsidR="003C1C5A" w:rsidRPr="003C1C5A" w:rsidRDefault="003C1C5A" w:rsidP="003C1C5A">
      <w:pPr>
        <w:rPr>
          <w:rFonts w:ascii="Arial" w:hAnsi="Arial" w:cs="Arial"/>
          <w:sz w:val="22"/>
          <w:szCs w:val="22"/>
        </w:rPr>
      </w:pPr>
      <w:r w:rsidRPr="003C1C5A">
        <w:rPr>
          <w:rFonts w:ascii="Arial" w:hAnsi="Arial" w:cs="Arial"/>
          <w:sz w:val="22"/>
          <w:szCs w:val="22"/>
        </w:rPr>
        <w:t>The attached form needs to be completed and returned (with payment) to Parking Services; Tameside MBC, Tame Street Depot, Tame Street, Stalybridge SK15 1ST</w:t>
      </w:r>
    </w:p>
    <w:p w:rsidR="003C1C5A" w:rsidRPr="003C1C5A" w:rsidRDefault="003C1C5A" w:rsidP="003C1C5A">
      <w:pPr>
        <w:rPr>
          <w:rFonts w:ascii="Arial" w:hAnsi="Arial" w:cs="Arial"/>
          <w:sz w:val="22"/>
          <w:szCs w:val="22"/>
        </w:rPr>
      </w:pPr>
    </w:p>
    <w:p w:rsidR="003C1C5A" w:rsidRPr="003C1C5A" w:rsidRDefault="003C1C5A" w:rsidP="003C1C5A">
      <w:pPr>
        <w:rPr>
          <w:rFonts w:ascii="Arial" w:hAnsi="Arial" w:cs="Arial"/>
          <w:b/>
          <w:sz w:val="22"/>
          <w:szCs w:val="22"/>
        </w:rPr>
      </w:pPr>
      <w:r w:rsidRPr="003C1C5A">
        <w:rPr>
          <w:rFonts w:ascii="Arial" w:hAnsi="Arial" w:cs="Arial"/>
          <w:b/>
          <w:sz w:val="22"/>
          <w:szCs w:val="22"/>
        </w:rPr>
        <w:t>WE DO NOT ACCEPT CASH PAYMENTS</w:t>
      </w:r>
    </w:p>
    <w:p w:rsidR="003C1C5A" w:rsidRPr="003C1C5A" w:rsidRDefault="003C1C5A" w:rsidP="003C1C5A">
      <w:pPr>
        <w:rPr>
          <w:rFonts w:ascii="Arial" w:hAnsi="Arial" w:cs="Arial"/>
          <w:sz w:val="22"/>
          <w:szCs w:val="22"/>
        </w:rPr>
      </w:pPr>
    </w:p>
    <w:p w:rsidR="003C1C5A" w:rsidRPr="003C1C5A" w:rsidRDefault="003C1C5A" w:rsidP="003C1C5A">
      <w:pPr>
        <w:rPr>
          <w:rFonts w:ascii="Arial" w:hAnsi="Arial" w:cs="Arial"/>
          <w:b/>
          <w:sz w:val="22"/>
          <w:szCs w:val="22"/>
        </w:rPr>
      </w:pPr>
      <w:r w:rsidRPr="003C1C5A">
        <w:rPr>
          <w:rFonts w:ascii="Arial" w:hAnsi="Arial" w:cs="Arial"/>
          <w:b/>
          <w:sz w:val="22"/>
          <w:szCs w:val="22"/>
        </w:rPr>
        <w:t xml:space="preserve">How long are the permits be valid </w:t>
      </w:r>
      <w:proofErr w:type="gramStart"/>
      <w:r w:rsidRPr="003C1C5A">
        <w:rPr>
          <w:rFonts w:ascii="Arial" w:hAnsi="Arial" w:cs="Arial"/>
          <w:b/>
          <w:sz w:val="22"/>
          <w:szCs w:val="22"/>
        </w:rPr>
        <w:t>for</w:t>
      </w:r>
      <w:proofErr w:type="gramEnd"/>
      <w:r w:rsidRPr="003C1C5A">
        <w:rPr>
          <w:rFonts w:ascii="Arial" w:hAnsi="Arial" w:cs="Arial"/>
          <w:b/>
          <w:sz w:val="22"/>
          <w:szCs w:val="22"/>
        </w:rPr>
        <w:t xml:space="preserve">? </w:t>
      </w:r>
    </w:p>
    <w:p w:rsidR="003C1C5A" w:rsidRPr="003C1C5A" w:rsidRDefault="003C1C5A" w:rsidP="003C1C5A">
      <w:pPr>
        <w:rPr>
          <w:rFonts w:ascii="Arial" w:hAnsi="Arial" w:cs="Arial"/>
          <w:sz w:val="22"/>
          <w:szCs w:val="22"/>
        </w:rPr>
      </w:pPr>
      <w:r w:rsidRPr="003C1C5A">
        <w:rPr>
          <w:rFonts w:ascii="Arial" w:hAnsi="Arial" w:cs="Arial"/>
          <w:sz w:val="22"/>
          <w:szCs w:val="22"/>
        </w:rPr>
        <w:t xml:space="preserve">The permits will last for one year and you will be contacted one month before the permit expires in order for you to re-apply for permits. If a resident moves away, then the new resident of that property can apply for new permits, the old ones will be cancelled. </w:t>
      </w:r>
    </w:p>
    <w:p w:rsidR="003C1C5A" w:rsidRPr="003C1C5A" w:rsidRDefault="003C1C5A" w:rsidP="003C1C5A">
      <w:pPr>
        <w:rPr>
          <w:rFonts w:ascii="Arial" w:hAnsi="Arial" w:cs="Arial"/>
          <w:sz w:val="22"/>
          <w:szCs w:val="22"/>
        </w:rPr>
      </w:pPr>
    </w:p>
    <w:p w:rsidR="003C1C5A" w:rsidRPr="003C1C5A" w:rsidRDefault="003C1C5A" w:rsidP="003C1C5A">
      <w:pPr>
        <w:rPr>
          <w:rFonts w:ascii="Arial" w:hAnsi="Arial" w:cs="Arial"/>
          <w:b/>
          <w:sz w:val="22"/>
          <w:szCs w:val="22"/>
        </w:rPr>
      </w:pPr>
      <w:r w:rsidRPr="003C1C5A">
        <w:rPr>
          <w:rFonts w:ascii="Arial" w:hAnsi="Arial" w:cs="Arial"/>
          <w:b/>
          <w:sz w:val="22"/>
          <w:szCs w:val="22"/>
        </w:rPr>
        <w:t xml:space="preserve">What if I lose my permit? </w:t>
      </w:r>
    </w:p>
    <w:p w:rsidR="003C1C5A" w:rsidRPr="003C1C5A" w:rsidRDefault="003C1C5A" w:rsidP="003C1C5A">
      <w:pPr>
        <w:rPr>
          <w:rFonts w:ascii="Arial" w:hAnsi="Arial" w:cs="Arial"/>
          <w:sz w:val="22"/>
          <w:szCs w:val="22"/>
        </w:rPr>
      </w:pPr>
      <w:r w:rsidRPr="003C1C5A">
        <w:rPr>
          <w:rFonts w:ascii="Arial" w:hAnsi="Arial" w:cs="Arial"/>
          <w:sz w:val="22"/>
          <w:szCs w:val="22"/>
        </w:rPr>
        <w:t>Lost / damaged / defaced permits will be cancelled and you will need to reapply subject to the appropriate charge for a new permit. If lost permits are found to be used by others appropriate enforcement action will be taken.</w:t>
      </w:r>
    </w:p>
    <w:p w:rsidR="003C1C5A" w:rsidRPr="003C1C5A" w:rsidRDefault="003C1C5A" w:rsidP="003C1C5A">
      <w:pPr>
        <w:rPr>
          <w:rFonts w:ascii="Arial" w:hAnsi="Arial" w:cs="Arial"/>
          <w:sz w:val="22"/>
          <w:szCs w:val="22"/>
        </w:rPr>
      </w:pPr>
    </w:p>
    <w:p w:rsidR="003C1C5A" w:rsidRPr="003C1C5A" w:rsidRDefault="003C1C5A" w:rsidP="003C1C5A">
      <w:pPr>
        <w:rPr>
          <w:rFonts w:ascii="Arial" w:hAnsi="Arial" w:cs="Arial"/>
          <w:b/>
          <w:sz w:val="22"/>
          <w:szCs w:val="22"/>
        </w:rPr>
      </w:pPr>
      <w:r w:rsidRPr="003C1C5A">
        <w:rPr>
          <w:rFonts w:ascii="Arial" w:hAnsi="Arial" w:cs="Arial"/>
          <w:b/>
          <w:sz w:val="22"/>
          <w:szCs w:val="22"/>
        </w:rPr>
        <w:t xml:space="preserve">Can I park outside my house? </w:t>
      </w:r>
    </w:p>
    <w:p w:rsidR="003C1C5A" w:rsidRPr="003C1C5A" w:rsidRDefault="003C1C5A" w:rsidP="003C1C5A">
      <w:pPr>
        <w:rPr>
          <w:rFonts w:ascii="Arial" w:hAnsi="Arial" w:cs="Arial"/>
          <w:sz w:val="22"/>
          <w:szCs w:val="22"/>
        </w:rPr>
      </w:pPr>
      <w:r w:rsidRPr="003C1C5A">
        <w:rPr>
          <w:rFonts w:ascii="Arial" w:hAnsi="Arial" w:cs="Arial"/>
          <w:sz w:val="22"/>
          <w:szCs w:val="22"/>
        </w:rPr>
        <w:t xml:space="preserve">The provision of a permit does not guarantee a specific parking space outside your </w:t>
      </w:r>
      <w:proofErr w:type="gramStart"/>
      <w:r w:rsidRPr="003C1C5A">
        <w:rPr>
          <w:rFonts w:ascii="Arial" w:hAnsi="Arial" w:cs="Arial"/>
          <w:sz w:val="22"/>
          <w:szCs w:val="22"/>
        </w:rPr>
        <w:t>house,</w:t>
      </w:r>
      <w:proofErr w:type="gramEnd"/>
      <w:r w:rsidRPr="003C1C5A">
        <w:rPr>
          <w:rFonts w:ascii="Arial" w:hAnsi="Arial" w:cs="Arial"/>
          <w:sz w:val="22"/>
          <w:szCs w:val="22"/>
        </w:rPr>
        <w:t xml:space="preserve"> it does however allow you to park within the Controlled Parking Places ref </w:t>
      </w:r>
      <w:r w:rsidR="002C2BEB">
        <w:rPr>
          <w:rFonts w:ascii="Arial" w:hAnsi="Arial" w:cs="Arial"/>
          <w:sz w:val="22"/>
          <w:szCs w:val="22"/>
        </w:rPr>
        <w:t>D</w:t>
      </w:r>
      <w:r w:rsidRPr="003C1C5A">
        <w:rPr>
          <w:rFonts w:ascii="Arial" w:hAnsi="Arial" w:cs="Arial"/>
          <w:sz w:val="22"/>
          <w:szCs w:val="22"/>
        </w:rPr>
        <w:t xml:space="preserve">1. </w:t>
      </w:r>
    </w:p>
    <w:p w:rsidR="003C1C5A" w:rsidRPr="003C1C5A" w:rsidRDefault="003C1C5A" w:rsidP="003C1C5A">
      <w:pPr>
        <w:rPr>
          <w:rFonts w:ascii="Arial" w:hAnsi="Arial" w:cs="Arial"/>
          <w:sz w:val="22"/>
          <w:szCs w:val="22"/>
        </w:rPr>
      </w:pPr>
    </w:p>
    <w:p w:rsidR="003C1C5A" w:rsidRPr="003C1C5A" w:rsidRDefault="003C1C5A" w:rsidP="003C1C5A">
      <w:pPr>
        <w:rPr>
          <w:rFonts w:ascii="Arial" w:hAnsi="Arial" w:cs="Arial"/>
          <w:b/>
          <w:sz w:val="22"/>
          <w:szCs w:val="22"/>
        </w:rPr>
      </w:pPr>
      <w:r w:rsidRPr="003C1C5A">
        <w:rPr>
          <w:rFonts w:ascii="Arial" w:hAnsi="Arial" w:cs="Arial"/>
          <w:b/>
          <w:sz w:val="22"/>
          <w:szCs w:val="22"/>
        </w:rPr>
        <w:t xml:space="preserve">Who will enforce the resident’s parking scheme and how often? </w:t>
      </w:r>
    </w:p>
    <w:p w:rsidR="003C1C5A" w:rsidRPr="003C1C5A" w:rsidRDefault="003C1C5A" w:rsidP="003C1C5A">
      <w:pPr>
        <w:rPr>
          <w:rFonts w:ascii="Arial" w:hAnsi="Arial" w:cs="Arial"/>
          <w:sz w:val="22"/>
          <w:szCs w:val="22"/>
        </w:rPr>
      </w:pPr>
      <w:r w:rsidRPr="003C1C5A">
        <w:rPr>
          <w:rFonts w:ascii="Arial" w:hAnsi="Arial" w:cs="Arial"/>
          <w:sz w:val="22"/>
          <w:szCs w:val="22"/>
        </w:rPr>
        <w:t>Civil Enforcement Officers (officers of Tameside Council) will patrol the areas covered on a random (time of the day, day of the week) basis.  The level of compliance with be reviewed regularly and visits adjusted accordingly.</w:t>
      </w:r>
    </w:p>
    <w:p w:rsidR="003C1C5A" w:rsidRPr="003C1C5A" w:rsidRDefault="003C1C5A" w:rsidP="003C1C5A">
      <w:pPr>
        <w:rPr>
          <w:rFonts w:ascii="Arial" w:hAnsi="Arial" w:cs="Arial"/>
          <w:sz w:val="22"/>
          <w:szCs w:val="22"/>
        </w:rPr>
      </w:pPr>
    </w:p>
    <w:p w:rsidR="003C1C5A" w:rsidRPr="003C1C5A" w:rsidRDefault="003C1C5A" w:rsidP="003C1C5A">
      <w:pPr>
        <w:rPr>
          <w:rFonts w:ascii="Arial" w:hAnsi="Arial" w:cs="Arial"/>
          <w:b/>
          <w:sz w:val="22"/>
          <w:szCs w:val="22"/>
        </w:rPr>
      </w:pPr>
      <w:r w:rsidRPr="003C1C5A">
        <w:rPr>
          <w:rFonts w:ascii="Arial" w:hAnsi="Arial" w:cs="Arial"/>
          <w:b/>
          <w:sz w:val="22"/>
          <w:szCs w:val="22"/>
        </w:rPr>
        <w:t xml:space="preserve">How will trades people and deliveries be affected? </w:t>
      </w:r>
    </w:p>
    <w:p w:rsidR="003C1C5A" w:rsidRPr="003C1C5A" w:rsidRDefault="003C1C5A" w:rsidP="003C1C5A">
      <w:pPr>
        <w:rPr>
          <w:rFonts w:ascii="Arial" w:hAnsi="Arial" w:cs="Arial"/>
          <w:sz w:val="22"/>
          <w:szCs w:val="22"/>
        </w:rPr>
      </w:pPr>
      <w:r w:rsidRPr="003C1C5A">
        <w:rPr>
          <w:rFonts w:ascii="Arial" w:hAnsi="Arial" w:cs="Arial"/>
          <w:sz w:val="22"/>
          <w:szCs w:val="22"/>
        </w:rPr>
        <w:t>Trade vehicles are able to use the visitor permit of the property they are attending.</w:t>
      </w:r>
    </w:p>
    <w:p w:rsidR="003C1C5A" w:rsidRPr="003C1C5A" w:rsidRDefault="003C1C5A" w:rsidP="003C1C5A">
      <w:pPr>
        <w:rPr>
          <w:rFonts w:ascii="Arial" w:hAnsi="Arial" w:cs="Arial"/>
          <w:sz w:val="22"/>
          <w:szCs w:val="22"/>
        </w:rPr>
      </w:pPr>
      <w:r w:rsidRPr="003C1C5A">
        <w:rPr>
          <w:rFonts w:ascii="Arial" w:hAnsi="Arial" w:cs="Arial"/>
          <w:sz w:val="22"/>
          <w:szCs w:val="22"/>
        </w:rPr>
        <w:t>For the purpose of loading and unloading goods, vehicles are exempt from having to display a permit within the permit areas. Loading and unloading is determined following a 15 minute observation period – if no activity is being undertaken, a Penalty Charge Notice will be issued.</w:t>
      </w:r>
    </w:p>
    <w:p w:rsidR="003C1C5A" w:rsidRPr="003C1C5A" w:rsidRDefault="003C1C5A" w:rsidP="003C1C5A">
      <w:pPr>
        <w:rPr>
          <w:rFonts w:ascii="Arial" w:hAnsi="Arial" w:cs="Arial"/>
          <w:sz w:val="22"/>
          <w:szCs w:val="22"/>
        </w:rPr>
      </w:pPr>
    </w:p>
    <w:p w:rsidR="003C1C5A" w:rsidRPr="003C1C5A" w:rsidRDefault="003C1C5A" w:rsidP="003C1C5A">
      <w:pPr>
        <w:rPr>
          <w:rFonts w:ascii="Arial" w:hAnsi="Arial" w:cs="Arial"/>
          <w:b/>
          <w:sz w:val="22"/>
          <w:szCs w:val="22"/>
        </w:rPr>
      </w:pPr>
      <w:r w:rsidRPr="003C1C5A">
        <w:rPr>
          <w:rFonts w:ascii="Arial" w:hAnsi="Arial" w:cs="Arial"/>
          <w:b/>
          <w:sz w:val="22"/>
          <w:szCs w:val="22"/>
        </w:rPr>
        <w:t xml:space="preserve">Where can I park with a permit? </w:t>
      </w:r>
    </w:p>
    <w:p w:rsidR="003C1C5A" w:rsidRPr="003C1C5A" w:rsidRDefault="003C1C5A" w:rsidP="003C1C5A">
      <w:pPr>
        <w:rPr>
          <w:rFonts w:ascii="Arial" w:hAnsi="Arial" w:cs="Arial"/>
          <w:sz w:val="22"/>
          <w:szCs w:val="22"/>
        </w:rPr>
      </w:pPr>
      <w:r w:rsidRPr="003C1C5A">
        <w:rPr>
          <w:rFonts w:ascii="Arial" w:hAnsi="Arial" w:cs="Arial"/>
          <w:sz w:val="22"/>
          <w:szCs w:val="22"/>
        </w:rPr>
        <w:lastRenderedPageBreak/>
        <w:t>Within marked parking bays or areas designated for parking permits (not on footpaths, verges or across other private accesses). The permits are area specific. This is shown by a reference e.g. A1 on road signs which must correspond to the permit on display in that area. The permit does not allow you to park on double or single yellow lines.</w:t>
      </w:r>
    </w:p>
    <w:p w:rsidR="003C1C5A" w:rsidRPr="003C1C5A" w:rsidRDefault="003C1C5A" w:rsidP="003C1C5A">
      <w:pPr>
        <w:rPr>
          <w:rFonts w:ascii="Arial" w:hAnsi="Arial" w:cs="Arial"/>
          <w:b/>
          <w:sz w:val="22"/>
          <w:szCs w:val="22"/>
        </w:rPr>
      </w:pPr>
    </w:p>
    <w:p w:rsidR="003C1C5A" w:rsidRPr="003C1C5A" w:rsidRDefault="003C1C5A" w:rsidP="003C1C5A">
      <w:pPr>
        <w:rPr>
          <w:rFonts w:ascii="Arial" w:hAnsi="Arial" w:cs="Arial"/>
          <w:b/>
          <w:sz w:val="22"/>
          <w:szCs w:val="22"/>
        </w:rPr>
      </w:pPr>
      <w:r w:rsidRPr="003C1C5A">
        <w:rPr>
          <w:rFonts w:ascii="Arial" w:hAnsi="Arial" w:cs="Arial"/>
          <w:b/>
          <w:sz w:val="22"/>
          <w:szCs w:val="22"/>
        </w:rPr>
        <w:t xml:space="preserve">Can I park in any space within the area where I live? </w:t>
      </w:r>
    </w:p>
    <w:p w:rsidR="003C1C5A" w:rsidRPr="003C1C5A" w:rsidRDefault="003C1C5A" w:rsidP="003C1C5A">
      <w:pPr>
        <w:rPr>
          <w:rFonts w:ascii="Arial" w:hAnsi="Arial" w:cs="Arial"/>
          <w:sz w:val="22"/>
          <w:szCs w:val="22"/>
        </w:rPr>
      </w:pPr>
      <w:r w:rsidRPr="003C1C5A">
        <w:rPr>
          <w:rFonts w:ascii="Arial" w:hAnsi="Arial" w:cs="Arial"/>
          <w:sz w:val="22"/>
          <w:szCs w:val="22"/>
        </w:rPr>
        <w:t xml:space="preserve">Yes, as long as you do not obstruct an entrance and observe any other parking restrictions, keep clear markings etc. and that you clearly display your valid permit on the inside of your vehicle windscreen.  </w:t>
      </w:r>
    </w:p>
    <w:p w:rsidR="003C1C5A" w:rsidRPr="003C1C5A" w:rsidRDefault="003C1C5A" w:rsidP="003C1C5A">
      <w:pPr>
        <w:rPr>
          <w:rFonts w:ascii="Arial" w:hAnsi="Arial" w:cs="Arial"/>
          <w:sz w:val="22"/>
          <w:szCs w:val="22"/>
        </w:rPr>
      </w:pPr>
    </w:p>
    <w:p w:rsidR="003C1C5A" w:rsidRPr="003C1C5A" w:rsidRDefault="003C1C5A" w:rsidP="003C1C5A">
      <w:pPr>
        <w:rPr>
          <w:rFonts w:ascii="Arial" w:hAnsi="Arial" w:cs="Arial"/>
          <w:sz w:val="22"/>
          <w:szCs w:val="22"/>
        </w:rPr>
      </w:pPr>
    </w:p>
    <w:p w:rsidR="003C1C5A" w:rsidRPr="003C1C5A" w:rsidRDefault="003C1C5A" w:rsidP="003C1C5A">
      <w:pPr>
        <w:rPr>
          <w:rFonts w:ascii="Arial" w:hAnsi="Arial" w:cs="Arial"/>
          <w:sz w:val="22"/>
          <w:szCs w:val="22"/>
        </w:rPr>
      </w:pPr>
    </w:p>
    <w:p w:rsidR="003C1C5A" w:rsidRPr="003C1C5A" w:rsidRDefault="003C1C5A" w:rsidP="003C1C5A">
      <w:pPr>
        <w:rPr>
          <w:rFonts w:ascii="Arial" w:hAnsi="Arial" w:cs="Arial"/>
          <w:sz w:val="22"/>
          <w:szCs w:val="22"/>
        </w:rPr>
      </w:pPr>
    </w:p>
    <w:p w:rsidR="003C1C5A" w:rsidRPr="003C1C5A" w:rsidRDefault="003C1C5A" w:rsidP="003C1C5A">
      <w:pPr>
        <w:rPr>
          <w:rFonts w:ascii="Arial" w:hAnsi="Arial" w:cs="Arial"/>
          <w:sz w:val="22"/>
          <w:szCs w:val="22"/>
        </w:rPr>
      </w:pPr>
    </w:p>
    <w:p w:rsidR="003C1C5A" w:rsidRPr="003C1C5A" w:rsidRDefault="003C1C5A" w:rsidP="003C1C5A">
      <w:pPr>
        <w:rPr>
          <w:rFonts w:ascii="Arial" w:hAnsi="Arial" w:cs="Arial"/>
          <w:sz w:val="22"/>
          <w:szCs w:val="22"/>
        </w:rPr>
      </w:pPr>
    </w:p>
    <w:p w:rsidR="003C1C5A" w:rsidRPr="003C1C5A" w:rsidRDefault="003C1C5A" w:rsidP="003C1C5A">
      <w:pPr>
        <w:rPr>
          <w:rFonts w:ascii="Arial" w:hAnsi="Arial" w:cs="Arial"/>
          <w:sz w:val="22"/>
          <w:szCs w:val="22"/>
        </w:rPr>
      </w:pPr>
    </w:p>
    <w:p w:rsidR="003C1C5A" w:rsidRPr="003C1C5A" w:rsidRDefault="003C1C5A" w:rsidP="003C1C5A">
      <w:pPr>
        <w:rPr>
          <w:rFonts w:ascii="Arial" w:hAnsi="Arial" w:cs="Arial"/>
          <w:b/>
          <w:bCs/>
          <w:sz w:val="22"/>
          <w:szCs w:val="22"/>
          <w:u w:val="single"/>
        </w:rPr>
      </w:pPr>
      <w:r w:rsidRPr="003C1C5A">
        <w:rPr>
          <w:rFonts w:ascii="Arial" w:hAnsi="Arial" w:cs="Arial"/>
          <w:b/>
          <w:bCs/>
          <w:sz w:val="22"/>
          <w:szCs w:val="22"/>
          <w:u w:val="single"/>
        </w:rPr>
        <w:t>TERMS AND CONDITIONS FOR RESIDENT’S PERMITS AND VISITOR’S PERMITS</w:t>
      </w:r>
    </w:p>
    <w:p w:rsidR="003C1C5A" w:rsidRPr="003C1C5A" w:rsidRDefault="003C1C5A" w:rsidP="003C1C5A">
      <w:pPr>
        <w:rPr>
          <w:rFonts w:ascii="Arial" w:hAnsi="Arial" w:cs="Arial"/>
          <w:sz w:val="22"/>
          <w:szCs w:val="22"/>
          <w:u w:val="single"/>
        </w:rPr>
      </w:pPr>
    </w:p>
    <w:p w:rsidR="003C1C5A" w:rsidRPr="003C1C5A" w:rsidRDefault="003C1C5A" w:rsidP="003C1C5A">
      <w:pPr>
        <w:rPr>
          <w:rFonts w:ascii="Arial" w:hAnsi="Arial" w:cs="Arial"/>
          <w:sz w:val="22"/>
          <w:szCs w:val="22"/>
          <w:u w:val="single"/>
        </w:rPr>
      </w:pPr>
      <w:r w:rsidRPr="003C1C5A">
        <w:rPr>
          <w:rFonts w:ascii="Arial" w:hAnsi="Arial" w:cs="Arial"/>
          <w:sz w:val="22"/>
          <w:szCs w:val="22"/>
          <w:u w:val="single"/>
        </w:rPr>
        <w:t>ISSUE AND OPERATION OF PERMITS</w:t>
      </w:r>
    </w:p>
    <w:p w:rsidR="003C1C5A" w:rsidRPr="003C1C5A" w:rsidRDefault="003C1C5A" w:rsidP="003C1C5A">
      <w:pPr>
        <w:rPr>
          <w:rFonts w:ascii="Arial" w:hAnsi="Arial" w:cs="Arial"/>
          <w:sz w:val="22"/>
          <w:szCs w:val="22"/>
        </w:rPr>
      </w:pPr>
      <w:r w:rsidRPr="003C1C5A">
        <w:rPr>
          <w:rFonts w:ascii="Arial" w:hAnsi="Arial" w:cs="Arial"/>
          <w:sz w:val="22"/>
          <w:szCs w:val="22"/>
        </w:rPr>
        <w:t xml:space="preserve">1. Resident’s permits and visitor’s permits will only be issued for a 12-month period.  A maximum of two resident’s permits and one visitor’s permit will be issued to each property and the applicant will be assumed to be acting on behalf of all the residents of that property. </w:t>
      </w:r>
    </w:p>
    <w:p w:rsidR="003C1C5A" w:rsidRPr="003C1C5A" w:rsidRDefault="003C1C5A" w:rsidP="003C1C5A">
      <w:pPr>
        <w:rPr>
          <w:rFonts w:ascii="Arial" w:hAnsi="Arial" w:cs="Arial"/>
          <w:sz w:val="22"/>
          <w:szCs w:val="22"/>
        </w:rPr>
      </w:pPr>
      <w:r w:rsidRPr="003C1C5A">
        <w:rPr>
          <w:rFonts w:ascii="Arial" w:hAnsi="Arial" w:cs="Arial"/>
          <w:sz w:val="22"/>
          <w:szCs w:val="22"/>
        </w:rPr>
        <w:t>2. Any disputes between residents of a property regarding the use of a resident’s permit or visitor’s permit should be notified to the Council who will take such action as appears to them appropriate.  Failure to comply with the provisions of the permit will entitle the Council to withdraw them.</w:t>
      </w:r>
    </w:p>
    <w:p w:rsidR="003C1C5A" w:rsidRPr="003C1C5A" w:rsidRDefault="003C1C5A" w:rsidP="003C1C5A">
      <w:pPr>
        <w:rPr>
          <w:rFonts w:ascii="Arial" w:hAnsi="Arial" w:cs="Arial"/>
          <w:sz w:val="22"/>
          <w:szCs w:val="22"/>
        </w:rPr>
      </w:pPr>
      <w:r w:rsidRPr="003C1C5A">
        <w:rPr>
          <w:rFonts w:ascii="Arial" w:hAnsi="Arial" w:cs="Arial"/>
          <w:sz w:val="22"/>
          <w:szCs w:val="22"/>
        </w:rPr>
        <w:t>3. The Council may require an applicant to produce evidence to verify any particulars or information reasonably required by the Council.</w:t>
      </w:r>
    </w:p>
    <w:p w:rsidR="003C1C5A" w:rsidRPr="003C1C5A" w:rsidRDefault="003C1C5A" w:rsidP="003C1C5A">
      <w:pPr>
        <w:rPr>
          <w:rFonts w:ascii="Arial" w:hAnsi="Arial" w:cs="Arial"/>
          <w:sz w:val="22"/>
          <w:szCs w:val="22"/>
        </w:rPr>
      </w:pPr>
      <w:r w:rsidRPr="003C1C5A">
        <w:rPr>
          <w:rFonts w:ascii="Arial" w:hAnsi="Arial" w:cs="Arial"/>
          <w:sz w:val="22"/>
          <w:szCs w:val="22"/>
        </w:rPr>
        <w:t xml:space="preserve">4. It is the applicant’s responsibility to ensure any permits issued to that address shall not allow those permits to be displayed within any class of vehicle in contravention of paragraph 8.  </w:t>
      </w:r>
    </w:p>
    <w:p w:rsidR="003C1C5A" w:rsidRPr="003C1C5A" w:rsidRDefault="003C1C5A" w:rsidP="003C1C5A">
      <w:pPr>
        <w:rPr>
          <w:rFonts w:ascii="Arial" w:hAnsi="Arial" w:cs="Arial"/>
          <w:sz w:val="22"/>
          <w:szCs w:val="22"/>
        </w:rPr>
      </w:pPr>
      <w:r w:rsidRPr="003C1C5A">
        <w:rPr>
          <w:rFonts w:ascii="Arial" w:hAnsi="Arial" w:cs="Arial"/>
          <w:sz w:val="22"/>
          <w:szCs w:val="22"/>
        </w:rPr>
        <w:t xml:space="preserve">5. The applicant will be responsible for the safe keeping of the resident’s permit and / or visitor’s permit.  </w:t>
      </w:r>
    </w:p>
    <w:p w:rsidR="003C1C5A" w:rsidRPr="003C1C5A" w:rsidRDefault="003C1C5A" w:rsidP="003C1C5A">
      <w:pPr>
        <w:rPr>
          <w:rFonts w:ascii="Arial" w:hAnsi="Arial" w:cs="Arial"/>
          <w:sz w:val="22"/>
          <w:szCs w:val="22"/>
        </w:rPr>
      </w:pPr>
    </w:p>
    <w:p w:rsidR="003C1C5A" w:rsidRPr="003C1C5A" w:rsidRDefault="003C1C5A" w:rsidP="003C1C5A">
      <w:pPr>
        <w:rPr>
          <w:rFonts w:ascii="Arial" w:hAnsi="Arial" w:cs="Arial"/>
          <w:sz w:val="22"/>
          <w:szCs w:val="22"/>
          <w:u w:val="single"/>
        </w:rPr>
      </w:pPr>
      <w:r w:rsidRPr="003C1C5A">
        <w:rPr>
          <w:rFonts w:ascii="Arial" w:hAnsi="Arial" w:cs="Arial"/>
          <w:sz w:val="22"/>
          <w:szCs w:val="22"/>
          <w:u w:val="single"/>
        </w:rPr>
        <w:t>RIGHT TO PARK</w:t>
      </w:r>
    </w:p>
    <w:p w:rsidR="003C1C5A" w:rsidRPr="003C1C5A" w:rsidRDefault="003C1C5A" w:rsidP="003C1C5A">
      <w:pPr>
        <w:rPr>
          <w:rFonts w:ascii="Arial" w:hAnsi="Arial" w:cs="Arial"/>
          <w:sz w:val="22"/>
          <w:szCs w:val="22"/>
        </w:rPr>
      </w:pPr>
      <w:r w:rsidRPr="003C1C5A">
        <w:rPr>
          <w:rFonts w:ascii="Arial" w:hAnsi="Arial" w:cs="Arial"/>
          <w:sz w:val="22"/>
          <w:szCs w:val="22"/>
        </w:rPr>
        <w:t>6. Resident’s permits and visitor’s permits entitle the vehicle on which they are validly displayed to park within the designated parking place (which is indicated by a Scheme Identifier Reference).  These permits allow the vehicle to be parked without a time limit.  Neither type of permit guarantees that a space will be available within the particular zone it is issued for.</w:t>
      </w:r>
    </w:p>
    <w:p w:rsidR="003C1C5A" w:rsidRPr="003C1C5A" w:rsidRDefault="003C1C5A" w:rsidP="003C1C5A">
      <w:pPr>
        <w:rPr>
          <w:rFonts w:ascii="Arial" w:hAnsi="Arial" w:cs="Arial"/>
          <w:sz w:val="22"/>
          <w:szCs w:val="22"/>
        </w:rPr>
      </w:pPr>
      <w:r w:rsidRPr="003C1C5A">
        <w:rPr>
          <w:rFonts w:ascii="Arial" w:hAnsi="Arial" w:cs="Arial"/>
          <w:sz w:val="22"/>
          <w:szCs w:val="22"/>
        </w:rPr>
        <w:t>7. ‘Daily Use Parking Voucher’ is a booklet of vouchers issued by the Council to residents for the purpose of enabling visitors to park within the parking place to which their ‘Daily Use Parking Voucher’ applies under the provisions specified in the Order and for a charge to be determined by the Council and used in the manner directed by the Council in accordance with the instructions given on the reverse side of the voucher.</w:t>
      </w:r>
    </w:p>
    <w:p w:rsidR="003C1C5A" w:rsidRPr="003C1C5A" w:rsidRDefault="003C1C5A" w:rsidP="003C1C5A">
      <w:pPr>
        <w:rPr>
          <w:rFonts w:ascii="Arial" w:hAnsi="Arial" w:cs="Arial"/>
          <w:sz w:val="22"/>
          <w:szCs w:val="22"/>
        </w:rPr>
      </w:pPr>
    </w:p>
    <w:p w:rsidR="003C1C5A" w:rsidRPr="003C1C5A" w:rsidRDefault="003C1C5A" w:rsidP="003C1C5A">
      <w:pPr>
        <w:rPr>
          <w:rFonts w:ascii="Arial" w:hAnsi="Arial" w:cs="Arial"/>
          <w:sz w:val="22"/>
          <w:szCs w:val="22"/>
          <w:u w:val="single"/>
        </w:rPr>
      </w:pPr>
      <w:r w:rsidRPr="003C1C5A">
        <w:rPr>
          <w:rFonts w:ascii="Arial" w:hAnsi="Arial" w:cs="Arial"/>
          <w:sz w:val="22"/>
          <w:szCs w:val="22"/>
          <w:u w:val="single"/>
        </w:rPr>
        <w:t>TYPES OF VEHICLES PERMITTED TO PARK</w:t>
      </w:r>
    </w:p>
    <w:p w:rsidR="003C1C5A" w:rsidRPr="003C1C5A" w:rsidRDefault="003C1C5A" w:rsidP="003C1C5A">
      <w:pPr>
        <w:rPr>
          <w:rFonts w:ascii="Arial" w:hAnsi="Arial" w:cs="Arial"/>
          <w:sz w:val="22"/>
          <w:szCs w:val="22"/>
        </w:rPr>
      </w:pPr>
      <w:r w:rsidRPr="003C1C5A">
        <w:rPr>
          <w:rFonts w:ascii="Arial" w:hAnsi="Arial" w:cs="Arial"/>
          <w:sz w:val="22"/>
          <w:szCs w:val="22"/>
        </w:rPr>
        <w:t>8. Permits will only be valid for private cars, motorcycles and vans under 7.5 Tonne net weight.</w:t>
      </w:r>
    </w:p>
    <w:p w:rsidR="003C1C5A" w:rsidRPr="003C1C5A" w:rsidRDefault="003C1C5A" w:rsidP="003C1C5A">
      <w:pPr>
        <w:rPr>
          <w:rFonts w:ascii="Arial" w:hAnsi="Arial" w:cs="Arial"/>
          <w:sz w:val="22"/>
          <w:szCs w:val="22"/>
          <w:u w:val="single"/>
        </w:rPr>
      </w:pPr>
      <w:r w:rsidRPr="003C1C5A">
        <w:rPr>
          <w:rFonts w:ascii="Arial" w:hAnsi="Arial" w:cs="Arial"/>
          <w:sz w:val="22"/>
          <w:szCs w:val="22"/>
          <w:u w:val="single"/>
        </w:rPr>
        <w:t xml:space="preserve">DISPLAY OF RESIDENT’S PERMIT OR VISITOR’S PERMIT </w:t>
      </w:r>
    </w:p>
    <w:p w:rsidR="003C1C5A" w:rsidRPr="003C1C5A" w:rsidRDefault="003C1C5A" w:rsidP="003C1C5A">
      <w:pPr>
        <w:rPr>
          <w:rFonts w:ascii="Arial" w:hAnsi="Arial" w:cs="Arial"/>
          <w:sz w:val="22"/>
          <w:szCs w:val="22"/>
        </w:rPr>
      </w:pPr>
      <w:r w:rsidRPr="003C1C5A">
        <w:rPr>
          <w:rFonts w:ascii="Arial" w:hAnsi="Arial" w:cs="Arial"/>
          <w:sz w:val="22"/>
          <w:szCs w:val="22"/>
        </w:rPr>
        <w:t xml:space="preserve">9. The permit must be displayed on the front of the vehicle immediately behind the windscreen so that it is clearly visible from outside.  Failure to display a voucher or permit on the vehicle will render the owner liable to penalties applicable by virtue of these Terms and Conditions and the Traffic Regulation Order referred to in paragraph 11.  </w:t>
      </w:r>
    </w:p>
    <w:p w:rsidR="003C1C5A" w:rsidRPr="003C1C5A" w:rsidRDefault="003C1C5A" w:rsidP="003C1C5A">
      <w:pPr>
        <w:rPr>
          <w:rFonts w:ascii="Arial" w:hAnsi="Arial" w:cs="Arial"/>
          <w:sz w:val="22"/>
          <w:szCs w:val="22"/>
          <w:u w:val="single"/>
        </w:rPr>
      </w:pPr>
      <w:r w:rsidRPr="003C1C5A">
        <w:rPr>
          <w:rFonts w:ascii="Arial" w:hAnsi="Arial" w:cs="Arial"/>
          <w:sz w:val="22"/>
          <w:szCs w:val="22"/>
          <w:u w:val="single"/>
        </w:rPr>
        <w:t>LIABILITY FOR DAMAGE, INJURY ETC.</w:t>
      </w:r>
    </w:p>
    <w:p w:rsidR="003C1C5A" w:rsidRPr="003C1C5A" w:rsidRDefault="003C1C5A" w:rsidP="003C1C5A">
      <w:pPr>
        <w:rPr>
          <w:rFonts w:ascii="Arial" w:hAnsi="Arial" w:cs="Arial"/>
          <w:sz w:val="22"/>
          <w:szCs w:val="22"/>
        </w:rPr>
      </w:pPr>
      <w:r w:rsidRPr="003C1C5A">
        <w:rPr>
          <w:rFonts w:ascii="Arial" w:hAnsi="Arial" w:cs="Arial"/>
          <w:sz w:val="22"/>
          <w:szCs w:val="22"/>
        </w:rPr>
        <w:t>10. Permits are issued on the clear understanding that vehicles, their accessories and contents are left in the designated parking place entirely at the owner’s or the driver’s risk regardless of any circumstances.</w:t>
      </w:r>
    </w:p>
    <w:p w:rsidR="003C1C5A" w:rsidRPr="003C1C5A" w:rsidRDefault="003C1C5A" w:rsidP="003C1C5A">
      <w:pPr>
        <w:rPr>
          <w:rFonts w:ascii="Arial" w:hAnsi="Arial" w:cs="Arial"/>
          <w:sz w:val="22"/>
          <w:szCs w:val="22"/>
          <w:u w:val="single"/>
        </w:rPr>
      </w:pPr>
    </w:p>
    <w:p w:rsidR="003C1C5A" w:rsidRPr="003C1C5A" w:rsidRDefault="003C1C5A" w:rsidP="003C1C5A">
      <w:pPr>
        <w:rPr>
          <w:rFonts w:ascii="Arial" w:hAnsi="Arial" w:cs="Arial"/>
          <w:sz w:val="22"/>
          <w:szCs w:val="22"/>
          <w:u w:val="single"/>
        </w:rPr>
      </w:pPr>
      <w:r w:rsidRPr="003C1C5A">
        <w:rPr>
          <w:rFonts w:ascii="Arial" w:hAnsi="Arial" w:cs="Arial"/>
          <w:sz w:val="22"/>
          <w:szCs w:val="22"/>
          <w:u w:val="single"/>
        </w:rPr>
        <w:t xml:space="preserve">CONTRAVENTIONS UNDER THE TRAFFIC REGULATION ORDER </w:t>
      </w:r>
    </w:p>
    <w:p w:rsidR="003C1C5A" w:rsidRPr="003C1C5A" w:rsidRDefault="003C1C5A" w:rsidP="003C1C5A">
      <w:pPr>
        <w:rPr>
          <w:rFonts w:ascii="Arial" w:hAnsi="Arial" w:cs="Arial"/>
          <w:sz w:val="22"/>
          <w:szCs w:val="22"/>
        </w:rPr>
      </w:pPr>
      <w:r w:rsidRPr="003C1C5A">
        <w:rPr>
          <w:rFonts w:ascii="Arial" w:hAnsi="Arial" w:cs="Arial"/>
          <w:sz w:val="22"/>
          <w:szCs w:val="22"/>
        </w:rPr>
        <w:lastRenderedPageBreak/>
        <w:t xml:space="preserve">11. Failure to comply with the Tameside Metropolitan Borough (Mellor Road, Ashton under Lyne) ( Controlled Parking Areas) Order 2014, which sets out the regulations governing the use of the designated parking place will render the driver/owner of the vehicle liable to a Penalty Charge Notice.  </w:t>
      </w:r>
    </w:p>
    <w:p w:rsidR="003C1C5A" w:rsidRPr="003C1C5A" w:rsidRDefault="003C1C5A" w:rsidP="003C1C5A">
      <w:pPr>
        <w:rPr>
          <w:rFonts w:ascii="Arial" w:hAnsi="Arial" w:cs="Arial"/>
          <w:sz w:val="22"/>
          <w:szCs w:val="22"/>
        </w:rPr>
      </w:pPr>
    </w:p>
    <w:p w:rsidR="003C1C5A" w:rsidRPr="003C1C5A" w:rsidRDefault="003C1C5A" w:rsidP="003C1C5A">
      <w:pPr>
        <w:rPr>
          <w:rFonts w:ascii="Arial" w:hAnsi="Arial" w:cs="Arial"/>
          <w:sz w:val="22"/>
          <w:szCs w:val="22"/>
          <w:u w:val="single"/>
        </w:rPr>
      </w:pPr>
      <w:r w:rsidRPr="003C1C5A">
        <w:rPr>
          <w:rFonts w:ascii="Arial" w:hAnsi="Arial" w:cs="Arial"/>
          <w:sz w:val="22"/>
          <w:szCs w:val="22"/>
          <w:u w:val="single"/>
        </w:rPr>
        <w:t>WITHDRAWAL OF PERMIT OR VOUCHER</w:t>
      </w:r>
    </w:p>
    <w:p w:rsidR="003C1C5A" w:rsidRPr="003C1C5A" w:rsidRDefault="003C1C5A" w:rsidP="003C1C5A">
      <w:pPr>
        <w:rPr>
          <w:rFonts w:ascii="Arial" w:hAnsi="Arial" w:cs="Arial"/>
          <w:sz w:val="22"/>
          <w:szCs w:val="22"/>
        </w:rPr>
      </w:pPr>
      <w:r w:rsidRPr="003C1C5A">
        <w:rPr>
          <w:rFonts w:ascii="Arial" w:hAnsi="Arial" w:cs="Arial"/>
          <w:sz w:val="22"/>
          <w:szCs w:val="22"/>
        </w:rPr>
        <w:t>12. In the event that the permit is used in contravention of these Terms and Conditions or in breach of any Traffic Regulation Order the permit or voucher may be withdrawn immediately, without rebate of any fee paid.</w:t>
      </w:r>
    </w:p>
    <w:p w:rsidR="003C1C5A" w:rsidRPr="003C1C5A" w:rsidRDefault="003C1C5A" w:rsidP="003C1C5A">
      <w:pPr>
        <w:rPr>
          <w:rFonts w:ascii="Arial" w:hAnsi="Arial" w:cs="Arial"/>
          <w:sz w:val="22"/>
          <w:szCs w:val="22"/>
        </w:rPr>
      </w:pPr>
      <w:r w:rsidRPr="003C1C5A">
        <w:rPr>
          <w:rFonts w:ascii="Arial" w:hAnsi="Arial" w:cs="Arial"/>
          <w:sz w:val="22"/>
          <w:szCs w:val="22"/>
        </w:rPr>
        <w:t>13. The Council reserves the right at its absolute discretion to refuse to renew any permit.</w:t>
      </w:r>
    </w:p>
    <w:p w:rsidR="003C1C5A" w:rsidRPr="003C1C5A" w:rsidRDefault="003C1C5A" w:rsidP="003C1C5A">
      <w:pPr>
        <w:rPr>
          <w:rFonts w:ascii="Arial" w:hAnsi="Arial" w:cs="Arial"/>
          <w:b/>
          <w:sz w:val="22"/>
          <w:szCs w:val="22"/>
          <w:u w:val="single"/>
        </w:rPr>
      </w:pPr>
      <w:r w:rsidRPr="003C1C5A">
        <w:rPr>
          <w:rFonts w:ascii="Arial" w:hAnsi="Arial" w:cs="Arial"/>
          <w:sz w:val="22"/>
          <w:szCs w:val="22"/>
        </w:rPr>
        <w:t xml:space="preserve">14. The Council reserves the right to withdraw any permit in the event of its misuse or non-compliance with the conditions of its use </w:t>
      </w:r>
    </w:p>
    <w:p w:rsidR="003C1C5A" w:rsidRPr="00D2038B" w:rsidRDefault="003C1C5A" w:rsidP="00FB5C08">
      <w:pPr>
        <w:rPr>
          <w:rFonts w:ascii="Arial" w:hAnsi="Arial" w:cs="Arial"/>
          <w:b/>
          <w:color w:val="000000"/>
          <w:sz w:val="22"/>
          <w:szCs w:val="22"/>
          <w:lang w:val="en"/>
        </w:rPr>
      </w:pPr>
    </w:p>
    <w:sectPr w:rsidR="003C1C5A" w:rsidRPr="00D2038B" w:rsidSect="00F4215A">
      <w:headerReference w:type="even" r:id="rId11"/>
      <w:footerReference w:type="default" r:id="rId12"/>
      <w:footerReference w:type="first" r:id="rId13"/>
      <w:pgSz w:w="11906" w:h="16838"/>
      <w:pgMar w:top="1134" w:right="1134" w:bottom="1134" w:left="1134" w:header="708"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56A" w:rsidRDefault="0094456A" w:rsidP="00501ED6">
      <w:r>
        <w:separator/>
      </w:r>
    </w:p>
  </w:endnote>
  <w:endnote w:type="continuationSeparator" w:id="0">
    <w:p w:rsidR="0094456A" w:rsidRDefault="0094456A" w:rsidP="0050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BB" w:rsidRDefault="000856BB">
    <w:pPr>
      <w:pStyle w:val="Footer"/>
    </w:pPr>
  </w:p>
  <w:p w:rsidR="000856BB" w:rsidRDefault="00085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BB" w:rsidRDefault="00580864" w:rsidP="00580864">
    <w:pPr>
      <w:pStyle w:val="Footer"/>
      <w:ind w:left="-1134" w:right="-1134"/>
      <w:jc w:val="center"/>
    </w:pPr>
    <w:r>
      <w:rPr>
        <w:rFonts w:ascii="Arial"/>
        <w:noProof/>
        <w:position w:val="-25"/>
        <w:sz w:val="20"/>
        <w:lang w:eastAsia="en-GB"/>
      </w:rPr>
      <w:drawing>
        <wp:inline distT="0" distB="0" distL="0" distR="0" wp14:anchorId="0DA988F6" wp14:editId="3BF7F0D4">
          <wp:extent cx="6120130" cy="8343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34390"/>
                  </a:xfrm>
                  <a:prstGeom prst="rect">
                    <a:avLst/>
                  </a:prstGeom>
                  <a:noFill/>
                </pic:spPr>
              </pic:pic>
            </a:graphicData>
          </a:graphic>
        </wp:inline>
      </w:drawing>
    </w:r>
  </w:p>
  <w:p w:rsidR="00580864" w:rsidRDefault="00580864" w:rsidP="00580864">
    <w:pPr>
      <w:pStyle w:val="Footer"/>
      <w:ind w:left="-1134" w:right="-113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56A" w:rsidRDefault="0094456A" w:rsidP="00501ED6">
      <w:r>
        <w:separator/>
      </w:r>
    </w:p>
  </w:footnote>
  <w:footnote w:type="continuationSeparator" w:id="0">
    <w:p w:rsidR="0094456A" w:rsidRDefault="0094456A" w:rsidP="0050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12" w:rsidRDefault="00437812">
    <w:pPr>
      <w:pStyle w:val="Header"/>
    </w:pPr>
  </w:p>
  <w:p w:rsidR="00437812" w:rsidRDefault="00437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792"/>
    <w:multiLevelType w:val="hybridMultilevel"/>
    <w:tmpl w:val="DADCD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64EFF"/>
    <w:multiLevelType w:val="multilevel"/>
    <w:tmpl w:val="9FAE8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B082A"/>
    <w:multiLevelType w:val="multilevel"/>
    <w:tmpl w:val="BC9C2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035088"/>
    <w:multiLevelType w:val="multilevel"/>
    <w:tmpl w:val="87B0F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81683"/>
    <w:multiLevelType w:val="hybridMultilevel"/>
    <w:tmpl w:val="C9D20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4892B14"/>
    <w:multiLevelType w:val="multilevel"/>
    <w:tmpl w:val="D3F4F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EA7B74"/>
    <w:multiLevelType w:val="multilevel"/>
    <w:tmpl w:val="BE626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DA656A"/>
    <w:multiLevelType w:val="hybridMultilevel"/>
    <w:tmpl w:val="96D015F2"/>
    <w:lvl w:ilvl="0" w:tplc="6ADAB7C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FC1927"/>
    <w:multiLevelType w:val="hybridMultilevel"/>
    <w:tmpl w:val="36442844"/>
    <w:lvl w:ilvl="0" w:tplc="5186E704">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CA912C9"/>
    <w:multiLevelType w:val="hybridMultilevel"/>
    <w:tmpl w:val="B8366CE4"/>
    <w:lvl w:ilvl="0" w:tplc="FEA25844">
      <w:start w:val="1"/>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81F38"/>
    <w:multiLevelType w:val="hybridMultilevel"/>
    <w:tmpl w:val="2E361D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5F4B0E"/>
    <w:multiLevelType w:val="hybridMultilevel"/>
    <w:tmpl w:val="A6B87F58"/>
    <w:lvl w:ilvl="0" w:tplc="D794C1B4">
      <w:start w:val="6"/>
      <w:numFmt w:val="decimal"/>
      <w:lvlText w:val="%1."/>
      <w:lvlJc w:val="left"/>
      <w:pPr>
        <w:ind w:left="1440" w:hanging="360"/>
      </w:pPr>
      <w:rPr>
        <w:rFonts w:hint="default"/>
        <w:b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6297B38"/>
    <w:multiLevelType w:val="hybridMultilevel"/>
    <w:tmpl w:val="C3562F68"/>
    <w:lvl w:ilvl="0" w:tplc="FEA25844">
      <w:start w:val="1"/>
      <w:numFmt w:val="decimal"/>
      <w:lvlText w:val="%1."/>
      <w:lvlJc w:val="left"/>
      <w:pPr>
        <w:ind w:left="36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A644BF"/>
    <w:multiLevelType w:val="hybridMultilevel"/>
    <w:tmpl w:val="D54A151E"/>
    <w:lvl w:ilvl="0" w:tplc="A192E494">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ED64655"/>
    <w:multiLevelType w:val="hybridMultilevel"/>
    <w:tmpl w:val="C630A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DD303C"/>
    <w:multiLevelType w:val="multilevel"/>
    <w:tmpl w:val="4FB40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307BC"/>
    <w:multiLevelType w:val="multilevel"/>
    <w:tmpl w:val="BDF27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FD6650"/>
    <w:multiLevelType w:val="multilevel"/>
    <w:tmpl w:val="5928AADC"/>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BB3492"/>
    <w:multiLevelType w:val="hybridMultilevel"/>
    <w:tmpl w:val="57328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F16331"/>
    <w:multiLevelType w:val="hybridMultilevel"/>
    <w:tmpl w:val="1E40F2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41B3565"/>
    <w:multiLevelType w:val="hybridMultilevel"/>
    <w:tmpl w:val="A45E4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99B3E95"/>
    <w:multiLevelType w:val="hybridMultilevel"/>
    <w:tmpl w:val="1B64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1266B"/>
    <w:multiLevelType w:val="multilevel"/>
    <w:tmpl w:val="1222F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7C6EC0"/>
    <w:multiLevelType w:val="hybridMultilevel"/>
    <w:tmpl w:val="3056DA24"/>
    <w:lvl w:ilvl="0" w:tplc="FEA25844">
      <w:start w:val="1"/>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026FA6"/>
    <w:multiLevelType w:val="hybridMultilevel"/>
    <w:tmpl w:val="0B645940"/>
    <w:lvl w:ilvl="0" w:tplc="FEA25844">
      <w:start w:val="1"/>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B539E9"/>
    <w:multiLevelType w:val="multilevel"/>
    <w:tmpl w:val="C92E9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20"/>
  </w:num>
  <w:num w:numId="4">
    <w:abstractNumId w:val="18"/>
  </w:num>
  <w:num w:numId="5">
    <w:abstractNumId w:val="21"/>
  </w:num>
  <w:num w:numId="6">
    <w:abstractNumId w:val="13"/>
  </w:num>
  <w:num w:numId="7">
    <w:abstractNumId w:val="4"/>
  </w:num>
  <w:num w:numId="8">
    <w:abstractNumId w:val="8"/>
  </w:num>
  <w:num w:numId="9">
    <w:abstractNumId w:val="11"/>
  </w:num>
  <w:num w:numId="10">
    <w:abstractNumId w:val="15"/>
  </w:num>
  <w:num w:numId="11">
    <w:abstractNumId w:val="1"/>
  </w:num>
  <w:num w:numId="12">
    <w:abstractNumId w:val="2"/>
  </w:num>
  <w:num w:numId="13">
    <w:abstractNumId w:val="22"/>
  </w:num>
  <w:num w:numId="14">
    <w:abstractNumId w:val="3"/>
  </w:num>
  <w:num w:numId="15">
    <w:abstractNumId w:val="25"/>
  </w:num>
  <w:num w:numId="16">
    <w:abstractNumId w:val="5"/>
  </w:num>
  <w:num w:numId="17">
    <w:abstractNumId w:val="6"/>
  </w:num>
  <w:num w:numId="18">
    <w:abstractNumId w:val="16"/>
  </w:num>
  <w:num w:numId="19">
    <w:abstractNumId w:val="17"/>
  </w:num>
  <w:num w:numId="20">
    <w:abstractNumId w:val="7"/>
  </w:num>
  <w:num w:numId="21">
    <w:abstractNumId w:val="1"/>
  </w:num>
  <w:num w:numId="22">
    <w:abstractNumId w:val="2"/>
  </w:num>
  <w:num w:numId="23">
    <w:abstractNumId w:val="22"/>
  </w:num>
  <w:num w:numId="24">
    <w:abstractNumId w:val="3"/>
  </w:num>
  <w:num w:numId="25">
    <w:abstractNumId w:val="25"/>
  </w:num>
  <w:num w:numId="26">
    <w:abstractNumId w:val="5"/>
  </w:num>
  <w:num w:numId="27">
    <w:abstractNumId w:val="6"/>
  </w:num>
  <w:num w:numId="28">
    <w:abstractNumId w:val="16"/>
  </w:num>
  <w:num w:numId="29">
    <w:abstractNumId w:val="23"/>
  </w:num>
  <w:num w:numId="30">
    <w:abstractNumId w:val="24"/>
  </w:num>
  <w:num w:numId="31">
    <w:abstractNumId w:val="9"/>
  </w:num>
  <w:num w:numId="32">
    <w:abstractNumId w:val="12"/>
  </w:num>
  <w:num w:numId="33">
    <w:abstractNumId w:val="14"/>
  </w:num>
  <w:num w:numId="34">
    <w:abstractNumId w:val="19"/>
  </w:num>
  <w:num w:numId="35">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68671759"/>
  </wne:recipientData>
  <wne:recipientData>
    <wne:active wne:val="1"/>
    <wne:hash wne:val="216145618"/>
  </wne:recipientData>
  <wne:recipientData>
    <wne:active wne:val="1"/>
    <wne:hash wne:val="959188790"/>
  </wne:recipientData>
  <wne:recipientData>
    <wne:active wne:val="1"/>
    <wne:hash wne:val="-12098712"/>
  </wne:recipientData>
  <wne:recipientData>
    <wne:active wne:val="1"/>
    <wne:hash wne:val="-144191629"/>
  </wne:recipientData>
  <wne:recipientData>
    <wne:active wne:val="1"/>
    <wne:hash wne:val="55313847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paul.beswick\Documents\My Data Sources\norwich av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dataSource r:id="rId1"/>
    <w:viewMergedData/>
    <w:odso>
      <w:udl w:val="Provider=Microsoft.ACE.OLEDB.12.0;User ID=Admin;Data Source=C:\Users\paul.beswick\Documents\My Data Sources\norwich av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2"/>
      <w:colDelim w:val="9"/>
      <w:type w:val="addressBook"/>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3"/>
    </w:odso>
  </w:mailMerge>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49"/>
    <w:rsid w:val="000137DF"/>
    <w:rsid w:val="0003303E"/>
    <w:rsid w:val="00067ED5"/>
    <w:rsid w:val="0007520B"/>
    <w:rsid w:val="000856BB"/>
    <w:rsid w:val="000C02C0"/>
    <w:rsid w:val="00134E6C"/>
    <w:rsid w:val="001350FA"/>
    <w:rsid w:val="00141DC1"/>
    <w:rsid w:val="00144C40"/>
    <w:rsid w:val="00156F1A"/>
    <w:rsid w:val="001A1D58"/>
    <w:rsid w:val="001D7706"/>
    <w:rsid w:val="001E1A45"/>
    <w:rsid w:val="00224014"/>
    <w:rsid w:val="00230F89"/>
    <w:rsid w:val="00293FEC"/>
    <w:rsid w:val="002C1FE2"/>
    <w:rsid w:val="002C2BEB"/>
    <w:rsid w:val="002C5311"/>
    <w:rsid w:val="002D2C5C"/>
    <w:rsid w:val="002D3880"/>
    <w:rsid w:val="002D495D"/>
    <w:rsid w:val="00305B64"/>
    <w:rsid w:val="003118D6"/>
    <w:rsid w:val="0035064B"/>
    <w:rsid w:val="00360F84"/>
    <w:rsid w:val="003615BD"/>
    <w:rsid w:val="00385C20"/>
    <w:rsid w:val="00395986"/>
    <w:rsid w:val="003A0BC2"/>
    <w:rsid w:val="003C1C5A"/>
    <w:rsid w:val="003C24FF"/>
    <w:rsid w:val="003C79BE"/>
    <w:rsid w:val="00404409"/>
    <w:rsid w:val="00404E95"/>
    <w:rsid w:val="004156E8"/>
    <w:rsid w:val="00437812"/>
    <w:rsid w:val="00443E6E"/>
    <w:rsid w:val="0045010F"/>
    <w:rsid w:val="004866B4"/>
    <w:rsid w:val="00490C75"/>
    <w:rsid w:val="004A4564"/>
    <w:rsid w:val="004E2C69"/>
    <w:rsid w:val="00501ED6"/>
    <w:rsid w:val="00502621"/>
    <w:rsid w:val="0054355C"/>
    <w:rsid w:val="00555854"/>
    <w:rsid w:val="00556203"/>
    <w:rsid w:val="005570AC"/>
    <w:rsid w:val="005716A6"/>
    <w:rsid w:val="00571ED0"/>
    <w:rsid w:val="0057275C"/>
    <w:rsid w:val="00580864"/>
    <w:rsid w:val="0059122B"/>
    <w:rsid w:val="005B21F8"/>
    <w:rsid w:val="005D6FDA"/>
    <w:rsid w:val="005E3F6B"/>
    <w:rsid w:val="005F0791"/>
    <w:rsid w:val="00612322"/>
    <w:rsid w:val="0062108D"/>
    <w:rsid w:val="006338C0"/>
    <w:rsid w:val="00640D61"/>
    <w:rsid w:val="00660286"/>
    <w:rsid w:val="00661D5E"/>
    <w:rsid w:val="0066201D"/>
    <w:rsid w:val="006833E2"/>
    <w:rsid w:val="006A3DA2"/>
    <w:rsid w:val="006A4643"/>
    <w:rsid w:val="006D427E"/>
    <w:rsid w:val="006D5C27"/>
    <w:rsid w:val="006E083E"/>
    <w:rsid w:val="0070631B"/>
    <w:rsid w:val="00706D9B"/>
    <w:rsid w:val="00750C99"/>
    <w:rsid w:val="007B7736"/>
    <w:rsid w:val="007D6688"/>
    <w:rsid w:val="007E0EA0"/>
    <w:rsid w:val="007F5D11"/>
    <w:rsid w:val="0080481C"/>
    <w:rsid w:val="00823C13"/>
    <w:rsid w:val="00856B40"/>
    <w:rsid w:val="00867C77"/>
    <w:rsid w:val="008A0BAD"/>
    <w:rsid w:val="008E6F85"/>
    <w:rsid w:val="00935DD9"/>
    <w:rsid w:val="00943A32"/>
    <w:rsid w:val="0094456A"/>
    <w:rsid w:val="00947B19"/>
    <w:rsid w:val="0095718C"/>
    <w:rsid w:val="00962A67"/>
    <w:rsid w:val="009A6E48"/>
    <w:rsid w:val="009C0A49"/>
    <w:rsid w:val="009E6CE8"/>
    <w:rsid w:val="00A11210"/>
    <w:rsid w:val="00A276DF"/>
    <w:rsid w:val="00A353F4"/>
    <w:rsid w:val="00A42CAF"/>
    <w:rsid w:val="00A46B94"/>
    <w:rsid w:val="00A61A8F"/>
    <w:rsid w:val="00A72C22"/>
    <w:rsid w:val="00A73F18"/>
    <w:rsid w:val="00A8135D"/>
    <w:rsid w:val="00A82F38"/>
    <w:rsid w:val="00A97201"/>
    <w:rsid w:val="00AC0585"/>
    <w:rsid w:val="00AC1955"/>
    <w:rsid w:val="00AD3903"/>
    <w:rsid w:val="00AD72BF"/>
    <w:rsid w:val="00B33686"/>
    <w:rsid w:val="00B50388"/>
    <w:rsid w:val="00B603B3"/>
    <w:rsid w:val="00B71FDD"/>
    <w:rsid w:val="00B91A93"/>
    <w:rsid w:val="00BA47BC"/>
    <w:rsid w:val="00BA6DFC"/>
    <w:rsid w:val="00BC78AD"/>
    <w:rsid w:val="00BD5D2D"/>
    <w:rsid w:val="00BF5B26"/>
    <w:rsid w:val="00C01D27"/>
    <w:rsid w:val="00C06D5A"/>
    <w:rsid w:val="00C20D32"/>
    <w:rsid w:val="00C26F03"/>
    <w:rsid w:val="00C2722F"/>
    <w:rsid w:val="00C33AF5"/>
    <w:rsid w:val="00C4013A"/>
    <w:rsid w:val="00C50E26"/>
    <w:rsid w:val="00C6564F"/>
    <w:rsid w:val="00C67CD6"/>
    <w:rsid w:val="00C700D6"/>
    <w:rsid w:val="00C7440A"/>
    <w:rsid w:val="00C83ED4"/>
    <w:rsid w:val="00CB45AB"/>
    <w:rsid w:val="00CC22B1"/>
    <w:rsid w:val="00CC3129"/>
    <w:rsid w:val="00CF000E"/>
    <w:rsid w:val="00D0022D"/>
    <w:rsid w:val="00D1088C"/>
    <w:rsid w:val="00D2038B"/>
    <w:rsid w:val="00D279B5"/>
    <w:rsid w:val="00D370C2"/>
    <w:rsid w:val="00D61398"/>
    <w:rsid w:val="00D7629B"/>
    <w:rsid w:val="00DA501F"/>
    <w:rsid w:val="00DB3DD6"/>
    <w:rsid w:val="00DC4CFE"/>
    <w:rsid w:val="00DC4FD2"/>
    <w:rsid w:val="00E00F42"/>
    <w:rsid w:val="00E0193F"/>
    <w:rsid w:val="00E2682A"/>
    <w:rsid w:val="00E319A7"/>
    <w:rsid w:val="00E37AD5"/>
    <w:rsid w:val="00E61E28"/>
    <w:rsid w:val="00E753FD"/>
    <w:rsid w:val="00EF45B3"/>
    <w:rsid w:val="00F24FF1"/>
    <w:rsid w:val="00F3506B"/>
    <w:rsid w:val="00F3742A"/>
    <w:rsid w:val="00F4215A"/>
    <w:rsid w:val="00F43611"/>
    <w:rsid w:val="00F43CFF"/>
    <w:rsid w:val="00F71B02"/>
    <w:rsid w:val="00FB5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38B756"/>
  <w15:docId w15:val="{CFBE0B08-80CA-4D3C-8257-E4F0526E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D6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40D61"/>
    <w:pPr>
      <w:keepNext/>
      <w:tabs>
        <w:tab w:val="left" w:pos="1480"/>
        <w:tab w:val="right" w:pos="6048"/>
        <w:tab w:val="left" w:pos="6336"/>
        <w:tab w:val="left" w:pos="7056"/>
        <w:tab w:val="left" w:pos="8784"/>
      </w:tabs>
      <w:ind w:right="-220"/>
      <w:outlineLvl w:val="0"/>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D6"/>
    <w:pPr>
      <w:tabs>
        <w:tab w:val="center" w:pos="4513"/>
        <w:tab w:val="right" w:pos="9026"/>
      </w:tabs>
    </w:pPr>
  </w:style>
  <w:style w:type="character" w:customStyle="1" w:styleId="HeaderChar">
    <w:name w:val="Header Char"/>
    <w:basedOn w:val="DefaultParagraphFont"/>
    <w:link w:val="Header"/>
    <w:uiPriority w:val="99"/>
    <w:rsid w:val="00501ED6"/>
  </w:style>
  <w:style w:type="paragraph" w:styleId="Footer">
    <w:name w:val="footer"/>
    <w:basedOn w:val="Normal"/>
    <w:link w:val="FooterChar"/>
    <w:uiPriority w:val="99"/>
    <w:unhideWhenUsed/>
    <w:rsid w:val="00501ED6"/>
    <w:pPr>
      <w:tabs>
        <w:tab w:val="center" w:pos="4513"/>
        <w:tab w:val="right" w:pos="9026"/>
      </w:tabs>
    </w:pPr>
  </w:style>
  <w:style w:type="character" w:customStyle="1" w:styleId="FooterChar">
    <w:name w:val="Footer Char"/>
    <w:basedOn w:val="DefaultParagraphFont"/>
    <w:link w:val="Footer"/>
    <w:uiPriority w:val="99"/>
    <w:rsid w:val="00501ED6"/>
  </w:style>
  <w:style w:type="paragraph" w:styleId="BalloonText">
    <w:name w:val="Balloon Text"/>
    <w:basedOn w:val="Normal"/>
    <w:link w:val="BalloonTextChar"/>
    <w:uiPriority w:val="99"/>
    <w:semiHidden/>
    <w:unhideWhenUsed/>
    <w:rsid w:val="00501ED6"/>
    <w:rPr>
      <w:rFonts w:ascii="Tahoma" w:hAnsi="Tahoma" w:cs="Tahoma"/>
      <w:sz w:val="16"/>
      <w:szCs w:val="16"/>
    </w:rPr>
  </w:style>
  <w:style w:type="character" w:customStyle="1" w:styleId="BalloonTextChar">
    <w:name w:val="Balloon Text Char"/>
    <w:link w:val="BalloonText"/>
    <w:uiPriority w:val="99"/>
    <w:semiHidden/>
    <w:rsid w:val="00501ED6"/>
    <w:rPr>
      <w:rFonts w:ascii="Tahoma" w:hAnsi="Tahoma" w:cs="Tahoma"/>
      <w:sz w:val="16"/>
      <w:szCs w:val="16"/>
    </w:rPr>
  </w:style>
  <w:style w:type="character" w:customStyle="1" w:styleId="Heading1Char">
    <w:name w:val="Heading 1 Char"/>
    <w:link w:val="Heading1"/>
    <w:rsid w:val="00640D61"/>
    <w:rPr>
      <w:rFonts w:ascii="Arial" w:eastAsia="Times New Roman" w:hAnsi="Arial" w:cs="Times New Roman"/>
      <w:b/>
      <w:bCs/>
      <w:sz w:val="18"/>
      <w:szCs w:val="20"/>
    </w:rPr>
  </w:style>
  <w:style w:type="character" w:styleId="Hyperlink">
    <w:name w:val="Hyperlink"/>
    <w:rsid w:val="00640D61"/>
    <w:rPr>
      <w:color w:val="0000FF"/>
      <w:u w:val="single"/>
    </w:rPr>
  </w:style>
  <w:style w:type="paragraph" w:styleId="ListParagraph">
    <w:name w:val="List Paragraph"/>
    <w:basedOn w:val="Normal"/>
    <w:uiPriority w:val="34"/>
    <w:qFormat/>
    <w:rsid w:val="00856B40"/>
    <w:pPr>
      <w:ind w:left="720"/>
      <w:contextualSpacing/>
    </w:pPr>
  </w:style>
  <w:style w:type="paragraph" w:styleId="NormalWeb">
    <w:name w:val="Normal (Web)"/>
    <w:basedOn w:val="Normal"/>
    <w:uiPriority w:val="99"/>
    <w:unhideWhenUsed/>
    <w:rsid w:val="00A73F18"/>
    <w:pPr>
      <w:spacing w:before="100" w:beforeAutospacing="1" w:after="100" w:afterAutospacing="1"/>
    </w:pPr>
    <w:rPr>
      <w:rFonts w:eastAsiaTheme="minorHAnsi"/>
      <w:lang w:eastAsia="en-GB"/>
    </w:rPr>
  </w:style>
  <w:style w:type="table" w:styleId="TableGrid">
    <w:name w:val="Table Grid"/>
    <w:basedOn w:val="TableNormal"/>
    <w:uiPriority w:val="59"/>
    <w:rsid w:val="006210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5909">
      <w:bodyDiv w:val="1"/>
      <w:marLeft w:val="0"/>
      <w:marRight w:val="0"/>
      <w:marTop w:val="0"/>
      <w:marBottom w:val="0"/>
      <w:divBdr>
        <w:top w:val="none" w:sz="0" w:space="0" w:color="auto"/>
        <w:left w:val="none" w:sz="0" w:space="0" w:color="auto"/>
        <w:bottom w:val="none" w:sz="0" w:space="0" w:color="auto"/>
        <w:right w:val="none" w:sz="0" w:space="0" w:color="auto"/>
      </w:divBdr>
    </w:div>
    <w:div w:id="366414820">
      <w:bodyDiv w:val="1"/>
      <w:marLeft w:val="0"/>
      <w:marRight w:val="0"/>
      <w:marTop w:val="0"/>
      <w:marBottom w:val="0"/>
      <w:divBdr>
        <w:top w:val="none" w:sz="0" w:space="0" w:color="auto"/>
        <w:left w:val="none" w:sz="0" w:space="0" w:color="auto"/>
        <w:bottom w:val="none" w:sz="0" w:space="0" w:color="auto"/>
        <w:right w:val="none" w:sz="0" w:space="0" w:color="auto"/>
      </w:divBdr>
    </w:div>
    <w:div w:id="429668583">
      <w:bodyDiv w:val="1"/>
      <w:marLeft w:val="0"/>
      <w:marRight w:val="0"/>
      <w:marTop w:val="0"/>
      <w:marBottom w:val="0"/>
      <w:divBdr>
        <w:top w:val="none" w:sz="0" w:space="0" w:color="auto"/>
        <w:left w:val="none" w:sz="0" w:space="0" w:color="auto"/>
        <w:bottom w:val="none" w:sz="0" w:space="0" w:color="auto"/>
        <w:right w:val="none" w:sz="0" w:space="0" w:color="auto"/>
      </w:divBdr>
    </w:div>
    <w:div w:id="533273293">
      <w:bodyDiv w:val="1"/>
      <w:marLeft w:val="0"/>
      <w:marRight w:val="0"/>
      <w:marTop w:val="0"/>
      <w:marBottom w:val="0"/>
      <w:divBdr>
        <w:top w:val="none" w:sz="0" w:space="0" w:color="auto"/>
        <w:left w:val="none" w:sz="0" w:space="0" w:color="auto"/>
        <w:bottom w:val="none" w:sz="0" w:space="0" w:color="auto"/>
        <w:right w:val="none" w:sz="0" w:space="0" w:color="auto"/>
      </w:divBdr>
    </w:div>
    <w:div w:id="834107289">
      <w:bodyDiv w:val="1"/>
      <w:marLeft w:val="0"/>
      <w:marRight w:val="0"/>
      <w:marTop w:val="0"/>
      <w:marBottom w:val="0"/>
      <w:divBdr>
        <w:top w:val="none" w:sz="0" w:space="0" w:color="auto"/>
        <w:left w:val="none" w:sz="0" w:space="0" w:color="auto"/>
        <w:bottom w:val="none" w:sz="0" w:space="0" w:color="auto"/>
        <w:right w:val="none" w:sz="0" w:space="0" w:color="auto"/>
      </w:divBdr>
    </w:div>
    <w:div w:id="1074625949">
      <w:bodyDiv w:val="1"/>
      <w:marLeft w:val="0"/>
      <w:marRight w:val="0"/>
      <w:marTop w:val="0"/>
      <w:marBottom w:val="0"/>
      <w:divBdr>
        <w:top w:val="none" w:sz="0" w:space="0" w:color="auto"/>
        <w:left w:val="none" w:sz="0" w:space="0" w:color="auto"/>
        <w:bottom w:val="none" w:sz="0" w:space="0" w:color="auto"/>
        <w:right w:val="none" w:sz="0" w:space="0" w:color="auto"/>
      </w:divBdr>
    </w:div>
    <w:div w:id="1118795788">
      <w:bodyDiv w:val="1"/>
      <w:marLeft w:val="0"/>
      <w:marRight w:val="0"/>
      <w:marTop w:val="0"/>
      <w:marBottom w:val="0"/>
      <w:divBdr>
        <w:top w:val="none" w:sz="0" w:space="0" w:color="auto"/>
        <w:left w:val="none" w:sz="0" w:space="0" w:color="auto"/>
        <w:bottom w:val="none" w:sz="0" w:space="0" w:color="auto"/>
        <w:right w:val="none" w:sz="0" w:space="0" w:color="auto"/>
      </w:divBdr>
    </w:div>
    <w:div w:id="1135954069">
      <w:bodyDiv w:val="1"/>
      <w:marLeft w:val="0"/>
      <w:marRight w:val="0"/>
      <w:marTop w:val="0"/>
      <w:marBottom w:val="0"/>
      <w:divBdr>
        <w:top w:val="none" w:sz="0" w:space="0" w:color="auto"/>
        <w:left w:val="none" w:sz="0" w:space="0" w:color="auto"/>
        <w:bottom w:val="none" w:sz="0" w:space="0" w:color="auto"/>
        <w:right w:val="none" w:sz="0" w:space="0" w:color="auto"/>
      </w:divBdr>
    </w:div>
    <w:div w:id="1243368107">
      <w:bodyDiv w:val="1"/>
      <w:marLeft w:val="0"/>
      <w:marRight w:val="0"/>
      <w:marTop w:val="0"/>
      <w:marBottom w:val="0"/>
      <w:divBdr>
        <w:top w:val="none" w:sz="0" w:space="0" w:color="auto"/>
        <w:left w:val="none" w:sz="0" w:space="0" w:color="auto"/>
        <w:bottom w:val="none" w:sz="0" w:space="0" w:color="auto"/>
        <w:right w:val="none" w:sz="0" w:space="0" w:color="auto"/>
      </w:divBdr>
    </w:div>
    <w:div w:id="1278949475">
      <w:bodyDiv w:val="1"/>
      <w:marLeft w:val="0"/>
      <w:marRight w:val="0"/>
      <w:marTop w:val="0"/>
      <w:marBottom w:val="0"/>
      <w:divBdr>
        <w:top w:val="none" w:sz="0" w:space="0" w:color="auto"/>
        <w:left w:val="none" w:sz="0" w:space="0" w:color="auto"/>
        <w:bottom w:val="none" w:sz="0" w:space="0" w:color="auto"/>
        <w:right w:val="none" w:sz="0" w:space="0" w:color="auto"/>
      </w:divBdr>
    </w:div>
    <w:div w:id="1283926556">
      <w:bodyDiv w:val="1"/>
      <w:marLeft w:val="0"/>
      <w:marRight w:val="0"/>
      <w:marTop w:val="0"/>
      <w:marBottom w:val="0"/>
      <w:divBdr>
        <w:top w:val="none" w:sz="0" w:space="0" w:color="auto"/>
        <w:left w:val="none" w:sz="0" w:space="0" w:color="auto"/>
        <w:bottom w:val="none" w:sz="0" w:space="0" w:color="auto"/>
        <w:right w:val="none" w:sz="0" w:space="0" w:color="auto"/>
      </w:divBdr>
    </w:div>
    <w:div w:id="1336882532">
      <w:bodyDiv w:val="1"/>
      <w:marLeft w:val="0"/>
      <w:marRight w:val="0"/>
      <w:marTop w:val="0"/>
      <w:marBottom w:val="0"/>
      <w:divBdr>
        <w:top w:val="none" w:sz="0" w:space="0" w:color="auto"/>
        <w:left w:val="none" w:sz="0" w:space="0" w:color="auto"/>
        <w:bottom w:val="none" w:sz="0" w:space="0" w:color="auto"/>
        <w:right w:val="none" w:sz="0" w:space="0" w:color="auto"/>
      </w:divBdr>
    </w:div>
    <w:div w:id="1361079903">
      <w:bodyDiv w:val="1"/>
      <w:marLeft w:val="0"/>
      <w:marRight w:val="0"/>
      <w:marTop w:val="0"/>
      <w:marBottom w:val="0"/>
      <w:divBdr>
        <w:top w:val="none" w:sz="0" w:space="0" w:color="auto"/>
        <w:left w:val="none" w:sz="0" w:space="0" w:color="auto"/>
        <w:bottom w:val="none" w:sz="0" w:space="0" w:color="auto"/>
        <w:right w:val="none" w:sz="0" w:space="0" w:color="auto"/>
      </w:divBdr>
    </w:div>
    <w:div w:id="1485505969">
      <w:bodyDiv w:val="1"/>
      <w:marLeft w:val="0"/>
      <w:marRight w:val="0"/>
      <w:marTop w:val="0"/>
      <w:marBottom w:val="0"/>
      <w:divBdr>
        <w:top w:val="none" w:sz="0" w:space="0" w:color="auto"/>
        <w:left w:val="none" w:sz="0" w:space="0" w:color="auto"/>
        <w:bottom w:val="none" w:sz="0" w:space="0" w:color="auto"/>
        <w:right w:val="none" w:sz="0" w:space="0" w:color="auto"/>
      </w:divBdr>
    </w:div>
    <w:div w:id="1503159698">
      <w:bodyDiv w:val="1"/>
      <w:marLeft w:val="0"/>
      <w:marRight w:val="0"/>
      <w:marTop w:val="0"/>
      <w:marBottom w:val="0"/>
      <w:divBdr>
        <w:top w:val="none" w:sz="0" w:space="0" w:color="auto"/>
        <w:left w:val="none" w:sz="0" w:space="0" w:color="auto"/>
        <w:bottom w:val="none" w:sz="0" w:space="0" w:color="auto"/>
        <w:right w:val="none" w:sz="0" w:space="0" w:color="auto"/>
      </w:divBdr>
      <w:divsChild>
        <w:div w:id="676466454">
          <w:marLeft w:val="0"/>
          <w:marRight w:val="0"/>
          <w:marTop w:val="0"/>
          <w:marBottom w:val="0"/>
          <w:divBdr>
            <w:top w:val="none" w:sz="0" w:space="0" w:color="auto"/>
            <w:left w:val="none" w:sz="0" w:space="0" w:color="auto"/>
            <w:bottom w:val="none" w:sz="0" w:space="0" w:color="auto"/>
            <w:right w:val="none" w:sz="0" w:space="0" w:color="auto"/>
          </w:divBdr>
          <w:divsChild>
            <w:div w:id="1882328032">
              <w:marLeft w:val="0"/>
              <w:marRight w:val="0"/>
              <w:marTop w:val="0"/>
              <w:marBottom w:val="0"/>
              <w:divBdr>
                <w:top w:val="none" w:sz="0" w:space="0" w:color="auto"/>
                <w:left w:val="none" w:sz="0" w:space="0" w:color="auto"/>
                <w:bottom w:val="none" w:sz="0" w:space="0" w:color="auto"/>
                <w:right w:val="none" w:sz="0" w:space="0" w:color="auto"/>
              </w:divBdr>
              <w:divsChild>
                <w:div w:id="412509024">
                  <w:marLeft w:val="0"/>
                  <w:marRight w:val="0"/>
                  <w:marTop w:val="0"/>
                  <w:marBottom w:val="0"/>
                  <w:divBdr>
                    <w:top w:val="none" w:sz="0" w:space="0" w:color="auto"/>
                    <w:left w:val="none" w:sz="0" w:space="0" w:color="auto"/>
                    <w:bottom w:val="none" w:sz="0" w:space="0" w:color="auto"/>
                    <w:right w:val="none" w:sz="0" w:space="0" w:color="auto"/>
                  </w:divBdr>
                  <w:divsChild>
                    <w:div w:id="1524590676">
                      <w:marLeft w:val="0"/>
                      <w:marRight w:val="0"/>
                      <w:marTop w:val="0"/>
                      <w:marBottom w:val="0"/>
                      <w:divBdr>
                        <w:top w:val="none" w:sz="0" w:space="0" w:color="auto"/>
                        <w:left w:val="none" w:sz="0" w:space="0" w:color="auto"/>
                        <w:bottom w:val="none" w:sz="0" w:space="0" w:color="auto"/>
                        <w:right w:val="none" w:sz="0" w:space="0" w:color="auto"/>
                      </w:divBdr>
                      <w:divsChild>
                        <w:div w:id="275914104">
                          <w:marLeft w:val="0"/>
                          <w:marRight w:val="0"/>
                          <w:marTop w:val="0"/>
                          <w:marBottom w:val="0"/>
                          <w:divBdr>
                            <w:top w:val="none" w:sz="0" w:space="0" w:color="auto"/>
                            <w:left w:val="none" w:sz="0" w:space="0" w:color="auto"/>
                            <w:bottom w:val="none" w:sz="0" w:space="0" w:color="auto"/>
                            <w:right w:val="none" w:sz="0" w:space="0" w:color="auto"/>
                          </w:divBdr>
                        </w:div>
                        <w:div w:id="2774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559268">
      <w:bodyDiv w:val="1"/>
      <w:marLeft w:val="0"/>
      <w:marRight w:val="0"/>
      <w:marTop w:val="0"/>
      <w:marBottom w:val="0"/>
      <w:divBdr>
        <w:top w:val="none" w:sz="0" w:space="0" w:color="auto"/>
        <w:left w:val="none" w:sz="0" w:space="0" w:color="auto"/>
        <w:bottom w:val="none" w:sz="0" w:space="0" w:color="auto"/>
        <w:right w:val="none" w:sz="0" w:space="0" w:color="auto"/>
      </w:divBdr>
    </w:div>
    <w:div w:id="18768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arking.services@tameside.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paul.beswick\Documents\My%20Data%20Sources\norwich%20ave.mdb" TargetMode="External"/><Relationship Id="rId1" Type="http://schemas.openxmlformats.org/officeDocument/2006/relationships/mailMergeSource" Target="file:///C:\Users\paul.beswick\Documents\My%20Data%20Sources\norwich%20av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E1CC0-47A8-4349-909A-E824B979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8951</CharactersWithSpaces>
  <SharedDoc>false</SharedDoc>
  <HLinks>
    <vt:vector size="12" baseType="variant">
      <vt:variant>
        <vt:i4>6684727</vt:i4>
      </vt:variant>
      <vt:variant>
        <vt:i4>3</vt:i4>
      </vt:variant>
      <vt:variant>
        <vt:i4>0</vt:i4>
      </vt:variant>
      <vt:variant>
        <vt:i4>5</vt:i4>
      </vt:variant>
      <vt:variant>
        <vt:lpwstr>http://www.ico.gov.uk/</vt:lpwstr>
      </vt:variant>
      <vt:variant>
        <vt:lpwstr/>
      </vt: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Davies</dc:creator>
  <cp:lastModifiedBy>Paul Beswick</cp:lastModifiedBy>
  <cp:revision>3</cp:revision>
  <cp:lastPrinted>2018-10-02T09:08:00Z</cp:lastPrinted>
  <dcterms:created xsi:type="dcterms:W3CDTF">2020-11-24T14:01:00Z</dcterms:created>
  <dcterms:modified xsi:type="dcterms:W3CDTF">2021-02-12T14:10:00Z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