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2" w:rsidRPr="00482209" w:rsidRDefault="00F907B0" w:rsidP="005E18D9">
      <w:pPr>
        <w:jc w:val="center"/>
        <w:rPr>
          <w:b/>
          <w:sz w:val="28"/>
          <w:szCs w:val="28"/>
        </w:rPr>
      </w:pPr>
      <w:r w:rsidRPr="00F907B0">
        <w:rPr>
          <w:b/>
          <w:sz w:val="28"/>
          <w:szCs w:val="28"/>
        </w:rPr>
        <w:t>Tameside Neglect action plan</w:t>
      </w:r>
      <w:r w:rsidR="005E18D9" w:rsidRPr="00482209">
        <w:rPr>
          <w:b/>
          <w:sz w:val="28"/>
          <w:szCs w:val="28"/>
        </w:rPr>
        <w:t>.</w:t>
      </w:r>
    </w:p>
    <w:p w:rsidR="005E18D9" w:rsidRDefault="005E18D9" w:rsidP="005E18D9">
      <w:pPr>
        <w:jc w:val="center"/>
        <w:rPr>
          <w:b/>
        </w:rPr>
      </w:pPr>
    </w:p>
    <w:p w:rsidR="005E18D9" w:rsidRPr="005C29A1" w:rsidRDefault="005E18D9" w:rsidP="005E18D9">
      <w:pPr>
        <w:widowControl w:val="0"/>
        <w:autoSpaceDE w:val="0"/>
        <w:autoSpaceDN w:val="0"/>
        <w:adjustRightInd w:val="0"/>
        <w:rPr>
          <w:rFonts w:ascii="Calibri" w:hAnsi="Calibri" w:cs="Calibri"/>
          <w:b/>
          <w:bCs/>
          <w:sz w:val="24"/>
          <w:szCs w:val="24"/>
          <w:u w:val="single"/>
          <w:lang w:val="en" w:eastAsia="en-GB"/>
        </w:rPr>
      </w:pPr>
      <w:r w:rsidRPr="005C29A1">
        <w:rPr>
          <w:rFonts w:ascii="Calibri" w:hAnsi="Calibri" w:cs="Calibri"/>
          <w:b/>
          <w:bCs/>
          <w:sz w:val="24"/>
          <w:szCs w:val="24"/>
          <w:u w:val="single"/>
          <w:lang w:val="en" w:eastAsia="en-GB"/>
        </w:rPr>
        <w:t>Definition of Neglect</w:t>
      </w:r>
    </w:p>
    <w:p w:rsidR="005E18D9" w:rsidRDefault="005E18D9" w:rsidP="005E18D9">
      <w:pPr>
        <w:widowControl w:val="0"/>
        <w:autoSpaceDE w:val="0"/>
        <w:autoSpaceDN w:val="0"/>
        <w:adjustRightInd w:val="0"/>
        <w:jc w:val="both"/>
        <w:rPr>
          <w:rFonts w:ascii="Calibri" w:hAnsi="Calibri" w:cs="Calibri"/>
          <w:sz w:val="24"/>
          <w:szCs w:val="24"/>
          <w:lang w:val="en" w:eastAsia="en-GB"/>
        </w:rPr>
      </w:pPr>
      <w:r w:rsidRPr="005C29A1">
        <w:rPr>
          <w:rFonts w:ascii="Calibri" w:hAnsi="Calibri" w:cs="Calibri"/>
          <w:sz w:val="24"/>
          <w:szCs w:val="24"/>
          <w:lang w:val="en" w:eastAsia="en-GB"/>
        </w:rPr>
        <w:t>Neglect is ‘The persistent failure to meet a child’s basic physical and/or psychological needs, likely to result in the serious impairment of the child’s health or development.  Neglect may occur during the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 (Working Together to Safeguard Children 2018)</w:t>
      </w:r>
    </w:p>
    <w:p w:rsidR="00646975" w:rsidRDefault="00646975" w:rsidP="005E18D9">
      <w:pPr>
        <w:widowControl w:val="0"/>
        <w:autoSpaceDE w:val="0"/>
        <w:autoSpaceDN w:val="0"/>
        <w:adjustRightInd w:val="0"/>
        <w:jc w:val="both"/>
        <w:rPr>
          <w:rFonts w:ascii="Calibri" w:hAnsi="Calibri" w:cs="Calibri"/>
          <w:sz w:val="24"/>
          <w:szCs w:val="24"/>
          <w:lang w:val="en" w:eastAsia="en-GB"/>
        </w:rPr>
      </w:pPr>
    </w:p>
    <w:p w:rsidR="00646975" w:rsidRPr="005C29A1" w:rsidRDefault="00646975" w:rsidP="005E18D9">
      <w:pPr>
        <w:widowControl w:val="0"/>
        <w:autoSpaceDE w:val="0"/>
        <w:autoSpaceDN w:val="0"/>
        <w:adjustRightInd w:val="0"/>
        <w:jc w:val="both"/>
        <w:rPr>
          <w:rFonts w:ascii="Calibri" w:hAnsi="Calibri" w:cs="Calibri"/>
          <w:sz w:val="24"/>
          <w:szCs w:val="24"/>
          <w:lang w:val="en" w:eastAsia="en-GB"/>
        </w:rPr>
      </w:pPr>
    </w:p>
    <w:p w:rsidR="005E18D9" w:rsidRPr="005C29A1" w:rsidRDefault="005E18D9" w:rsidP="005E18D9">
      <w:pPr>
        <w:widowControl w:val="0"/>
        <w:autoSpaceDE w:val="0"/>
        <w:autoSpaceDN w:val="0"/>
        <w:adjustRightInd w:val="0"/>
        <w:rPr>
          <w:rFonts w:ascii="Calibri" w:hAnsi="Calibri" w:cs="Calibri"/>
          <w:b/>
          <w:bCs/>
          <w:sz w:val="24"/>
          <w:szCs w:val="24"/>
          <w:u w:val="single"/>
          <w:lang w:val="en" w:eastAsia="en-GB"/>
        </w:rPr>
      </w:pPr>
      <w:r w:rsidRPr="005C29A1">
        <w:rPr>
          <w:rFonts w:ascii="Calibri" w:hAnsi="Calibri" w:cs="Calibri"/>
          <w:b/>
          <w:bCs/>
          <w:sz w:val="24"/>
          <w:szCs w:val="24"/>
          <w:u w:val="single"/>
          <w:lang w:val="en" w:eastAsia="en-GB"/>
        </w:rPr>
        <w:t>Signs of Neglect</w:t>
      </w:r>
    </w:p>
    <w:p w:rsidR="005E18D9" w:rsidRPr="005C29A1" w:rsidRDefault="00970905" w:rsidP="005E18D9">
      <w:pPr>
        <w:widowControl w:val="0"/>
        <w:autoSpaceDE w:val="0"/>
        <w:autoSpaceDN w:val="0"/>
        <w:adjustRightInd w:val="0"/>
        <w:rPr>
          <w:rFonts w:ascii="Calibri" w:hAnsi="Calibri" w:cs="Calibri"/>
          <w:sz w:val="24"/>
          <w:szCs w:val="24"/>
          <w:lang w:val="en" w:eastAsia="en-GB"/>
        </w:rPr>
      </w:pPr>
      <w:r>
        <w:rPr>
          <w:rFonts w:ascii="Calibri" w:hAnsi="Calibri" w:cs="Calibri"/>
          <w:sz w:val="24"/>
          <w:szCs w:val="24"/>
          <w:lang w:val="en" w:eastAsia="en-GB"/>
        </w:rPr>
        <w:t>The signs of neglect are split into the categories below</w:t>
      </w:r>
      <w:r w:rsidR="005E18D9" w:rsidRPr="005C29A1">
        <w:rPr>
          <w:rFonts w:ascii="Calibri" w:hAnsi="Calibri" w:cs="Calibri"/>
          <w:sz w:val="24"/>
          <w:szCs w:val="24"/>
          <w:lang w:val="en" w:eastAsia="en-GB"/>
        </w:rPr>
        <w:t>;</w:t>
      </w: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 xml:space="preserve"> •</w:t>
      </w:r>
      <w:r w:rsidRPr="005C29A1">
        <w:rPr>
          <w:rFonts w:ascii="Calibri" w:hAnsi="Calibri" w:cs="Calibri"/>
          <w:sz w:val="24"/>
          <w:szCs w:val="24"/>
          <w:lang w:val="en" w:eastAsia="en-GB"/>
        </w:rPr>
        <w:tab/>
      </w:r>
      <w:r w:rsidR="00970905">
        <w:rPr>
          <w:rFonts w:ascii="Calibri" w:hAnsi="Calibri" w:cs="Calibri"/>
          <w:sz w:val="24"/>
          <w:szCs w:val="24"/>
          <w:lang w:val="en" w:eastAsia="en-GB"/>
        </w:rPr>
        <w:t>Physical i.e. appearing unkempt</w:t>
      </w: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w:t>
      </w:r>
      <w:r w:rsidRPr="005C29A1">
        <w:rPr>
          <w:rFonts w:ascii="Calibri" w:hAnsi="Calibri" w:cs="Calibri"/>
          <w:sz w:val="24"/>
          <w:szCs w:val="24"/>
          <w:lang w:val="en" w:eastAsia="en-GB"/>
        </w:rPr>
        <w:tab/>
      </w:r>
      <w:r w:rsidR="00970905">
        <w:rPr>
          <w:rFonts w:ascii="Calibri" w:hAnsi="Calibri" w:cs="Calibri"/>
          <w:sz w:val="24"/>
          <w:szCs w:val="24"/>
          <w:lang w:val="en" w:eastAsia="en-GB"/>
        </w:rPr>
        <w:t>Safety i.e. lack of supervision</w:t>
      </w:r>
    </w:p>
    <w:p w:rsidR="00970905" w:rsidRPr="00970905" w:rsidRDefault="005E18D9" w:rsidP="00970905">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w:t>
      </w:r>
      <w:r w:rsidRPr="005C29A1">
        <w:rPr>
          <w:rFonts w:ascii="Calibri" w:hAnsi="Calibri" w:cs="Calibri"/>
          <w:sz w:val="24"/>
          <w:szCs w:val="24"/>
          <w:lang w:val="en" w:eastAsia="en-GB"/>
        </w:rPr>
        <w:tab/>
      </w:r>
      <w:r w:rsidR="00970905">
        <w:rPr>
          <w:rFonts w:ascii="Calibri" w:hAnsi="Calibri" w:cs="Calibri"/>
          <w:sz w:val="24"/>
          <w:szCs w:val="24"/>
          <w:lang w:val="en" w:eastAsia="en-GB"/>
        </w:rPr>
        <w:t>Love i.e. No quality time or communication</w:t>
      </w:r>
    </w:p>
    <w:p w:rsidR="00970905"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w:t>
      </w:r>
      <w:r w:rsidR="00970905">
        <w:rPr>
          <w:rFonts w:ascii="Calibri" w:hAnsi="Calibri" w:cs="Calibri"/>
          <w:sz w:val="24"/>
          <w:szCs w:val="24"/>
          <w:lang w:val="en" w:eastAsia="en-GB"/>
        </w:rPr>
        <w:t xml:space="preserve">           Esteem i.e. </w:t>
      </w:r>
      <w:r w:rsidR="00646975">
        <w:rPr>
          <w:rFonts w:ascii="Calibri" w:hAnsi="Calibri" w:cs="Calibri"/>
          <w:sz w:val="24"/>
          <w:szCs w:val="24"/>
          <w:lang w:val="en" w:eastAsia="en-GB"/>
        </w:rPr>
        <w:t>not</w:t>
      </w:r>
      <w:r w:rsidR="00E86D36">
        <w:rPr>
          <w:rFonts w:ascii="Calibri" w:hAnsi="Calibri" w:cs="Calibri"/>
          <w:sz w:val="24"/>
          <w:szCs w:val="24"/>
          <w:lang w:val="en" w:eastAsia="en-GB"/>
        </w:rPr>
        <w:t xml:space="preserve"> promoting education</w:t>
      </w:r>
    </w:p>
    <w:p w:rsidR="005E18D9" w:rsidRDefault="00970905"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w:t>
      </w:r>
      <w:r w:rsidR="005E18D9" w:rsidRPr="005C29A1">
        <w:rPr>
          <w:rFonts w:ascii="Calibri" w:hAnsi="Calibri" w:cs="Calibri"/>
          <w:sz w:val="24"/>
          <w:szCs w:val="24"/>
          <w:lang w:val="en" w:eastAsia="en-GB"/>
        </w:rPr>
        <w:tab/>
      </w:r>
      <w:r>
        <w:rPr>
          <w:rFonts w:ascii="Calibri" w:hAnsi="Calibri" w:cs="Calibri"/>
          <w:sz w:val="24"/>
          <w:szCs w:val="24"/>
          <w:lang w:val="en" w:eastAsia="en-GB"/>
        </w:rPr>
        <w:t>Parenting i.e. Inability to meet basic needs</w:t>
      </w:r>
    </w:p>
    <w:p w:rsidR="00646975" w:rsidRDefault="00646975" w:rsidP="005E18D9">
      <w:pPr>
        <w:widowControl w:val="0"/>
        <w:autoSpaceDE w:val="0"/>
        <w:autoSpaceDN w:val="0"/>
        <w:adjustRightInd w:val="0"/>
        <w:rPr>
          <w:rFonts w:ascii="Calibri" w:hAnsi="Calibri" w:cs="Calibri"/>
          <w:sz w:val="24"/>
          <w:szCs w:val="24"/>
          <w:lang w:val="en" w:eastAsia="en-GB"/>
        </w:rPr>
      </w:pPr>
    </w:p>
    <w:p w:rsidR="00646975" w:rsidRDefault="00646975" w:rsidP="005E18D9">
      <w:pPr>
        <w:widowControl w:val="0"/>
        <w:autoSpaceDE w:val="0"/>
        <w:autoSpaceDN w:val="0"/>
        <w:adjustRightInd w:val="0"/>
        <w:rPr>
          <w:rFonts w:ascii="Calibri" w:hAnsi="Calibri" w:cs="Calibri"/>
          <w:sz w:val="24"/>
          <w:szCs w:val="24"/>
          <w:lang w:val="en" w:eastAsia="en-GB"/>
        </w:rPr>
      </w:pPr>
    </w:p>
    <w:p w:rsidR="00646975" w:rsidRPr="005C29A1" w:rsidRDefault="00646975" w:rsidP="005E18D9">
      <w:pPr>
        <w:widowControl w:val="0"/>
        <w:autoSpaceDE w:val="0"/>
        <w:autoSpaceDN w:val="0"/>
        <w:adjustRightInd w:val="0"/>
        <w:rPr>
          <w:rFonts w:ascii="Calibri" w:hAnsi="Calibri" w:cs="Calibri"/>
          <w:sz w:val="24"/>
          <w:szCs w:val="24"/>
          <w:lang w:val="en" w:eastAsia="en-GB"/>
        </w:rPr>
      </w:pPr>
    </w:p>
    <w:p w:rsidR="005E18D9" w:rsidRPr="005C29A1" w:rsidRDefault="00F907B0" w:rsidP="005E18D9">
      <w:pPr>
        <w:widowControl w:val="0"/>
        <w:autoSpaceDE w:val="0"/>
        <w:autoSpaceDN w:val="0"/>
        <w:adjustRightInd w:val="0"/>
        <w:rPr>
          <w:rFonts w:ascii="Calibri" w:hAnsi="Calibri" w:cs="Calibri"/>
          <w:b/>
          <w:bCs/>
          <w:sz w:val="24"/>
          <w:szCs w:val="24"/>
          <w:u w:val="single"/>
          <w:lang w:val="en" w:eastAsia="en-GB"/>
        </w:rPr>
      </w:pPr>
      <w:r>
        <w:rPr>
          <w:rFonts w:ascii="Calibri" w:hAnsi="Calibri" w:cs="Calibri"/>
          <w:b/>
          <w:bCs/>
          <w:sz w:val="24"/>
          <w:szCs w:val="24"/>
          <w:u w:val="single"/>
          <w:lang w:val="en" w:eastAsia="en-GB"/>
        </w:rPr>
        <w:t>Purpose of Plan</w:t>
      </w: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Is to equip frontline practitioners to:</w:t>
      </w:r>
    </w:p>
    <w:p w:rsidR="005E18D9" w:rsidRPr="005C29A1" w:rsidRDefault="005E18D9" w:rsidP="005E18D9">
      <w:pPr>
        <w:widowControl w:val="0"/>
        <w:numPr>
          <w:ilvl w:val="0"/>
          <w:numId w:val="1"/>
        </w:numPr>
        <w:autoSpaceDE w:val="0"/>
        <w:autoSpaceDN w:val="0"/>
        <w:adjustRightInd w:val="0"/>
        <w:spacing w:after="200" w:line="276" w:lineRule="auto"/>
        <w:rPr>
          <w:rFonts w:ascii="Calibri" w:hAnsi="Calibri" w:cs="Calibri"/>
          <w:sz w:val="24"/>
          <w:szCs w:val="24"/>
          <w:lang w:val="en" w:eastAsia="en-GB"/>
        </w:rPr>
      </w:pPr>
      <w:r w:rsidRPr="005C29A1">
        <w:rPr>
          <w:rFonts w:ascii="Calibri" w:hAnsi="Calibri" w:cs="Calibri"/>
          <w:sz w:val="24"/>
          <w:szCs w:val="24"/>
          <w:lang w:val="en" w:eastAsia="en-GB"/>
        </w:rPr>
        <w:t>identify signs of neglect at an early stage,</w:t>
      </w:r>
    </w:p>
    <w:p w:rsidR="005E18D9" w:rsidRPr="005C29A1" w:rsidRDefault="005E18D9" w:rsidP="005E18D9">
      <w:pPr>
        <w:widowControl w:val="0"/>
        <w:numPr>
          <w:ilvl w:val="0"/>
          <w:numId w:val="1"/>
        </w:numPr>
        <w:autoSpaceDE w:val="0"/>
        <w:autoSpaceDN w:val="0"/>
        <w:adjustRightInd w:val="0"/>
        <w:spacing w:after="200" w:line="276" w:lineRule="auto"/>
        <w:rPr>
          <w:rFonts w:ascii="Calibri" w:hAnsi="Calibri" w:cs="Calibri"/>
          <w:sz w:val="24"/>
          <w:szCs w:val="24"/>
          <w:lang w:val="en" w:eastAsia="en-GB"/>
        </w:rPr>
      </w:pPr>
      <w:r w:rsidRPr="005C29A1">
        <w:rPr>
          <w:rFonts w:ascii="Calibri" w:hAnsi="Calibri" w:cs="Calibri"/>
          <w:sz w:val="24"/>
          <w:szCs w:val="24"/>
          <w:lang w:val="en" w:eastAsia="en-GB"/>
        </w:rPr>
        <w:t>alert  the need for further action</w:t>
      </w:r>
    </w:p>
    <w:p w:rsidR="005E18D9" w:rsidRDefault="005E18D9" w:rsidP="005E18D9">
      <w:pPr>
        <w:widowControl w:val="0"/>
        <w:numPr>
          <w:ilvl w:val="0"/>
          <w:numId w:val="1"/>
        </w:numPr>
        <w:autoSpaceDE w:val="0"/>
        <w:autoSpaceDN w:val="0"/>
        <w:adjustRightInd w:val="0"/>
        <w:spacing w:after="200" w:line="276" w:lineRule="auto"/>
        <w:rPr>
          <w:rFonts w:ascii="Calibri" w:hAnsi="Calibri" w:cs="Calibri"/>
          <w:sz w:val="24"/>
          <w:szCs w:val="24"/>
          <w:lang w:val="en" w:eastAsia="en-GB"/>
        </w:rPr>
      </w:pPr>
      <w:r w:rsidRPr="005C29A1">
        <w:rPr>
          <w:rFonts w:ascii="Calibri" w:hAnsi="Calibri" w:cs="Calibri"/>
          <w:sz w:val="24"/>
          <w:szCs w:val="24"/>
          <w:lang w:val="en" w:eastAsia="en-GB"/>
        </w:rPr>
        <w:t>Identify which agency/</w:t>
      </w:r>
      <w:r w:rsidR="00E86D36" w:rsidRPr="005C29A1">
        <w:rPr>
          <w:rFonts w:ascii="Calibri" w:hAnsi="Calibri" w:cs="Calibri"/>
          <w:sz w:val="24"/>
          <w:szCs w:val="24"/>
          <w:lang w:val="en" w:eastAsia="en-GB"/>
        </w:rPr>
        <w:t>organization</w:t>
      </w:r>
      <w:r w:rsidRPr="005C29A1">
        <w:rPr>
          <w:rFonts w:ascii="Calibri" w:hAnsi="Calibri" w:cs="Calibri"/>
          <w:sz w:val="24"/>
          <w:szCs w:val="24"/>
          <w:lang w:val="en" w:eastAsia="en-GB"/>
        </w:rPr>
        <w:t>/practitioner will progress further assessment/intervention as needed.</w:t>
      </w:r>
    </w:p>
    <w:p w:rsidR="00646975" w:rsidRPr="005C29A1" w:rsidRDefault="00646975" w:rsidP="00646975">
      <w:pPr>
        <w:widowControl w:val="0"/>
        <w:autoSpaceDE w:val="0"/>
        <w:autoSpaceDN w:val="0"/>
        <w:adjustRightInd w:val="0"/>
        <w:spacing w:after="200" w:line="276" w:lineRule="auto"/>
        <w:rPr>
          <w:rFonts w:ascii="Calibri" w:hAnsi="Calibri" w:cs="Calibri"/>
          <w:sz w:val="24"/>
          <w:szCs w:val="24"/>
          <w:lang w:val="en" w:eastAsia="en-GB"/>
        </w:rPr>
      </w:pPr>
    </w:p>
    <w:p w:rsidR="005E18D9" w:rsidRPr="005C29A1" w:rsidRDefault="005E18D9" w:rsidP="005E18D9">
      <w:pPr>
        <w:widowControl w:val="0"/>
        <w:autoSpaceDE w:val="0"/>
        <w:autoSpaceDN w:val="0"/>
        <w:adjustRightInd w:val="0"/>
        <w:rPr>
          <w:rFonts w:ascii="Calibri" w:hAnsi="Calibri" w:cs="Calibri"/>
          <w:b/>
          <w:bCs/>
          <w:sz w:val="24"/>
          <w:szCs w:val="24"/>
          <w:u w:val="single"/>
          <w:lang w:val="en" w:eastAsia="en-GB"/>
        </w:rPr>
      </w:pPr>
      <w:r w:rsidRPr="005C29A1">
        <w:rPr>
          <w:rFonts w:ascii="Calibri" w:hAnsi="Calibri" w:cs="Calibri"/>
          <w:b/>
          <w:bCs/>
          <w:sz w:val="24"/>
          <w:szCs w:val="24"/>
          <w:u w:val="single"/>
          <w:lang w:val="en" w:eastAsia="en-GB"/>
        </w:rPr>
        <w:t>Child Protection / Safeguarding Statement</w:t>
      </w:r>
    </w:p>
    <w:p w:rsidR="005E18D9" w:rsidRPr="005C29A1" w:rsidRDefault="005E18D9" w:rsidP="005E18D9">
      <w:pPr>
        <w:widowControl w:val="0"/>
        <w:autoSpaceDE w:val="0"/>
        <w:autoSpaceDN w:val="0"/>
        <w:adjustRightInd w:val="0"/>
        <w:jc w:val="both"/>
        <w:rPr>
          <w:rFonts w:ascii="Calibri" w:hAnsi="Calibri" w:cs="Calibri"/>
          <w:sz w:val="24"/>
          <w:szCs w:val="24"/>
          <w:lang w:val="en" w:eastAsia="en-GB"/>
        </w:rPr>
      </w:pPr>
      <w:r w:rsidRPr="005C29A1">
        <w:rPr>
          <w:rFonts w:ascii="Calibri" w:hAnsi="Calibri" w:cs="Calibri"/>
          <w:sz w:val="24"/>
          <w:szCs w:val="24"/>
          <w:lang w:val="en" w:eastAsia="en-GB"/>
        </w:rPr>
        <w:t>This screening tool does not replace your own safeguarding policy and procedures in cases where you are concerned that a child/young person has been or is at risk of immediate harm.</w:t>
      </w:r>
    </w:p>
    <w:p w:rsidR="005E18D9" w:rsidRDefault="005E18D9" w:rsidP="005E18D9">
      <w:pPr>
        <w:widowControl w:val="0"/>
        <w:autoSpaceDE w:val="0"/>
        <w:autoSpaceDN w:val="0"/>
        <w:adjustRightInd w:val="0"/>
        <w:jc w:val="both"/>
        <w:rPr>
          <w:rFonts w:ascii="Calibri" w:hAnsi="Calibri" w:cs="Calibri"/>
          <w:sz w:val="24"/>
          <w:szCs w:val="24"/>
          <w:lang w:val="en" w:eastAsia="en-GB"/>
        </w:rPr>
      </w:pPr>
      <w:r w:rsidRPr="005C29A1">
        <w:rPr>
          <w:rFonts w:ascii="Calibri" w:hAnsi="Calibri" w:cs="Calibri"/>
          <w:sz w:val="24"/>
          <w:szCs w:val="24"/>
          <w:lang w:val="en" w:eastAsia="en-GB"/>
        </w:rPr>
        <w:lastRenderedPageBreak/>
        <w:t>If you are worried that a child is at immediate risk of significant harm consult with the MASH. Tel: 0161 342 4101</w:t>
      </w:r>
    </w:p>
    <w:p w:rsidR="005E18D9" w:rsidRPr="005C29A1" w:rsidRDefault="00F907B0" w:rsidP="005E18D9">
      <w:pPr>
        <w:widowControl w:val="0"/>
        <w:autoSpaceDE w:val="0"/>
        <w:autoSpaceDN w:val="0"/>
        <w:adjustRightInd w:val="0"/>
        <w:jc w:val="both"/>
        <w:rPr>
          <w:rFonts w:ascii="Calibri" w:hAnsi="Calibri" w:cs="Calibri"/>
          <w:sz w:val="24"/>
          <w:szCs w:val="24"/>
          <w:lang w:val="en" w:eastAsia="en-GB"/>
        </w:rPr>
      </w:pPr>
      <w:r>
        <w:rPr>
          <w:rFonts w:ascii="Calibri" w:hAnsi="Calibri" w:cs="Calibri"/>
          <w:b/>
          <w:bCs/>
          <w:sz w:val="24"/>
          <w:szCs w:val="24"/>
          <w:u w:val="single"/>
          <w:lang w:val="en" w:eastAsia="en-GB"/>
        </w:rPr>
        <w:t>Using the Plan</w:t>
      </w:r>
    </w:p>
    <w:p w:rsidR="005E18D9" w:rsidRPr="005C29A1" w:rsidRDefault="005E18D9" w:rsidP="005E18D9">
      <w:pPr>
        <w:widowControl w:val="0"/>
        <w:autoSpaceDE w:val="0"/>
        <w:autoSpaceDN w:val="0"/>
        <w:adjustRightInd w:val="0"/>
        <w:jc w:val="both"/>
        <w:rPr>
          <w:rFonts w:ascii="Calibri" w:hAnsi="Calibri" w:cs="Calibri"/>
          <w:sz w:val="24"/>
          <w:szCs w:val="24"/>
          <w:lang w:val="en" w:eastAsia="en-GB"/>
        </w:rPr>
      </w:pPr>
      <w:r w:rsidRPr="005C29A1">
        <w:rPr>
          <w:rFonts w:ascii="Calibri" w:hAnsi="Calibri" w:cs="Calibri"/>
          <w:sz w:val="24"/>
          <w:szCs w:val="24"/>
          <w:lang w:val="en" w:eastAsia="en-GB"/>
        </w:rPr>
        <w:t xml:space="preserve">The tool is intended for front line practitioners within all partner agencies as a means to quickly identify areas of concern which may indicate a child/young person is being neglected. It is intended to complement existing tools e.g. Early Help Assessment (EHA), Child Sexual Exploitation (CSE) or other screening/assessment tools and should be used accordingly. The tool is designed to be applicable to all ages of children and should help you identify Neglect and associated factors across all age ranges. </w:t>
      </w:r>
    </w:p>
    <w:p w:rsidR="005E18D9" w:rsidRPr="005C29A1" w:rsidRDefault="005E18D9" w:rsidP="005E18D9">
      <w:pPr>
        <w:widowControl w:val="0"/>
        <w:autoSpaceDE w:val="0"/>
        <w:autoSpaceDN w:val="0"/>
        <w:adjustRightInd w:val="0"/>
        <w:jc w:val="both"/>
        <w:rPr>
          <w:rFonts w:ascii="Calibri" w:hAnsi="Calibri" w:cs="Calibri"/>
          <w:sz w:val="24"/>
          <w:szCs w:val="24"/>
          <w:lang w:val="en" w:eastAsia="en-GB"/>
        </w:rPr>
      </w:pPr>
      <w:r w:rsidRPr="005C29A1">
        <w:rPr>
          <w:rFonts w:ascii="Calibri" w:hAnsi="Calibri" w:cs="Calibri"/>
          <w:sz w:val="24"/>
          <w:szCs w:val="24"/>
          <w:lang w:val="en" w:eastAsia="en-GB"/>
        </w:rPr>
        <w:t xml:space="preserve">In order to complete this tool it is essential that you are able to evidence the reasons why you have highlighted concerns for any of the factors indicated. Only complete the parts of the tool you are certain about. If you are unsure about completing the </w:t>
      </w:r>
      <w:r w:rsidR="00970905" w:rsidRPr="005C29A1">
        <w:rPr>
          <w:rFonts w:ascii="Calibri" w:hAnsi="Calibri" w:cs="Calibri"/>
          <w:sz w:val="24"/>
          <w:szCs w:val="24"/>
          <w:lang w:val="en" w:eastAsia="en-GB"/>
        </w:rPr>
        <w:t>assessment,</w:t>
      </w:r>
      <w:r w:rsidRPr="005C29A1">
        <w:rPr>
          <w:rFonts w:ascii="Calibri" w:hAnsi="Calibri" w:cs="Calibri"/>
          <w:sz w:val="24"/>
          <w:szCs w:val="24"/>
          <w:lang w:val="en" w:eastAsia="en-GB"/>
        </w:rPr>
        <w:t xml:space="preserve"> seek appropriate </w:t>
      </w:r>
      <w:r w:rsidRPr="005C29A1">
        <w:rPr>
          <w:rFonts w:ascii="Calibri" w:hAnsi="Calibri" w:cs="Calibri"/>
          <w:sz w:val="24"/>
          <w:szCs w:val="24"/>
          <w:lang w:val="en" w:eastAsia="en-GB"/>
        </w:rPr>
        <w:lastRenderedPageBreak/>
        <w:t xml:space="preserve">help within your </w:t>
      </w:r>
      <w:r w:rsidR="00970905" w:rsidRPr="005C29A1">
        <w:rPr>
          <w:rFonts w:ascii="Calibri" w:hAnsi="Calibri" w:cs="Calibri"/>
          <w:sz w:val="24"/>
          <w:szCs w:val="24"/>
          <w:lang w:val="en" w:eastAsia="en-GB"/>
        </w:rPr>
        <w:t>organization</w:t>
      </w:r>
      <w:r w:rsidRPr="005C29A1">
        <w:rPr>
          <w:rFonts w:ascii="Calibri" w:hAnsi="Calibri" w:cs="Calibri"/>
          <w:sz w:val="24"/>
          <w:szCs w:val="24"/>
          <w:lang w:val="en" w:eastAsia="en-GB"/>
        </w:rPr>
        <w:t xml:space="preserve">.  It is essential that where you have highlighted areas of the assessment where </w:t>
      </w:r>
      <w:r w:rsidR="00970905">
        <w:rPr>
          <w:rFonts w:ascii="Calibri" w:hAnsi="Calibri" w:cs="Calibri"/>
          <w:b/>
          <w:sz w:val="24"/>
          <w:szCs w:val="24"/>
          <w:lang w:val="en" w:eastAsia="en-GB"/>
        </w:rPr>
        <w:t xml:space="preserve">any concerns are identified and </w:t>
      </w:r>
      <w:r w:rsidRPr="005C29A1">
        <w:rPr>
          <w:rFonts w:ascii="Calibri" w:hAnsi="Calibri" w:cs="Calibri"/>
          <w:sz w:val="24"/>
          <w:szCs w:val="24"/>
          <w:lang w:val="en" w:eastAsia="en-GB"/>
        </w:rPr>
        <w:t>that you provide further information to evidence these concerns.</w:t>
      </w:r>
    </w:p>
    <w:p w:rsidR="005E18D9" w:rsidRDefault="005E18D9" w:rsidP="005E18D9">
      <w:pPr>
        <w:rPr>
          <w:b/>
        </w:rPr>
      </w:pPr>
    </w:p>
    <w:p w:rsidR="00646975" w:rsidRDefault="00646975" w:rsidP="005E18D9">
      <w:pPr>
        <w:rPr>
          <w:b/>
        </w:rPr>
      </w:pPr>
    </w:p>
    <w:p w:rsidR="005E18D9" w:rsidRDefault="005E18D9" w:rsidP="005E18D9">
      <w:pPr>
        <w:rPr>
          <w:b/>
        </w:rPr>
      </w:pPr>
      <w:r>
        <w:rPr>
          <w:b/>
        </w:rPr>
        <w:t>Child/Young person details:</w:t>
      </w:r>
    </w:p>
    <w:tbl>
      <w:tblPr>
        <w:tblW w:w="14765" w:type="dxa"/>
        <w:tblInd w:w="108" w:type="dxa"/>
        <w:tblLayout w:type="fixed"/>
        <w:tblLook w:val="0000" w:firstRow="0" w:lastRow="0" w:firstColumn="0" w:lastColumn="0" w:noHBand="0" w:noVBand="0"/>
      </w:tblPr>
      <w:tblGrid>
        <w:gridCol w:w="4560"/>
        <w:gridCol w:w="3211"/>
        <w:gridCol w:w="2823"/>
        <w:gridCol w:w="4171"/>
      </w:tblGrid>
      <w:tr w:rsidR="005E18D9" w:rsidRPr="005C29A1" w:rsidTr="004F6E77">
        <w:trPr>
          <w:trHeight w:val="1"/>
        </w:trPr>
        <w:tc>
          <w:tcPr>
            <w:tcW w:w="4560"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ind w:left="743"/>
              <w:rPr>
                <w:rFonts w:ascii="Calibri" w:hAnsi="Calibri" w:cs="Calibri"/>
                <w:lang w:val="en" w:eastAsia="en-GB"/>
              </w:rPr>
            </w:pPr>
            <w:r w:rsidRPr="005C29A1">
              <w:rPr>
                <w:rFonts w:ascii="Calibri" w:hAnsi="Calibri" w:cs="Calibri"/>
                <w:sz w:val="24"/>
                <w:szCs w:val="24"/>
                <w:lang w:val="en" w:eastAsia="en-GB"/>
              </w:rPr>
              <w:t>Name</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r w:rsidRPr="005C29A1">
              <w:rPr>
                <w:rFonts w:ascii="Calibri" w:hAnsi="Calibri" w:cs="Calibri"/>
                <w:sz w:val="24"/>
                <w:szCs w:val="24"/>
                <w:lang w:val="en" w:eastAsia="en-GB"/>
              </w:rPr>
              <w:t>     </w:t>
            </w:r>
          </w:p>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Next of Kin</w:t>
            </w:r>
          </w:p>
        </w:tc>
        <w:tc>
          <w:tcPr>
            <w:tcW w:w="417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     </w:t>
            </w:r>
          </w:p>
        </w:tc>
      </w:tr>
      <w:tr w:rsidR="005E18D9" w:rsidRPr="005C29A1" w:rsidTr="004F6E77">
        <w:trPr>
          <w:trHeight w:val="1"/>
        </w:trPr>
        <w:tc>
          <w:tcPr>
            <w:tcW w:w="4560"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417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r>
      <w:tr w:rsidR="005E18D9" w:rsidRPr="005C29A1" w:rsidTr="004F6E77">
        <w:trPr>
          <w:trHeight w:val="1"/>
        </w:trPr>
        <w:tc>
          <w:tcPr>
            <w:tcW w:w="4560"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ind w:left="531" w:firstLine="212"/>
              <w:rPr>
                <w:rFonts w:ascii="Calibri" w:hAnsi="Calibri" w:cs="Calibri"/>
                <w:lang w:val="en" w:eastAsia="en-GB"/>
              </w:rPr>
            </w:pPr>
            <w:r w:rsidRPr="005C29A1">
              <w:rPr>
                <w:rFonts w:ascii="Calibri" w:hAnsi="Calibri" w:cs="Calibri"/>
                <w:sz w:val="24"/>
                <w:szCs w:val="24"/>
                <w:lang w:val="en" w:eastAsia="en-GB"/>
              </w:rPr>
              <w:t>Date of birth or EDD</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r w:rsidRPr="005C29A1">
              <w:rPr>
                <w:rFonts w:ascii="Calibri" w:hAnsi="Calibri" w:cs="Calibri"/>
                <w:sz w:val="24"/>
                <w:szCs w:val="24"/>
                <w:lang w:val="en" w:eastAsia="en-GB"/>
              </w:rPr>
              <w:t>     </w:t>
            </w:r>
          </w:p>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Contact tel. no.</w:t>
            </w:r>
          </w:p>
        </w:tc>
        <w:tc>
          <w:tcPr>
            <w:tcW w:w="4171"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     </w:t>
            </w:r>
          </w:p>
        </w:tc>
      </w:tr>
    </w:tbl>
    <w:p w:rsidR="005E18D9" w:rsidRPr="005C29A1" w:rsidRDefault="005E18D9" w:rsidP="005E18D9">
      <w:pPr>
        <w:widowControl w:val="0"/>
        <w:autoSpaceDE w:val="0"/>
        <w:autoSpaceDN w:val="0"/>
        <w:adjustRightInd w:val="0"/>
        <w:rPr>
          <w:rFonts w:ascii="Calibri" w:hAnsi="Calibri" w:cs="Calibri"/>
          <w:sz w:val="24"/>
          <w:szCs w:val="24"/>
          <w:lang w:val="en" w:eastAsia="en-GB"/>
        </w:rPr>
      </w:pPr>
    </w:p>
    <w:tbl>
      <w:tblPr>
        <w:tblW w:w="14800" w:type="dxa"/>
        <w:tblInd w:w="108" w:type="dxa"/>
        <w:tblLayout w:type="fixed"/>
        <w:tblLook w:val="0000" w:firstRow="0" w:lastRow="0" w:firstColumn="0" w:lastColumn="0" w:noHBand="0" w:noVBand="0"/>
      </w:tblPr>
      <w:tblGrid>
        <w:gridCol w:w="4572"/>
        <w:gridCol w:w="10228"/>
      </w:tblGrid>
      <w:tr w:rsidR="005E18D9" w:rsidRPr="005C29A1" w:rsidTr="004F6E77">
        <w:trPr>
          <w:trHeight w:val="1687"/>
        </w:trPr>
        <w:tc>
          <w:tcPr>
            <w:tcW w:w="4572"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Address</w:t>
            </w:r>
          </w:p>
        </w:tc>
        <w:tc>
          <w:tcPr>
            <w:tcW w:w="10228"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r w:rsidRPr="005C29A1">
              <w:rPr>
                <w:rFonts w:ascii="Calibri" w:hAnsi="Calibri" w:cs="Calibri"/>
                <w:sz w:val="24"/>
                <w:szCs w:val="24"/>
                <w:lang w:val="en" w:eastAsia="en-GB"/>
              </w:rPr>
              <w:t>     </w:t>
            </w: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r>
    </w:tbl>
    <w:p w:rsidR="005E18D9" w:rsidRPr="005C29A1" w:rsidRDefault="005E18D9" w:rsidP="005E18D9">
      <w:pPr>
        <w:widowControl w:val="0"/>
        <w:autoSpaceDE w:val="0"/>
        <w:autoSpaceDN w:val="0"/>
        <w:adjustRightInd w:val="0"/>
        <w:rPr>
          <w:rFonts w:ascii="Calibri" w:hAnsi="Calibri" w:cs="Calibri"/>
          <w:sz w:val="24"/>
          <w:szCs w:val="24"/>
          <w:lang w:val="en" w:eastAsia="en-GB"/>
        </w:rPr>
      </w:pP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 xml:space="preserve">Have you discussed your concerns with parent/carer?    YES/NO </w:t>
      </w:r>
      <w:r w:rsidRPr="005C29A1">
        <w:rPr>
          <w:rFonts w:ascii="Calibri" w:hAnsi="Calibri" w:cs="Calibri"/>
          <w:sz w:val="24"/>
          <w:szCs w:val="24"/>
          <w:lang w:val="en" w:eastAsia="en-GB"/>
        </w:rPr>
        <w:tab/>
      </w:r>
      <w:r w:rsidRPr="005C29A1">
        <w:rPr>
          <w:rFonts w:ascii="Calibri" w:hAnsi="Calibri" w:cs="Calibri"/>
          <w:sz w:val="24"/>
          <w:szCs w:val="24"/>
          <w:lang w:val="en" w:eastAsia="en-GB"/>
        </w:rPr>
        <w:tab/>
      </w: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 xml:space="preserve">Does the child have any additional needs?                         YES/NO </w:t>
      </w:r>
      <w:r w:rsidRPr="005C29A1">
        <w:rPr>
          <w:rFonts w:ascii="Calibri" w:hAnsi="Calibri" w:cs="Calibri"/>
          <w:sz w:val="24"/>
          <w:szCs w:val="24"/>
          <w:lang w:val="en" w:eastAsia="en-GB"/>
        </w:rPr>
        <w:tab/>
      </w:r>
      <w:r w:rsidRPr="005C29A1">
        <w:rPr>
          <w:rFonts w:ascii="Calibri" w:hAnsi="Calibri" w:cs="Calibri"/>
          <w:sz w:val="24"/>
          <w:szCs w:val="24"/>
          <w:lang w:val="en" w:eastAsia="en-GB"/>
        </w:rPr>
        <w:tab/>
      </w:r>
    </w:p>
    <w:p w:rsidR="005E18D9" w:rsidRPr="005C29A1" w:rsidRDefault="005E18D9" w:rsidP="005E18D9">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If yes please give details</w:t>
      </w:r>
    </w:p>
    <w:tbl>
      <w:tblPr>
        <w:tblW w:w="14878" w:type="dxa"/>
        <w:tblInd w:w="108" w:type="dxa"/>
        <w:tblLayout w:type="fixed"/>
        <w:tblLook w:val="0000" w:firstRow="0" w:lastRow="0" w:firstColumn="0" w:lastColumn="0" w:noHBand="0" w:noVBand="0"/>
      </w:tblPr>
      <w:tblGrid>
        <w:gridCol w:w="14878"/>
      </w:tblGrid>
      <w:tr w:rsidR="005E18D9" w:rsidRPr="005C29A1" w:rsidTr="004F6E77">
        <w:trPr>
          <w:trHeight w:val="1"/>
        </w:trPr>
        <w:tc>
          <w:tcPr>
            <w:tcW w:w="14878"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sz w:val="24"/>
                <w:szCs w:val="24"/>
                <w:lang w:val="en" w:eastAsia="en-GB"/>
              </w:rPr>
            </w:pPr>
            <w:r w:rsidRPr="005C29A1">
              <w:rPr>
                <w:rFonts w:ascii="Calibri" w:hAnsi="Calibri" w:cs="Calibri"/>
                <w:sz w:val="24"/>
                <w:szCs w:val="24"/>
                <w:lang w:val="en" w:eastAsia="en-GB"/>
              </w:rPr>
              <w:t>     </w:t>
            </w:r>
          </w:p>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r>
    </w:tbl>
    <w:p w:rsidR="005E18D9" w:rsidRPr="005C29A1" w:rsidRDefault="005E18D9" w:rsidP="005E18D9">
      <w:pPr>
        <w:widowControl w:val="0"/>
        <w:autoSpaceDE w:val="0"/>
        <w:autoSpaceDN w:val="0"/>
        <w:adjustRightInd w:val="0"/>
        <w:rPr>
          <w:rFonts w:ascii="Calibri" w:hAnsi="Calibri" w:cs="Calibri"/>
          <w:sz w:val="24"/>
          <w:szCs w:val="24"/>
          <w:lang w:val="en" w:eastAsia="en-GB"/>
        </w:rPr>
      </w:pPr>
    </w:p>
    <w:p w:rsidR="005E18D9" w:rsidRPr="005E18D9" w:rsidRDefault="005E18D9" w:rsidP="005E18D9">
      <w:pPr>
        <w:widowControl w:val="0"/>
        <w:autoSpaceDE w:val="0"/>
        <w:autoSpaceDN w:val="0"/>
        <w:adjustRightInd w:val="0"/>
        <w:rPr>
          <w:rFonts w:ascii="Calibri" w:hAnsi="Calibri" w:cs="Calibri"/>
          <w:b/>
          <w:sz w:val="24"/>
          <w:szCs w:val="24"/>
          <w:lang w:val="en" w:eastAsia="en-GB"/>
        </w:rPr>
      </w:pPr>
      <w:r w:rsidRPr="005E18D9">
        <w:rPr>
          <w:rFonts w:ascii="Calibri" w:hAnsi="Calibri" w:cs="Calibri"/>
          <w:b/>
          <w:sz w:val="24"/>
          <w:szCs w:val="24"/>
          <w:lang w:val="en" w:eastAsia="en-GB"/>
        </w:rPr>
        <w:t>Name of practitioner/agency</w:t>
      </w:r>
      <w:r w:rsidRPr="005E18D9">
        <w:rPr>
          <w:rFonts w:ascii="Calibri" w:hAnsi="Calibri" w:cs="Calibri"/>
          <w:b/>
          <w:sz w:val="24"/>
          <w:szCs w:val="24"/>
          <w:lang w:val="en" w:eastAsia="en-GB"/>
        </w:rPr>
        <w:tab/>
      </w:r>
      <w:r w:rsidRPr="005E18D9">
        <w:rPr>
          <w:rFonts w:ascii="Calibri" w:hAnsi="Calibri" w:cs="Calibri"/>
          <w:b/>
          <w:sz w:val="24"/>
          <w:szCs w:val="24"/>
          <w:lang w:val="en" w:eastAsia="en-GB"/>
        </w:rPr>
        <w:tab/>
      </w:r>
      <w:r w:rsidRPr="005E18D9">
        <w:rPr>
          <w:rFonts w:ascii="Calibri" w:hAnsi="Calibri" w:cs="Calibri"/>
          <w:b/>
          <w:sz w:val="24"/>
          <w:szCs w:val="24"/>
          <w:lang w:val="en" w:eastAsia="en-GB"/>
        </w:rPr>
        <w:tab/>
      </w:r>
      <w:r w:rsidRPr="005E18D9">
        <w:rPr>
          <w:rFonts w:ascii="Calibri" w:hAnsi="Calibri" w:cs="Calibri"/>
          <w:b/>
          <w:sz w:val="24"/>
          <w:szCs w:val="24"/>
          <w:lang w:val="en" w:eastAsia="en-GB"/>
        </w:rPr>
        <w:tab/>
        <w:t xml:space="preserve">       Date completed form</w:t>
      </w:r>
    </w:p>
    <w:tbl>
      <w:tblPr>
        <w:tblW w:w="14914" w:type="dxa"/>
        <w:tblInd w:w="138" w:type="dxa"/>
        <w:tblLayout w:type="fixed"/>
        <w:tblLook w:val="0000" w:firstRow="0" w:lastRow="0" w:firstColumn="0" w:lastColumn="0" w:noHBand="0" w:noVBand="0"/>
      </w:tblPr>
      <w:tblGrid>
        <w:gridCol w:w="5600"/>
        <w:gridCol w:w="9314"/>
      </w:tblGrid>
      <w:tr w:rsidR="005E18D9" w:rsidRPr="005C29A1" w:rsidTr="004F6E77">
        <w:tc>
          <w:tcPr>
            <w:tcW w:w="5600" w:type="dxa"/>
            <w:tcBorders>
              <w:top w:val="single" w:sz="3" w:space="0" w:color="000000"/>
              <w:left w:val="single" w:sz="3" w:space="0" w:color="000000"/>
              <w:bottom w:val="single" w:sz="3" w:space="0" w:color="000000"/>
              <w:right w:val="single" w:sz="3" w:space="0" w:color="000000"/>
            </w:tcBorders>
            <w:shd w:val="clear" w:color="000000" w:fill="FFFFFF"/>
          </w:tcPr>
          <w:p w:rsidR="005E18D9" w:rsidRDefault="005E18D9" w:rsidP="00C13844">
            <w:pPr>
              <w:widowControl w:val="0"/>
              <w:autoSpaceDE w:val="0"/>
              <w:autoSpaceDN w:val="0"/>
              <w:adjustRightInd w:val="0"/>
              <w:spacing w:after="0" w:line="240" w:lineRule="auto"/>
              <w:rPr>
                <w:rFonts w:ascii="Calibri" w:hAnsi="Calibri" w:cs="Calibri"/>
                <w:lang w:val="en" w:eastAsia="en-GB"/>
              </w:rPr>
            </w:pPr>
          </w:p>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p>
        </w:tc>
        <w:tc>
          <w:tcPr>
            <w:tcW w:w="9314" w:type="dxa"/>
            <w:tcBorders>
              <w:top w:val="single" w:sz="3" w:space="0" w:color="000000"/>
              <w:left w:val="single" w:sz="3" w:space="0" w:color="000000"/>
              <w:bottom w:val="single" w:sz="3" w:space="0" w:color="000000"/>
              <w:right w:val="single" w:sz="3" w:space="0" w:color="000000"/>
            </w:tcBorders>
            <w:shd w:val="clear" w:color="000000" w:fill="FFFFFF"/>
          </w:tcPr>
          <w:p w:rsidR="005E18D9" w:rsidRPr="005C29A1" w:rsidRDefault="005E18D9" w:rsidP="00C13844">
            <w:pPr>
              <w:widowControl w:val="0"/>
              <w:autoSpaceDE w:val="0"/>
              <w:autoSpaceDN w:val="0"/>
              <w:adjustRightInd w:val="0"/>
              <w:spacing w:after="0" w:line="240" w:lineRule="auto"/>
              <w:rPr>
                <w:rFonts w:ascii="Calibri" w:hAnsi="Calibri" w:cs="Calibri"/>
                <w:lang w:val="en" w:eastAsia="en-GB"/>
              </w:rPr>
            </w:pPr>
            <w:r w:rsidRPr="005C29A1">
              <w:rPr>
                <w:rFonts w:ascii="Calibri" w:hAnsi="Calibri" w:cs="Calibri"/>
                <w:sz w:val="24"/>
                <w:szCs w:val="24"/>
                <w:lang w:val="en" w:eastAsia="en-GB"/>
              </w:rPr>
              <w:t>     </w:t>
            </w:r>
          </w:p>
        </w:tc>
      </w:tr>
    </w:tbl>
    <w:p w:rsidR="005E18D9" w:rsidRDefault="005E18D9" w:rsidP="005E18D9">
      <w:pPr>
        <w:rPr>
          <w:b/>
        </w:rPr>
      </w:pPr>
    </w:p>
    <w:p w:rsidR="005E18D9" w:rsidRDefault="005E18D9" w:rsidP="005E18D9">
      <w:pPr>
        <w:rPr>
          <w:b/>
        </w:rPr>
      </w:pPr>
      <w:r>
        <w:rPr>
          <w:b/>
        </w:rPr>
        <w:t>Screening tool:</w:t>
      </w:r>
    </w:p>
    <w:tbl>
      <w:tblPr>
        <w:tblStyle w:val="TableGrid"/>
        <w:tblW w:w="0" w:type="auto"/>
        <w:tblInd w:w="-147" w:type="dxa"/>
        <w:tblLook w:val="04A0" w:firstRow="1" w:lastRow="0" w:firstColumn="1" w:lastColumn="0" w:noHBand="0" w:noVBand="1"/>
      </w:tblPr>
      <w:tblGrid>
        <w:gridCol w:w="2971"/>
        <w:gridCol w:w="2252"/>
        <w:gridCol w:w="2218"/>
        <w:gridCol w:w="2218"/>
        <w:gridCol w:w="2218"/>
        <w:gridCol w:w="2218"/>
      </w:tblGrid>
      <w:tr w:rsidR="005E18D9" w:rsidTr="00924BD7">
        <w:tc>
          <w:tcPr>
            <w:tcW w:w="2971" w:type="dxa"/>
            <w:vAlign w:val="center"/>
          </w:tcPr>
          <w:p w:rsidR="005E18D9" w:rsidRDefault="005E18D9" w:rsidP="00924BD7">
            <w:pPr>
              <w:rPr>
                <w:b/>
              </w:rPr>
            </w:pPr>
          </w:p>
        </w:tc>
        <w:tc>
          <w:tcPr>
            <w:tcW w:w="2252" w:type="dxa"/>
            <w:vAlign w:val="center"/>
          </w:tcPr>
          <w:p w:rsidR="005E18D9" w:rsidRPr="00924BD7" w:rsidRDefault="00482209" w:rsidP="00924BD7">
            <w:pPr>
              <w:pStyle w:val="ListParagraph"/>
              <w:numPr>
                <w:ilvl w:val="0"/>
                <w:numId w:val="2"/>
              </w:numPr>
              <w:rPr>
                <w:b/>
              </w:rPr>
            </w:pPr>
            <w:r>
              <w:rPr>
                <w:b/>
              </w:rPr>
              <w:t>No concerns</w:t>
            </w:r>
          </w:p>
          <w:p w:rsidR="005E18D9" w:rsidRPr="005E18D9" w:rsidRDefault="005E18D9" w:rsidP="00924BD7">
            <w:pPr>
              <w:pStyle w:val="ListParagraph"/>
              <w:rPr>
                <w:b/>
              </w:rPr>
            </w:pPr>
          </w:p>
        </w:tc>
        <w:tc>
          <w:tcPr>
            <w:tcW w:w="2218" w:type="dxa"/>
            <w:vAlign w:val="center"/>
          </w:tcPr>
          <w:p w:rsidR="005E18D9" w:rsidRPr="00924BD7" w:rsidRDefault="00482209" w:rsidP="00924BD7">
            <w:pPr>
              <w:pStyle w:val="ListParagraph"/>
              <w:numPr>
                <w:ilvl w:val="0"/>
                <w:numId w:val="2"/>
              </w:numPr>
              <w:rPr>
                <w:b/>
              </w:rPr>
            </w:pPr>
            <w:r>
              <w:rPr>
                <w:b/>
              </w:rPr>
              <w:t>Low level concerns</w:t>
            </w:r>
          </w:p>
        </w:tc>
        <w:tc>
          <w:tcPr>
            <w:tcW w:w="2218" w:type="dxa"/>
            <w:vAlign w:val="center"/>
          </w:tcPr>
          <w:p w:rsidR="00EF06CA" w:rsidRPr="00924BD7" w:rsidRDefault="00482209" w:rsidP="00924BD7">
            <w:pPr>
              <w:pStyle w:val="ListParagraph"/>
              <w:numPr>
                <w:ilvl w:val="0"/>
                <w:numId w:val="2"/>
              </w:numPr>
              <w:rPr>
                <w:b/>
              </w:rPr>
            </w:pPr>
            <w:r>
              <w:rPr>
                <w:b/>
              </w:rPr>
              <w:t>Many concerns</w:t>
            </w:r>
          </w:p>
        </w:tc>
        <w:tc>
          <w:tcPr>
            <w:tcW w:w="2218" w:type="dxa"/>
            <w:vAlign w:val="center"/>
          </w:tcPr>
          <w:p w:rsidR="00EF06CA" w:rsidRPr="00924BD7" w:rsidRDefault="00482209" w:rsidP="00924BD7">
            <w:pPr>
              <w:pStyle w:val="ListParagraph"/>
              <w:numPr>
                <w:ilvl w:val="0"/>
                <w:numId w:val="2"/>
              </w:numPr>
              <w:rPr>
                <w:b/>
              </w:rPr>
            </w:pPr>
            <w:r>
              <w:rPr>
                <w:b/>
              </w:rPr>
              <w:t>High level of concerns</w:t>
            </w:r>
          </w:p>
        </w:tc>
        <w:tc>
          <w:tcPr>
            <w:tcW w:w="2218" w:type="dxa"/>
            <w:vAlign w:val="center"/>
          </w:tcPr>
          <w:p w:rsidR="00EF06CA" w:rsidRPr="00924BD7" w:rsidRDefault="00482209" w:rsidP="00924BD7">
            <w:pPr>
              <w:pStyle w:val="ListParagraph"/>
              <w:numPr>
                <w:ilvl w:val="0"/>
                <w:numId w:val="2"/>
              </w:numPr>
              <w:rPr>
                <w:b/>
              </w:rPr>
            </w:pPr>
            <w:r>
              <w:rPr>
                <w:b/>
              </w:rPr>
              <w:t>Immediate concerns</w:t>
            </w:r>
          </w:p>
        </w:tc>
      </w:tr>
      <w:tr w:rsidR="00482209" w:rsidTr="00E86D36">
        <w:trPr>
          <w:trHeight w:val="437"/>
        </w:trPr>
        <w:tc>
          <w:tcPr>
            <w:tcW w:w="2971" w:type="dxa"/>
          </w:tcPr>
          <w:p w:rsidR="00482209" w:rsidRPr="005C29A1" w:rsidRDefault="00482209" w:rsidP="00482209">
            <w:pPr>
              <w:rPr>
                <w:rFonts w:ascii="Calibri" w:hAnsi="Calibri" w:cs="Calibri"/>
                <w:b/>
                <w:bCs/>
                <w:color w:val="231F20"/>
                <w:sz w:val="24"/>
                <w:szCs w:val="24"/>
                <w:lang w:val="en" w:eastAsia="en-GB"/>
              </w:rPr>
            </w:pPr>
          </w:p>
        </w:tc>
        <w:tc>
          <w:tcPr>
            <w:tcW w:w="2252" w:type="dxa"/>
            <w:shd w:val="clear" w:color="auto" w:fill="FFFFFF" w:themeFill="background1"/>
          </w:tcPr>
          <w:p w:rsidR="00482209" w:rsidRPr="00924BD7" w:rsidRDefault="00482209" w:rsidP="00482209">
            <w:pPr>
              <w:pStyle w:val="Default"/>
              <w:rPr>
                <w:b/>
                <w:bCs/>
                <w:color w:val="auto"/>
                <w:sz w:val="20"/>
                <w:szCs w:val="20"/>
              </w:rPr>
            </w:pPr>
            <w:r w:rsidRPr="00924BD7">
              <w:rPr>
                <w:b/>
                <w:bCs/>
                <w:color w:val="auto"/>
                <w:sz w:val="20"/>
                <w:szCs w:val="20"/>
              </w:rPr>
              <w:t>No intervention required</w:t>
            </w:r>
          </w:p>
        </w:tc>
        <w:tc>
          <w:tcPr>
            <w:tcW w:w="2218" w:type="dxa"/>
            <w:shd w:val="clear" w:color="auto" w:fill="FFFFFF" w:themeFill="background1"/>
          </w:tcPr>
          <w:p w:rsidR="00482209" w:rsidRPr="00924BD7" w:rsidRDefault="00482209" w:rsidP="00482209">
            <w:pPr>
              <w:pStyle w:val="Default"/>
              <w:rPr>
                <w:b/>
                <w:bCs/>
                <w:color w:val="auto"/>
                <w:sz w:val="20"/>
                <w:szCs w:val="20"/>
              </w:rPr>
            </w:pPr>
            <w:r w:rsidRPr="00924BD7">
              <w:rPr>
                <w:b/>
                <w:bCs/>
                <w:color w:val="auto"/>
                <w:sz w:val="20"/>
                <w:szCs w:val="20"/>
              </w:rPr>
              <w:t>Advice and signposting</w:t>
            </w:r>
          </w:p>
        </w:tc>
        <w:tc>
          <w:tcPr>
            <w:tcW w:w="2218" w:type="dxa"/>
            <w:shd w:val="clear" w:color="auto" w:fill="FFFFFF" w:themeFill="background1"/>
          </w:tcPr>
          <w:p w:rsidR="00482209" w:rsidRPr="00924BD7" w:rsidRDefault="00482209" w:rsidP="00482209">
            <w:pPr>
              <w:pStyle w:val="Default"/>
              <w:rPr>
                <w:b/>
                <w:bCs/>
                <w:color w:val="auto"/>
                <w:sz w:val="20"/>
                <w:szCs w:val="20"/>
              </w:rPr>
            </w:pPr>
            <w:r w:rsidRPr="00924BD7">
              <w:rPr>
                <w:b/>
                <w:bCs/>
                <w:color w:val="auto"/>
                <w:sz w:val="20"/>
                <w:szCs w:val="20"/>
              </w:rPr>
              <w:t>Low level intervention required</w:t>
            </w:r>
          </w:p>
        </w:tc>
        <w:tc>
          <w:tcPr>
            <w:tcW w:w="2218" w:type="dxa"/>
            <w:shd w:val="clear" w:color="auto" w:fill="FFFFFF" w:themeFill="background1"/>
          </w:tcPr>
          <w:p w:rsidR="00482209" w:rsidRPr="00924BD7" w:rsidRDefault="00482209" w:rsidP="00482209">
            <w:pPr>
              <w:pStyle w:val="Default"/>
              <w:rPr>
                <w:b/>
                <w:bCs/>
                <w:color w:val="auto"/>
                <w:sz w:val="20"/>
                <w:szCs w:val="20"/>
              </w:rPr>
            </w:pPr>
            <w:r w:rsidRPr="00924BD7">
              <w:rPr>
                <w:b/>
                <w:bCs/>
                <w:color w:val="auto"/>
                <w:sz w:val="20"/>
                <w:szCs w:val="20"/>
              </w:rPr>
              <w:t xml:space="preserve">Intervention required </w:t>
            </w:r>
          </w:p>
        </w:tc>
        <w:tc>
          <w:tcPr>
            <w:tcW w:w="2218" w:type="dxa"/>
            <w:shd w:val="clear" w:color="auto" w:fill="FFFFFF" w:themeFill="background1"/>
          </w:tcPr>
          <w:p w:rsidR="00482209" w:rsidRPr="00924BD7" w:rsidRDefault="00482209" w:rsidP="00482209">
            <w:pPr>
              <w:pStyle w:val="Default"/>
              <w:rPr>
                <w:b/>
                <w:bCs/>
                <w:color w:val="auto"/>
                <w:sz w:val="20"/>
                <w:szCs w:val="20"/>
              </w:rPr>
            </w:pPr>
            <w:r w:rsidRPr="00924BD7">
              <w:rPr>
                <w:b/>
                <w:bCs/>
                <w:color w:val="auto"/>
                <w:sz w:val="20"/>
                <w:szCs w:val="20"/>
              </w:rPr>
              <w:t xml:space="preserve">Intense intervention required </w:t>
            </w:r>
          </w:p>
        </w:tc>
      </w:tr>
      <w:tr w:rsidR="005E18D9" w:rsidTr="00E86D36">
        <w:tc>
          <w:tcPr>
            <w:tcW w:w="2971" w:type="dxa"/>
          </w:tcPr>
          <w:p w:rsidR="005E18D9" w:rsidRPr="00715BD3" w:rsidRDefault="005E18D9" w:rsidP="00646975">
            <w:pPr>
              <w:jc w:val="center"/>
              <w:rPr>
                <w:b/>
                <w:sz w:val="24"/>
                <w:szCs w:val="24"/>
              </w:rPr>
            </w:pPr>
            <w:r w:rsidRPr="00715BD3">
              <w:rPr>
                <w:rFonts w:ascii="Calibri" w:hAnsi="Calibri" w:cs="Calibri"/>
                <w:b/>
                <w:bCs/>
                <w:color w:val="231F20"/>
                <w:sz w:val="24"/>
                <w:szCs w:val="24"/>
                <w:lang w:val="en" w:eastAsia="en-GB"/>
              </w:rPr>
              <w:t>Category:</w:t>
            </w:r>
            <w:r w:rsidR="00E86D36" w:rsidRPr="00715BD3">
              <w:rPr>
                <w:rFonts w:ascii="Calibri" w:hAnsi="Calibri" w:cs="Calibri"/>
                <w:b/>
                <w:bCs/>
                <w:color w:val="231F20"/>
                <w:sz w:val="24"/>
                <w:szCs w:val="24"/>
                <w:lang w:val="en" w:eastAsia="en-GB"/>
              </w:rPr>
              <w:t xml:space="preserve"> Physical</w:t>
            </w:r>
            <w:r w:rsidR="00715BD3">
              <w:rPr>
                <w:rFonts w:ascii="Calibri" w:hAnsi="Calibri" w:cs="Calibri"/>
                <w:b/>
                <w:bCs/>
                <w:color w:val="231F20"/>
                <w:sz w:val="24"/>
                <w:szCs w:val="24"/>
                <w:lang w:val="en" w:eastAsia="en-GB"/>
              </w:rPr>
              <w:t xml:space="preserve"> </w:t>
            </w:r>
          </w:p>
        </w:tc>
        <w:tc>
          <w:tcPr>
            <w:tcW w:w="2252" w:type="dxa"/>
          </w:tcPr>
          <w:p w:rsidR="005E18D9" w:rsidRDefault="005E18D9" w:rsidP="005E18D9">
            <w:pPr>
              <w:rPr>
                <w:b/>
              </w:rPr>
            </w:pPr>
          </w:p>
        </w:tc>
        <w:tc>
          <w:tcPr>
            <w:tcW w:w="2218" w:type="dxa"/>
          </w:tcPr>
          <w:p w:rsidR="005E18D9" w:rsidRDefault="005E18D9" w:rsidP="005E18D9">
            <w:pPr>
              <w:rPr>
                <w:b/>
              </w:rPr>
            </w:pPr>
          </w:p>
        </w:tc>
        <w:tc>
          <w:tcPr>
            <w:tcW w:w="2218" w:type="dxa"/>
          </w:tcPr>
          <w:p w:rsidR="005E18D9" w:rsidRDefault="005E18D9" w:rsidP="005E18D9">
            <w:pPr>
              <w:rPr>
                <w:b/>
              </w:rPr>
            </w:pPr>
          </w:p>
        </w:tc>
        <w:tc>
          <w:tcPr>
            <w:tcW w:w="2218" w:type="dxa"/>
          </w:tcPr>
          <w:p w:rsidR="005E18D9" w:rsidRDefault="005E18D9" w:rsidP="005E18D9">
            <w:pPr>
              <w:rPr>
                <w:b/>
              </w:rPr>
            </w:pPr>
          </w:p>
        </w:tc>
        <w:tc>
          <w:tcPr>
            <w:tcW w:w="2218" w:type="dxa"/>
          </w:tcPr>
          <w:p w:rsidR="005E18D9" w:rsidRDefault="005E18D9" w:rsidP="005E18D9">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color w:val="231F20"/>
                <w:sz w:val="24"/>
                <w:szCs w:val="24"/>
                <w:lang w:val="en" w:eastAsia="en-GB"/>
              </w:rPr>
            </w:pPr>
            <w:r>
              <w:rPr>
                <w:rFonts w:ascii="Calibri" w:hAnsi="Calibri" w:cs="Calibri"/>
                <w:sz w:val="24"/>
                <w:szCs w:val="24"/>
                <w:lang w:val="en" w:eastAsia="en-GB"/>
              </w:rPr>
              <w:lastRenderedPageBreak/>
              <w:t xml:space="preserve">Child has inappropriate caring </w:t>
            </w:r>
            <w:r w:rsidRPr="005C29A1">
              <w:rPr>
                <w:rFonts w:ascii="Calibri" w:hAnsi="Calibri" w:cs="Calibri"/>
                <w:sz w:val="24"/>
                <w:szCs w:val="24"/>
                <w:lang w:val="en" w:eastAsia="en-GB"/>
              </w:rPr>
              <w:t>responsibilities for other family members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Human and animal excrement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Unsafe/unhygienic home environment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 xml:space="preserve">Little or no </w:t>
            </w:r>
            <w:r>
              <w:rPr>
                <w:rFonts w:ascii="Calibri" w:hAnsi="Calibri" w:cs="Calibri"/>
                <w:sz w:val="24"/>
                <w:szCs w:val="24"/>
                <w:lang w:val="en" w:eastAsia="en-GB"/>
              </w:rPr>
              <w:t xml:space="preserve"> </w:t>
            </w:r>
            <w:r w:rsidRPr="005C29A1">
              <w:rPr>
                <w:rFonts w:ascii="Calibri" w:hAnsi="Calibri" w:cs="Calibri"/>
                <w:sz w:val="24"/>
                <w:szCs w:val="24"/>
                <w:lang w:val="en" w:eastAsia="en-GB"/>
              </w:rPr>
              <w:t>bedding/furniture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87"/>
        </w:trPr>
        <w:tc>
          <w:tcPr>
            <w:tcW w:w="2971" w:type="dxa"/>
          </w:tcPr>
          <w:p w:rsidR="00715BD3" w:rsidRPr="00715BD3" w:rsidRDefault="00715BD3" w:rsidP="00715BD3">
            <w:pPr>
              <w:jc w:val="center"/>
              <w:rPr>
                <w:rFonts w:ascii="Calibri" w:hAnsi="Calibri" w:cs="Calibri"/>
                <w:bCs/>
                <w:color w:val="231F20"/>
                <w:sz w:val="24"/>
                <w:szCs w:val="24"/>
                <w:lang w:val="en" w:eastAsia="en-GB"/>
              </w:rPr>
            </w:pPr>
            <w:r w:rsidRPr="005C29A1">
              <w:rPr>
                <w:rFonts w:ascii="Calibri" w:hAnsi="Calibri" w:cs="Calibri"/>
                <w:sz w:val="24"/>
                <w:szCs w:val="24"/>
                <w:lang w:val="en" w:eastAsia="en-GB"/>
              </w:rPr>
              <w:t>Rural isolation/Poverty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06"/>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Animals pose a level</w:t>
            </w:r>
            <w:r>
              <w:rPr>
                <w:rFonts w:ascii="Calibri" w:hAnsi="Calibri" w:cs="Calibri"/>
                <w:sz w:val="24"/>
                <w:szCs w:val="24"/>
                <w:lang w:val="en" w:eastAsia="en-GB"/>
              </w:rPr>
              <w:t xml:space="preserve"> </w:t>
            </w:r>
            <w:r w:rsidRPr="005C29A1">
              <w:rPr>
                <w:rFonts w:ascii="Calibri" w:hAnsi="Calibri" w:cs="Calibri"/>
                <w:sz w:val="24"/>
                <w:szCs w:val="24"/>
                <w:lang w:val="en" w:eastAsia="en-GB"/>
              </w:rPr>
              <w:t>of risk</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27"/>
        </w:trPr>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sidRPr="005C29A1">
              <w:rPr>
                <w:rFonts w:ascii="Calibri" w:hAnsi="Calibri" w:cs="Calibri"/>
                <w:sz w:val="24"/>
                <w:szCs w:val="24"/>
                <w:lang w:val="en" w:eastAsia="en-GB"/>
              </w:rPr>
              <w:t>Poor housing</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jc w:val="center"/>
              <w:rPr>
                <w:rFonts w:ascii="Calibri" w:hAnsi="Calibri" w:cs="Calibri"/>
                <w:bCs/>
                <w:color w:val="231F20"/>
                <w:sz w:val="24"/>
                <w:szCs w:val="24"/>
                <w:lang w:val="en" w:eastAsia="en-GB"/>
              </w:rPr>
            </w:pPr>
            <w:r w:rsidRPr="005C29A1">
              <w:rPr>
                <w:rFonts w:ascii="Calibri" w:hAnsi="Calibri" w:cs="Calibri"/>
                <w:sz w:val="24"/>
                <w:szCs w:val="24"/>
                <w:lang w:val="en" w:eastAsia="en-GB"/>
              </w:rPr>
              <w:t>Frequent attendance at A&amp;E and/or hospital admission</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27"/>
        </w:trPr>
        <w:tc>
          <w:tcPr>
            <w:tcW w:w="2971" w:type="dxa"/>
          </w:tcPr>
          <w:p w:rsidR="00715BD3" w:rsidRPr="00715BD3" w:rsidRDefault="00715BD3" w:rsidP="00715BD3">
            <w:pPr>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Under-stimulation evident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Poor or excessive weight gain/nutrition</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Untreated or persistent head lice or other infestation</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jc w:val="center"/>
              <w:rPr>
                <w:rFonts w:ascii="Calibri" w:hAnsi="Calibri" w:cs="Calibri"/>
                <w:bCs/>
                <w:color w:val="231F20"/>
                <w:sz w:val="24"/>
                <w:szCs w:val="24"/>
                <w:lang w:val="en" w:eastAsia="en-GB"/>
              </w:rPr>
            </w:pPr>
            <w:r w:rsidRPr="005C29A1">
              <w:rPr>
                <w:rFonts w:ascii="Calibri" w:hAnsi="Calibri" w:cs="Calibri"/>
                <w:sz w:val="24"/>
                <w:szCs w:val="24"/>
                <w:lang w:val="en" w:eastAsia="en-GB"/>
              </w:rPr>
              <w:t>Poor personal hygiene of child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 xml:space="preserve">Continuously failing appointments, not addressing health </w:t>
            </w:r>
            <w:r w:rsidRPr="005C29A1">
              <w:rPr>
                <w:rFonts w:ascii="Calibri" w:hAnsi="Calibri" w:cs="Calibri"/>
                <w:sz w:val="24"/>
                <w:szCs w:val="24"/>
                <w:lang w:val="en" w:eastAsia="en-GB"/>
              </w:rPr>
              <w:lastRenderedPageBreak/>
              <w:t>needs/treatments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Inappropriately dressed for time of year clothes are not clean and do not fit.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05"/>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Not Registered with a G.P</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Dental hygiene poor/not registered with a dentist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Little or no food in cupboards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57"/>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Stealing/scavenging food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Presents at nursery/school/ college as hungry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98"/>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Does not have a breakfast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19"/>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color w:val="231F20"/>
                <w:sz w:val="24"/>
                <w:szCs w:val="24"/>
                <w:lang w:val="en" w:eastAsia="en-GB"/>
              </w:rPr>
              <w:t>Excessively hungry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11"/>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color w:val="231F20"/>
                <w:sz w:val="24"/>
                <w:szCs w:val="24"/>
                <w:lang w:val="en" w:eastAsia="en-GB"/>
              </w:rPr>
              <w:t>Inadequate diet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color w:val="231F20"/>
                <w:sz w:val="24"/>
                <w:szCs w:val="24"/>
                <w:lang w:val="en" w:eastAsia="en-GB"/>
              </w:rPr>
              <w:t>Excessive weight gain/weight loss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794"/>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color w:val="231F20"/>
                <w:sz w:val="24"/>
                <w:szCs w:val="24"/>
                <w:lang w:val="en" w:eastAsia="en-GB"/>
              </w:rPr>
              <w:t>Inadequate area to prepare food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16"/>
        </w:trPr>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sidRPr="00715BD3">
              <w:rPr>
                <w:rFonts w:ascii="Calibri" w:hAnsi="Calibri" w:cs="Calibri"/>
                <w:b/>
                <w:bCs/>
                <w:color w:val="231F20"/>
                <w:sz w:val="24"/>
                <w:szCs w:val="24"/>
                <w:lang w:val="en" w:eastAsia="en-GB"/>
              </w:rPr>
              <w:t>Category; Safety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3552FC">
        <w:tc>
          <w:tcPr>
            <w:tcW w:w="2971" w:type="dxa"/>
          </w:tcPr>
          <w:p w:rsidR="00715BD3" w:rsidRPr="00715BD3" w:rsidRDefault="00715BD3" w:rsidP="00715BD3">
            <w:pPr>
              <w:widowControl w:val="0"/>
              <w:autoSpaceDE w:val="0"/>
              <w:autoSpaceDN w:val="0"/>
              <w:adjustRightInd w:val="0"/>
              <w:spacing w:after="120" w:line="264" w:lineRule="auto"/>
              <w:ind w:left="360"/>
              <w:rPr>
                <w:rFonts w:ascii="Calibri" w:hAnsi="Calibri" w:cs="Calibri"/>
                <w:sz w:val="24"/>
                <w:szCs w:val="24"/>
                <w:lang w:val="en" w:eastAsia="en-GB"/>
              </w:rPr>
            </w:pPr>
            <w:r w:rsidRPr="00715BD3">
              <w:rPr>
                <w:rFonts w:ascii="Calibri" w:hAnsi="Calibri" w:cs="Calibri"/>
                <w:sz w:val="24"/>
                <w:szCs w:val="24"/>
                <w:lang w:val="en" w:eastAsia="en-GB"/>
              </w:rPr>
              <w:t>Inadequate supervision inside and outside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89"/>
        </w:trPr>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Self-harm</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3552FC">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 xml:space="preserve">Episodes of missing or </w:t>
            </w:r>
            <w:r w:rsidRPr="005C29A1">
              <w:rPr>
                <w:rFonts w:ascii="Calibri" w:hAnsi="Calibri" w:cs="Calibri"/>
                <w:sz w:val="24"/>
                <w:szCs w:val="24"/>
                <w:lang w:val="en" w:eastAsia="en-GB"/>
              </w:rPr>
              <w:lastRenderedPageBreak/>
              <w:t>running away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sidRPr="00715BD3">
              <w:rPr>
                <w:rFonts w:ascii="Calibri" w:hAnsi="Calibri" w:cs="Calibri"/>
                <w:b/>
                <w:bCs/>
                <w:color w:val="231F20"/>
                <w:sz w:val="24"/>
                <w:szCs w:val="24"/>
                <w:lang w:val="en" w:eastAsia="en-GB"/>
              </w:rPr>
              <w:t>Category; Love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4A7AB8">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Evidence of emotional withdrawal</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Attachment disorder: Anxious, avoidant, socially unresponsive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Non biological partner appears to resent the child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5C29A1">
              <w:rPr>
                <w:rFonts w:ascii="Calibri" w:hAnsi="Calibri" w:cs="Calibri"/>
                <w:sz w:val="24"/>
                <w:szCs w:val="24"/>
                <w:lang w:val="en" w:eastAsia="en-GB"/>
              </w:rPr>
              <w:t>Shows reluctance to go home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sidRPr="00715BD3">
              <w:rPr>
                <w:rFonts w:ascii="Calibri" w:hAnsi="Calibri" w:cs="Calibri"/>
                <w:b/>
                <w:bCs/>
                <w:color w:val="231F20"/>
                <w:sz w:val="24"/>
                <w:szCs w:val="24"/>
                <w:lang w:val="en" w:eastAsia="en-GB"/>
              </w:rPr>
              <w:t>Category; Esteem</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Relationships with peers/support networks are poor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Child feels or is excluded by family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856"/>
        </w:trPr>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715BD3">
              <w:rPr>
                <w:rFonts w:ascii="Calibri" w:hAnsi="Calibri" w:cs="Calibri"/>
                <w:bCs/>
                <w:color w:val="231F20"/>
                <w:sz w:val="24"/>
                <w:szCs w:val="24"/>
                <w:lang w:val="en" w:eastAsia="en-GB"/>
              </w:rPr>
              <w:t>High criticism, low warmth from parent/carer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5C29A1">
              <w:rPr>
                <w:rFonts w:ascii="Calibri" w:hAnsi="Calibri" w:cs="Calibri"/>
                <w:color w:val="231F20"/>
                <w:sz w:val="24"/>
                <w:szCs w:val="24"/>
                <w:lang w:val="en" w:eastAsia="en-GB"/>
              </w:rPr>
              <w:t>Non-attendance at school/nursery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5C29A1">
              <w:rPr>
                <w:rFonts w:ascii="Calibri" w:hAnsi="Calibri" w:cs="Calibri"/>
                <w:color w:val="231F20"/>
                <w:sz w:val="24"/>
                <w:szCs w:val="24"/>
                <w:lang w:val="en" w:eastAsia="en-GB"/>
              </w:rPr>
              <w:t>Inadequately prepared for nursery/school/college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ind w:left="360"/>
              <w:rPr>
                <w:rFonts w:ascii="Calibri" w:hAnsi="Calibri" w:cs="Calibri"/>
                <w:lang w:val="en" w:eastAsia="en-GB"/>
              </w:rPr>
            </w:pPr>
            <w:r w:rsidRPr="005C29A1">
              <w:rPr>
                <w:rFonts w:ascii="Calibri" w:hAnsi="Calibri" w:cs="Calibri"/>
                <w:color w:val="231F20"/>
                <w:sz w:val="24"/>
                <w:szCs w:val="24"/>
                <w:lang w:val="en" w:eastAsia="en-GB"/>
              </w:rPr>
              <w:t>Lack of parental/carer engagement with nursery/school/college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5C29A1">
              <w:rPr>
                <w:rFonts w:ascii="Calibri" w:hAnsi="Calibri" w:cs="Calibri"/>
                <w:color w:val="231F20"/>
                <w:sz w:val="24"/>
                <w:szCs w:val="24"/>
                <w:lang w:val="en" w:eastAsia="en-GB"/>
              </w:rPr>
              <w:t xml:space="preserve">Unexplained extremes of </w:t>
            </w:r>
            <w:r w:rsidRPr="005C29A1">
              <w:rPr>
                <w:rFonts w:ascii="Calibri" w:hAnsi="Calibri" w:cs="Calibri"/>
                <w:color w:val="231F20"/>
                <w:sz w:val="24"/>
                <w:szCs w:val="24"/>
                <w:lang w:val="en" w:eastAsia="en-GB"/>
              </w:rPr>
              <w:lastRenderedPageBreak/>
              <w:t>behaviour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59"/>
        </w:trPr>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sidRPr="00715BD3">
              <w:rPr>
                <w:rFonts w:ascii="Calibri" w:hAnsi="Calibri" w:cs="Calibri"/>
                <w:b/>
                <w:bCs/>
                <w:color w:val="231F20"/>
                <w:sz w:val="24"/>
                <w:szCs w:val="24"/>
                <w:lang w:val="en" w:eastAsia="en-GB"/>
              </w:rPr>
              <w:t>Category; parenting</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20"/>
        </w:trPr>
        <w:tc>
          <w:tcPr>
            <w:tcW w:w="2971" w:type="dxa"/>
          </w:tcPr>
          <w:p w:rsidR="00715BD3" w:rsidRPr="00715BD3" w:rsidRDefault="00715BD3" w:rsidP="00715BD3">
            <w:pPr>
              <w:jc w:val="center"/>
              <w:rPr>
                <w:rFonts w:ascii="Calibri" w:hAnsi="Calibri" w:cs="Calibri"/>
                <w:bCs/>
                <w:color w:val="231F20"/>
                <w:sz w:val="24"/>
                <w:szCs w:val="24"/>
                <w:lang w:val="en" w:eastAsia="en-GB"/>
              </w:rPr>
            </w:pPr>
            <w:r w:rsidRPr="005C29A1">
              <w:rPr>
                <w:rFonts w:ascii="Calibri" w:hAnsi="Calibri" w:cs="Calibri"/>
                <w:sz w:val="24"/>
                <w:szCs w:val="24"/>
                <w:lang w:val="en" w:eastAsia="en-GB"/>
              </w:rPr>
              <w:t>Refusing help/services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color w:val="231F20"/>
                <w:sz w:val="24"/>
                <w:szCs w:val="24"/>
                <w:lang w:val="en" w:eastAsia="en-GB"/>
              </w:rPr>
            </w:pPr>
            <w:r w:rsidRPr="005C29A1">
              <w:rPr>
                <w:rFonts w:ascii="Calibri" w:hAnsi="Calibri" w:cs="Calibri"/>
                <w:sz w:val="24"/>
                <w:szCs w:val="24"/>
                <w:lang w:val="en" w:eastAsia="en-GB"/>
              </w:rPr>
              <w:t>Substance abuse of child/adult/household member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color w:val="231F20"/>
                <w:sz w:val="24"/>
                <w:szCs w:val="24"/>
                <w:lang w:val="en" w:eastAsia="en-GB"/>
              </w:rPr>
            </w:pPr>
            <w:r>
              <w:rPr>
                <w:rFonts w:ascii="Calibri" w:hAnsi="Calibri" w:cs="Calibri"/>
                <w:sz w:val="24"/>
                <w:szCs w:val="24"/>
                <w:lang w:val="en" w:eastAsia="en-GB"/>
              </w:rPr>
              <w:t>Parental mental health poses a risk or impact to the child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40"/>
        </w:trPr>
        <w:tc>
          <w:tcPr>
            <w:tcW w:w="2971" w:type="dxa"/>
          </w:tcPr>
          <w:p w:rsidR="00715BD3" w:rsidRPr="00482209"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482209">
              <w:rPr>
                <w:rFonts w:ascii="Calibri" w:hAnsi="Calibri" w:cs="Calibri"/>
                <w:bCs/>
                <w:color w:val="231F20"/>
                <w:sz w:val="24"/>
                <w:szCs w:val="24"/>
                <w:lang w:val="en" w:eastAsia="en-GB"/>
              </w:rPr>
              <w:t>Parental Health</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482209"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482209">
              <w:rPr>
                <w:rFonts w:ascii="Calibri" w:hAnsi="Calibri" w:cs="Calibri"/>
                <w:bCs/>
                <w:color w:val="231F20"/>
                <w:sz w:val="24"/>
                <w:szCs w:val="24"/>
                <w:lang w:val="en" w:eastAsia="en-GB"/>
              </w:rPr>
              <w:t>Parental environmental factors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83"/>
        </w:trPr>
        <w:tc>
          <w:tcPr>
            <w:tcW w:w="2971" w:type="dxa"/>
          </w:tcPr>
          <w:p w:rsidR="00715BD3" w:rsidRPr="00482209" w:rsidRDefault="00715BD3" w:rsidP="00715BD3">
            <w:pPr>
              <w:widowControl w:val="0"/>
              <w:autoSpaceDE w:val="0"/>
              <w:autoSpaceDN w:val="0"/>
              <w:adjustRightInd w:val="0"/>
              <w:jc w:val="center"/>
              <w:rPr>
                <w:rFonts w:ascii="Calibri" w:hAnsi="Calibri" w:cs="Calibri"/>
                <w:bCs/>
                <w:color w:val="231F20"/>
                <w:sz w:val="24"/>
                <w:szCs w:val="24"/>
                <w:lang w:val="en" w:eastAsia="en-GB"/>
              </w:rPr>
            </w:pPr>
            <w:r w:rsidRPr="00482209">
              <w:rPr>
                <w:rFonts w:ascii="Calibri" w:hAnsi="Calibri" w:cs="Calibri"/>
                <w:bCs/>
                <w:color w:val="231F20"/>
                <w:sz w:val="24"/>
                <w:szCs w:val="24"/>
                <w:lang w:val="en" w:eastAsia="en-GB"/>
              </w:rPr>
              <w:t>Parental behaviours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Poor inappropriate family support</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Inappropriate language/poor boundaries for own behaviour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Fails to give child appropriate boundaries for behaviour</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Pr>
                <w:rFonts w:ascii="Calibri" w:hAnsi="Calibri" w:cs="Calibri"/>
                <w:sz w:val="24"/>
                <w:szCs w:val="24"/>
                <w:lang w:val="en" w:eastAsia="en-GB"/>
              </w:rPr>
              <w:t>Disguised compliance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Aggressive or threatening behavio</w:t>
            </w:r>
            <w:r>
              <w:rPr>
                <w:rFonts w:ascii="Calibri" w:hAnsi="Calibri" w:cs="Calibri"/>
                <w:sz w:val="24"/>
                <w:szCs w:val="24"/>
                <w:lang w:val="en" w:eastAsia="en-GB"/>
              </w:rPr>
              <w:t>u</w:t>
            </w:r>
            <w:r w:rsidRPr="005C29A1">
              <w:rPr>
                <w:rFonts w:ascii="Calibri" w:hAnsi="Calibri" w:cs="Calibri"/>
                <w:sz w:val="24"/>
                <w:szCs w:val="24"/>
                <w:lang w:val="en" w:eastAsia="en-GB"/>
              </w:rPr>
              <w:t>r towards professionals</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5C29A1" w:rsidRDefault="00715BD3" w:rsidP="00715BD3">
            <w:pPr>
              <w:widowControl w:val="0"/>
              <w:autoSpaceDE w:val="0"/>
              <w:autoSpaceDN w:val="0"/>
              <w:adjustRightInd w:val="0"/>
              <w:jc w:val="center"/>
              <w:rPr>
                <w:rFonts w:ascii="Calibri" w:hAnsi="Calibri" w:cs="Calibri"/>
                <w:lang w:val="en" w:eastAsia="en-GB"/>
              </w:rPr>
            </w:pPr>
            <w:r w:rsidRPr="005C29A1">
              <w:rPr>
                <w:rFonts w:ascii="Calibri" w:hAnsi="Calibri" w:cs="Calibri"/>
                <w:sz w:val="24"/>
                <w:szCs w:val="24"/>
                <w:lang w:val="en" w:eastAsia="en-GB"/>
              </w:rPr>
              <w:t xml:space="preserve">Unrealistic expectations of </w:t>
            </w:r>
            <w:r w:rsidRPr="005C29A1">
              <w:rPr>
                <w:rFonts w:ascii="Calibri" w:hAnsi="Calibri" w:cs="Calibri"/>
                <w:sz w:val="24"/>
                <w:szCs w:val="24"/>
                <w:lang w:val="en" w:eastAsia="en-GB"/>
              </w:rPr>
              <w:lastRenderedPageBreak/>
              <w:t>child</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27"/>
        </w:trPr>
        <w:tc>
          <w:tcPr>
            <w:tcW w:w="2971" w:type="dxa"/>
          </w:tcPr>
          <w:p w:rsidR="00715BD3" w:rsidRPr="00715BD3" w:rsidRDefault="00715BD3" w:rsidP="00715BD3">
            <w:pPr>
              <w:widowControl w:val="0"/>
              <w:autoSpaceDE w:val="0"/>
              <w:autoSpaceDN w:val="0"/>
              <w:adjustRightInd w:val="0"/>
              <w:jc w:val="center"/>
              <w:rPr>
                <w:rFonts w:ascii="Calibri" w:hAnsi="Calibri" w:cs="Calibri"/>
                <w:b/>
                <w:sz w:val="24"/>
                <w:szCs w:val="24"/>
                <w:lang w:val="en" w:eastAsia="en-GB"/>
              </w:rPr>
            </w:pPr>
            <w:r w:rsidRPr="00715BD3">
              <w:rPr>
                <w:rFonts w:ascii="Calibri" w:hAnsi="Calibri" w:cs="Calibri"/>
                <w:b/>
                <w:sz w:val="24"/>
                <w:szCs w:val="24"/>
                <w:lang w:val="en" w:eastAsia="en-GB"/>
              </w:rPr>
              <w:t>Esteem/Love;</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E86D36">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Pr>
                <w:rFonts w:ascii="Calibri" w:hAnsi="Calibri" w:cs="Calibri"/>
                <w:sz w:val="24"/>
                <w:szCs w:val="24"/>
                <w:lang w:val="en" w:eastAsia="en-GB"/>
              </w:rPr>
              <w:t>Child seeks inappropriate Physical comfort from a stranger/professional</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386"/>
        </w:trPr>
        <w:tc>
          <w:tcPr>
            <w:tcW w:w="2971" w:type="dxa"/>
          </w:tcPr>
          <w:p w:rsidR="00715BD3" w:rsidRPr="00715BD3" w:rsidRDefault="00715BD3" w:rsidP="00715BD3">
            <w:pPr>
              <w:widowControl w:val="0"/>
              <w:autoSpaceDE w:val="0"/>
              <w:autoSpaceDN w:val="0"/>
              <w:adjustRightInd w:val="0"/>
              <w:jc w:val="center"/>
              <w:rPr>
                <w:rFonts w:ascii="Calibri" w:hAnsi="Calibri" w:cs="Calibri"/>
                <w:b/>
                <w:sz w:val="24"/>
                <w:szCs w:val="24"/>
                <w:lang w:val="en" w:eastAsia="en-GB"/>
              </w:rPr>
            </w:pPr>
            <w:r>
              <w:rPr>
                <w:rFonts w:ascii="Calibri" w:hAnsi="Calibri" w:cs="Calibri"/>
                <w:b/>
                <w:sz w:val="24"/>
                <w:szCs w:val="24"/>
                <w:lang w:val="en" w:eastAsia="en-GB"/>
              </w:rPr>
              <w:t>Physical</w:t>
            </w:r>
            <w:r w:rsidR="00F3643B">
              <w:rPr>
                <w:rFonts w:ascii="Calibri" w:hAnsi="Calibri" w:cs="Calibri"/>
                <w:b/>
                <w:sz w:val="24"/>
                <w:szCs w:val="24"/>
                <w:lang w:val="en" w:eastAsia="en-GB"/>
              </w:rPr>
              <w:t xml:space="preserve"> health</w:t>
            </w:r>
            <w:r>
              <w:rPr>
                <w:rFonts w:ascii="Calibri" w:hAnsi="Calibri" w:cs="Calibri"/>
                <w:b/>
                <w:sz w:val="24"/>
                <w:szCs w:val="24"/>
                <w:lang w:val="en" w:eastAsia="en-GB"/>
              </w:rPr>
              <w:t>/Esteem;</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07"/>
        </w:trPr>
        <w:tc>
          <w:tcPr>
            <w:tcW w:w="2971" w:type="dxa"/>
          </w:tcPr>
          <w:p w:rsidR="00715BD3" w:rsidRPr="00715BD3" w:rsidRDefault="00715BD3" w:rsidP="00715BD3">
            <w:pPr>
              <w:widowControl w:val="0"/>
              <w:autoSpaceDE w:val="0"/>
              <w:autoSpaceDN w:val="0"/>
              <w:adjustRightInd w:val="0"/>
              <w:jc w:val="center"/>
              <w:rPr>
                <w:rFonts w:ascii="Calibri" w:hAnsi="Calibri" w:cs="Calibri"/>
                <w:sz w:val="24"/>
                <w:szCs w:val="24"/>
                <w:lang w:val="en" w:eastAsia="en-GB"/>
              </w:rPr>
            </w:pPr>
            <w:r>
              <w:rPr>
                <w:rFonts w:ascii="Calibri" w:hAnsi="Calibri" w:cs="Calibri"/>
                <w:sz w:val="24"/>
                <w:szCs w:val="24"/>
                <w:lang w:val="en" w:eastAsia="en-GB"/>
              </w:rPr>
              <w:t>Developmental delay</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r w:rsidR="00715BD3" w:rsidTr="00F3643B">
        <w:trPr>
          <w:trHeight w:val="413"/>
        </w:trPr>
        <w:tc>
          <w:tcPr>
            <w:tcW w:w="2971" w:type="dxa"/>
          </w:tcPr>
          <w:p w:rsidR="00715BD3" w:rsidRDefault="00715BD3" w:rsidP="00715BD3">
            <w:pPr>
              <w:widowControl w:val="0"/>
              <w:autoSpaceDE w:val="0"/>
              <w:autoSpaceDN w:val="0"/>
              <w:adjustRightInd w:val="0"/>
              <w:jc w:val="center"/>
              <w:rPr>
                <w:rFonts w:ascii="Calibri" w:hAnsi="Calibri" w:cs="Calibri"/>
                <w:sz w:val="24"/>
                <w:szCs w:val="24"/>
                <w:lang w:val="en" w:eastAsia="en-GB"/>
              </w:rPr>
            </w:pPr>
            <w:r>
              <w:rPr>
                <w:rFonts w:ascii="Calibri" w:hAnsi="Calibri" w:cs="Calibri"/>
                <w:sz w:val="24"/>
                <w:szCs w:val="24"/>
                <w:lang w:val="en" w:eastAsia="en-GB"/>
              </w:rPr>
              <w:t xml:space="preserve">Withdrawn/lethargic </w:t>
            </w:r>
          </w:p>
        </w:tc>
        <w:tc>
          <w:tcPr>
            <w:tcW w:w="2252"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c>
          <w:tcPr>
            <w:tcW w:w="2218" w:type="dxa"/>
          </w:tcPr>
          <w:p w:rsidR="00715BD3" w:rsidRDefault="00715BD3" w:rsidP="00715BD3">
            <w:pPr>
              <w:rPr>
                <w:b/>
              </w:rPr>
            </w:pPr>
          </w:p>
        </w:tc>
      </w:tr>
    </w:tbl>
    <w:p w:rsidR="00715BD3" w:rsidRDefault="00715BD3" w:rsidP="005E18D9">
      <w:pPr>
        <w:rPr>
          <w:b/>
        </w:rPr>
      </w:pPr>
    </w:p>
    <w:p w:rsidR="00482209" w:rsidRDefault="00482209" w:rsidP="005E18D9">
      <w:pPr>
        <w:rPr>
          <w:b/>
        </w:rPr>
      </w:pPr>
    </w:p>
    <w:p w:rsidR="00482209" w:rsidRDefault="00482209" w:rsidP="005E18D9">
      <w:pPr>
        <w:rPr>
          <w:b/>
        </w:rPr>
      </w:pPr>
    </w:p>
    <w:p w:rsidR="00482209" w:rsidRDefault="00482209" w:rsidP="005E18D9">
      <w:pPr>
        <w:rPr>
          <w:b/>
        </w:rPr>
      </w:pPr>
    </w:p>
    <w:p w:rsidR="00F3643B" w:rsidRDefault="00F3643B" w:rsidP="005E18D9">
      <w:pPr>
        <w:rPr>
          <w:b/>
        </w:rPr>
      </w:pPr>
    </w:p>
    <w:p w:rsidR="00646975" w:rsidRDefault="00646975" w:rsidP="000313DA">
      <w:pPr>
        <w:widowControl w:val="0"/>
        <w:autoSpaceDE w:val="0"/>
        <w:autoSpaceDN w:val="0"/>
        <w:adjustRightInd w:val="0"/>
        <w:rPr>
          <w:rFonts w:ascii="Calibri" w:hAnsi="Calibri" w:cs="Calibri"/>
          <w:b/>
          <w:bCs/>
          <w:sz w:val="24"/>
          <w:szCs w:val="24"/>
          <w:u w:val="single"/>
          <w:lang w:val="en" w:eastAsia="en-GB"/>
        </w:rPr>
      </w:pPr>
      <w:bookmarkStart w:id="0" w:name="_GoBack"/>
      <w:bookmarkEnd w:id="0"/>
    </w:p>
    <w:p w:rsidR="000313DA" w:rsidRPr="005C29A1" w:rsidRDefault="000313DA" w:rsidP="000313DA">
      <w:pPr>
        <w:widowControl w:val="0"/>
        <w:autoSpaceDE w:val="0"/>
        <w:autoSpaceDN w:val="0"/>
        <w:adjustRightInd w:val="0"/>
        <w:rPr>
          <w:rFonts w:ascii="Calibri" w:hAnsi="Calibri" w:cs="Calibri"/>
          <w:b/>
          <w:bCs/>
          <w:sz w:val="24"/>
          <w:szCs w:val="24"/>
          <w:u w:val="single"/>
          <w:lang w:val="en" w:eastAsia="en-GB"/>
        </w:rPr>
      </w:pPr>
      <w:r w:rsidRPr="005C29A1">
        <w:rPr>
          <w:rFonts w:ascii="Calibri" w:hAnsi="Calibri" w:cs="Calibri"/>
          <w:b/>
          <w:bCs/>
          <w:sz w:val="24"/>
          <w:szCs w:val="24"/>
          <w:u w:val="single"/>
          <w:lang w:val="en" w:eastAsia="en-GB"/>
        </w:rPr>
        <w:t>Evidence</w:t>
      </w:r>
    </w:p>
    <w:p w:rsidR="000313DA" w:rsidRPr="005C29A1" w:rsidRDefault="000313DA" w:rsidP="000313DA">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The boxes below are for you to record any strengths or concerns</w:t>
      </w:r>
    </w:p>
    <w:p w:rsidR="000313DA" w:rsidRPr="005C29A1" w:rsidRDefault="00715BD3" w:rsidP="000313DA">
      <w:pPr>
        <w:widowControl w:val="0"/>
        <w:autoSpaceDE w:val="0"/>
        <w:autoSpaceDN w:val="0"/>
        <w:adjustRightInd w:val="0"/>
        <w:rPr>
          <w:rFonts w:ascii="Calibri" w:hAnsi="Calibri" w:cs="Calibri"/>
          <w:b/>
          <w:bCs/>
          <w:sz w:val="24"/>
          <w:szCs w:val="24"/>
          <w:lang w:val="en" w:eastAsia="en-GB"/>
        </w:rPr>
      </w:pPr>
      <w:r>
        <w:rPr>
          <w:rFonts w:ascii="Calibri" w:hAnsi="Calibri" w:cs="Calibri"/>
          <w:b/>
          <w:bCs/>
          <w:sz w:val="24"/>
          <w:szCs w:val="24"/>
          <w:u w:val="single"/>
          <w:lang w:val="en" w:eastAsia="en-GB"/>
        </w:rPr>
        <w:t>Physical</w:t>
      </w:r>
      <w:r w:rsidR="000313DA" w:rsidRPr="005C29A1">
        <w:rPr>
          <w:rFonts w:ascii="Calibri" w:hAnsi="Calibri" w:cs="Calibri"/>
          <w:b/>
          <w:bCs/>
          <w:sz w:val="24"/>
          <w:szCs w:val="24"/>
          <w:u w:val="single"/>
          <w:lang w:val="en" w:eastAsia="en-GB"/>
        </w:rPr>
        <w:t xml:space="preserve"> </w:t>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t xml:space="preserve"> </w:t>
      </w:r>
    </w:p>
    <w:tbl>
      <w:tblPr>
        <w:tblW w:w="10564" w:type="dxa"/>
        <w:tblInd w:w="-765" w:type="dxa"/>
        <w:tblLayout w:type="fixed"/>
        <w:tblLook w:val="0000" w:firstRow="0" w:lastRow="0" w:firstColumn="0" w:lastColumn="0" w:noHBand="0" w:noVBand="0"/>
      </w:tblPr>
      <w:tblGrid>
        <w:gridCol w:w="10564"/>
      </w:tblGrid>
      <w:tr w:rsidR="000313DA" w:rsidRPr="005C29A1" w:rsidTr="00C13844">
        <w:trPr>
          <w:trHeight w:val="890"/>
        </w:trPr>
        <w:tc>
          <w:tcPr>
            <w:tcW w:w="10564" w:type="dxa"/>
            <w:tcBorders>
              <w:top w:val="single" w:sz="3" w:space="0" w:color="000000"/>
              <w:left w:val="single" w:sz="3" w:space="0" w:color="000000"/>
              <w:bottom w:val="single" w:sz="3" w:space="0" w:color="000000"/>
              <w:right w:val="single" w:sz="3" w:space="0" w:color="000000"/>
            </w:tcBorders>
            <w:shd w:val="clear" w:color="000000" w:fill="FFFFFF"/>
          </w:tcPr>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r w:rsidRPr="005C29A1">
              <w:rPr>
                <w:rFonts w:ascii="Calibri" w:hAnsi="Calibri" w:cs="Calibri"/>
                <w:b/>
                <w:bCs/>
                <w:sz w:val="24"/>
                <w:szCs w:val="24"/>
                <w:lang w:val="en" w:eastAsia="en-GB"/>
              </w:rPr>
              <w:t>     </w:t>
            </w: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lang w:val="en" w:eastAsia="en-GB"/>
              </w:rPr>
            </w:pPr>
          </w:p>
        </w:tc>
      </w:tr>
    </w:tbl>
    <w:p w:rsidR="000313DA" w:rsidRPr="005C29A1" w:rsidRDefault="000313DA" w:rsidP="000313DA">
      <w:pPr>
        <w:widowControl w:val="0"/>
        <w:autoSpaceDE w:val="0"/>
        <w:autoSpaceDN w:val="0"/>
        <w:adjustRightInd w:val="0"/>
        <w:rPr>
          <w:rFonts w:ascii="Calibri" w:hAnsi="Calibri" w:cs="Calibri"/>
          <w:b/>
          <w:bCs/>
          <w:u w:val="single"/>
          <w:lang w:val="en" w:eastAsia="en-GB"/>
        </w:rPr>
      </w:pPr>
    </w:p>
    <w:p w:rsidR="000313DA" w:rsidRPr="005C29A1" w:rsidRDefault="00715BD3" w:rsidP="000313DA">
      <w:pPr>
        <w:widowControl w:val="0"/>
        <w:autoSpaceDE w:val="0"/>
        <w:autoSpaceDN w:val="0"/>
        <w:adjustRightInd w:val="0"/>
        <w:rPr>
          <w:rFonts w:ascii="Calibri" w:hAnsi="Calibri" w:cs="Calibri"/>
          <w:b/>
          <w:bCs/>
          <w:sz w:val="24"/>
          <w:szCs w:val="24"/>
          <w:lang w:val="en" w:eastAsia="en-GB"/>
        </w:rPr>
      </w:pPr>
      <w:r>
        <w:rPr>
          <w:rFonts w:ascii="Calibri" w:hAnsi="Calibri" w:cs="Calibri"/>
          <w:b/>
          <w:bCs/>
          <w:sz w:val="24"/>
          <w:szCs w:val="24"/>
          <w:u w:val="single"/>
          <w:lang w:val="en" w:eastAsia="en-GB"/>
        </w:rPr>
        <w:t>Safety</w:t>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t xml:space="preserve"> </w:t>
      </w:r>
    </w:p>
    <w:tbl>
      <w:tblPr>
        <w:tblW w:w="10564" w:type="dxa"/>
        <w:tblInd w:w="-765" w:type="dxa"/>
        <w:tblLayout w:type="fixed"/>
        <w:tblLook w:val="0000" w:firstRow="0" w:lastRow="0" w:firstColumn="0" w:lastColumn="0" w:noHBand="0" w:noVBand="0"/>
      </w:tblPr>
      <w:tblGrid>
        <w:gridCol w:w="10564"/>
      </w:tblGrid>
      <w:tr w:rsidR="000313DA" w:rsidRPr="005C29A1" w:rsidTr="00C13844">
        <w:trPr>
          <w:trHeight w:val="1"/>
        </w:trPr>
        <w:tc>
          <w:tcPr>
            <w:tcW w:w="10564" w:type="dxa"/>
            <w:tcBorders>
              <w:top w:val="single" w:sz="3" w:space="0" w:color="000000"/>
              <w:left w:val="single" w:sz="3" w:space="0" w:color="000000"/>
              <w:bottom w:val="single" w:sz="3" w:space="0" w:color="000000"/>
              <w:right w:val="single" w:sz="3" w:space="0" w:color="000000"/>
            </w:tcBorders>
            <w:shd w:val="clear" w:color="000000" w:fill="FFFFFF"/>
          </w:tcPr>
          <w:p w:rsidR="000313DA"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r w:rsidRPr="005C29A1">
              <w:rPr>
                <w:rFonts w:ascii="Calibri" w:hAnsi="Calibri" w:cs="Calibri"/>
                <w:b/>
                <w:bCs/>
                <w:sz w:val="24"/>
                <w:szCs w:val="24"/>
                <w:lang w:val="en" w:eastAsia="en-GB"/>
              </w:rPr>
              <w:lastRenderedPageBreak/>
              <w:t>     </w:t>
            </w:r>
          </w:p>
          <w:p w:rsidR="000313DA" w:rsidRPr="005C29A1" w:rsidRDefault="000313DA" w:rsidP="00C13844">
            <w:pPr>
              <w:widowControl w:val="0"/>
              <w:autoSpaceDE w:val="0"/>
              <w:autoSpaceDN w:val="0"/>
              <w:adjustRightInd w:val="0"/>
              <w:spacing w:after="0" w:line="240" w:lineRule="auto"/>
              <w:rPr>
                <w:rFonts w:ascii="Calibri" w:hAnsi="Calibri" w:cs="Calibri"/>
                <w:lang w:val="en" w:eastAsia="en-GB"/>
              </w:rPr>
            </w:pPr>
          </w:p>
        </w:tc>
      </w:tr>
    </w:tbl>
    <w:p w:rsidR="00715BD3" w:rsidRDefault="00715BD3" w:rsidP="000313DA">
      <w:pPr>
        <w:widowControl w:val="0"/>
        <w:autoSpaceDE w:val="0"/>
        <w:autoSpaceDN w:val="0"/>
        <w:adjustRightInd w:val="0"/>
        <w:rPr>
          <w:rFonts w:ascii="Calibri" w:hAnsi="Calibri" w:cs="Calibri"/>
          <w:b/>
          <w:bCs/>
          <w:sz w:val="24"/>
          <w:szCs w:val="24"/>
          <w:u w:val="single"/>
          <w:lang w:val="en" w:eastAsia="en-GB"/>
        </w:rPr>
      </w:pPr>
    </w:p>
    <w:p w:rsidR="000313DA" w:rsidRPr="005C29A1" w:rsidRDefault="00715BD3" w:rsidP="000313DA">
      <w:pPr>
        <w:widowControl w:val="0"/>
        <w:autoSpaceDE w:val="0"/>
        <w:autoSpaceDN w:val="0"/>
        <w:adjustRightInd w:val="0"/>
        <w:rPr>
          <w:rFonts w:ascii="Calibri" w:hAnsi="Calibri" w:cs="Calibri"/>
          <w:b/>
          <w:bCs/>
          <w:sz w:val="24"/>
          <w:szCs w:val="24"/>
          <w:lang w:val="en" w:eastAsia="en-GB"/>
        </w:rPr>
      </w:pPr>
      <w:r>
        <w:rPr>
          <w:rFonts w:ascii="Calibri" w:hAnsi="Calibri" w:cs="Calibri"/>
          <w:b/>
          <w:bCs/>
          <w:sz w:val="24"/>
          <w:szCs w:val="24"/>
          <w:u w:val="single"/>
          <w:lang w:val="en" w:eastAsia="en-GB"/>
        </w:rPr>
        <w:t>Love</w:t>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t xml:space="preserve"> </w:t>
      </w:r>
    </w:p>
    <w:tbl>
      <w:tblPr>
        <w:tblW w:w="10564" w:type="dxa"/>
        <w:tblInd w:w="-765" w:type="dxa"/>
        <w:tblLayout w:type="fixed"/>
        <w:tblLook w:val="0000" w:firstRow="0" w:lastRow="0" w:firstColumn="0" w:lastColumn="0" w:noHBand="0" w:noVBand="0"/>
      </w:tblPr>
      <w:tblGrid>
        <w:gridCol w:w="10564"/>
      </w:tblGrid>
      <w:tr w:rsidR="000313DA" w:rsidRPr="005C29A1" w:rsidTr="00C13844">
        <w:trPr>
          <w:trHeight w:val="1"/>
        </w:trPr>
        <w:tc>
          <w:tcPr>
            <w:tcW w:w="10564" w:type="dxa"/>
            <w:tcBorders>
              <w:top w:val="single" w:sz="3" w:space="0" w:color="000000"/>
              <w:left w:val="single" w:sz="3" w:space="0" w:color="000000"/>
              <w:bottom w:val="single" w:sz="3" w:space="0" w:color="000000"/>
              <w:right w:val="single" w:sz="3" w:space="0" w:color="000000"/>
            </w:tcBorders>
            <w:shd w:val="clear" w:color="000000" w:fill="FFFFFF"/>
          </w:tcPr>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r w:rsidRPr="005C29A1">
              <w:rPr>
                <w:rFonts w:ascii="Calibri" w:hAnsi="Calibri" w:cs="Calibri"/>
                <w:b/>
                <w:bCs/>
                <w:sz w:val="24"/>
                <w:szCs w:val="24"/>
                <w:lang w:val="en" w:eastAsia="en-GB"/>
              </w:rPr>
              <w:t>     </w:t>
            </w: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lang w:val="en" w:eastAsia="en-GB"/>
              </w:rPr>
            </w:pPr>
          </w:p>
        </w:tc>
      </w:tr>
    </w:tbl>
    <w:p w:rsidR="000313DA" w:rsidRDefault="000313DA" w:rsidP="000313DA">
      <w:pPr>
        <w:widowControl w:val="0"/>
        <w:autoSpaceDE w:val="0"/>
        <w:autoSpaceDN w:val="0"/>
        <w:adjustRightInd w:val="0"/>
        <w:rPr>
          <w:rFonts w:ascii="Calibri" w:hAnsi="Calibri" w:cs="Calibri"/>
          <w:b/>
          <w:bCs/>
          <w:sz w:val="24"/>
          <w:szCs w:val="24"/>
          <w:lang w:val="en" w:eastAsia="en-GB"/>
        </w:rPr>
      </w:pPr>
    </w:p>
    <w:p w:rsidR="00F3643B" w:rsidRDefault="00F3643B" w:rsidP="000313DA">
      <w:pPr>
        <w:widowControl w:val="0"/>
        <w:autoSpaceDE w:val="0"/>
        <w:autoSpaceDN w:val="0"/>
        <w:adjustRightInd w:val="0"/>
        <w:rPr>
          <w:rFonts w:ascii="Calibri" w:hAnsi="Calibri" w:cs="Calibri"/>
          <w:b/>
          <w:bCs/>
          <w:sz w:val="24"/>
          <w:szCs w:val="24"/>
          <w:lang w:val="en" w:eastAsia="en-GB"/>
        </w:rPr>
      </w:pPr>
    </w:p>
    <w:p w:rsidR="00F3643B" w:rsidRDefault="00F3643B" w:rsidP="000313DA">
      <w:pPr>
        <w:widowControl w:val="0"/>
        <w:autoSpaceDE w:val="0"/>
        <w:autoSpaceDN w:val="0"/>
        <w:adjustRightInd w:val="0"/>
        <w:rPr>
          <w:rFonts w:ascii="Calibri" w:hAnsi="Calibri" w:cs="Calibri"/>
          <w:b/>
          <w:bCs/>
          <w:sz w:val="24"/>
          <w:szCs w:val="24"/>
          <w:lang w:val="en" w:eastAsia="en-GB"/>
        </w:rPr>
      </w:pPr>
    </w:p>
    <w:p w:rsidR="00F3643B" w:rsidRDefault="00F3643B" w:rsidP="000313DA">
      <w:pPr>
        <w:widowControl w:val="0"/>
        <w:autoSpaceDE w:val="0"/>
        <w:autoSpaceDN w:val="0"/>
        <w:adjustRightInd w:val="0"/>
        <w:rPr>
          <w:rFonts w:ascii="Calibri" w:hAnsi="Calibri" w:cs="Calibri"/>
          <w:b/>
          <w:bCs/>
          <w:sz w:val="24"/>
          <w:szCs w:val="24"/>
          <w:lang w:val="en" w:eastAsia="en-GB"/>
        </w:rPr>
      </w:pPr>
    </w:p>
    <w:p w:rsidR="00F3643B" w:rsidRPr="005C29A1" w:rsidRDefault="00F3643B" w:rsidP="000313DA">
      <w:pPr>
        <w:widowControl w:val="0"/>
        <w:autoSpaceDE w:val="0"/>
        <w:autoSpaceDN w:val="0"/>
        <w:adjustRightInd w:val="0"/>
        <w:rPr>
          <w:rFonts w:ascii="Calibri" w:hAnsi="Calibri" w:cs="Calibri"/>
          <w:b/>
          <w:bCs/>
          <w:sz w:val="24"/>
          <w:szCs w:val="24"/>
          <w:lang w:val="en" w:eastAsia="en-GB"/>
        </w:rPr>
      </w:pPr>
    </w:p>
    <w:p w:rsidR="000313DA" w:rsidRPr="005C29A1" w:rsidRDefault="00715BD3" w:rsidP="000313DA">
      <w:pPr>
        <w:widowControl w:val="0"/>
        <w:autoSpaceDE w:val="0"/>
        <w:autoSpaceDN w:val="0"/>
        <w:adjustRightInd w:val="0"/>
        <w:rPr>
          <w:rFonts w:ascii="Calibri" w:hAnsi="Calibri" w:cs="Calibri"/>
          <w:b/>
          <w:bCs/>
          <w:sz w:val="24"/>
          <w:szCs w:val="24"/>
          <w:lang w:val="en" w:eastAsia="en-GB"/>
        </w:rPr>
      </w:pPr>
      <w:r>
        <w:rPr>
          <w:rFonts w:ascii="Calibri" w:hAnsi="Calibri" w:cs="Calibri"/>
          <w:b/>
          <w:bCs/>
          <w:sz w:val="24"/>
          <w:szCs w:val="24"/>
          <w:u w:val="single"/>
          <w:lang w:val="en" w:eastAsia="en-GB"/>
        </w:rPr>
        <w:t>Esteem</w:t>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t xml:space="preserve"> </w:t>
      </w:r>
    </w:p>
    <w:tbl>
      <w:tblPr>
        <w:tblW w:w="10564" w:type="dxa"/>
        <w:tblInd w:w="-765" w:type="dxa"/>
        <w:tblLayout w:type="fixed"/>
        <w:tblLook w:val="0000" w:firstRow="0" w:lastRow="0" w:firstColumn="0" w:lastColumn="0" w:noHBand="0" w:noVBand="0"/>
      </w:tblPr>
      <w:tblGrid>
        <w:gridCol w:w="10564"/>
      </w:tblGrid>
      <w:tr w:rsidR="000313DA" w:rsidRPr="005C29A1" w:rsidTr="00C13844">
        <w:trPr>
          <w:trHeight w:val="1"/>
        </w:trPr>
        <w:tc>
          <w:tcPr>
            <w:tcW w:w="10564" w:type="dxa"/>
            <w:tcBorders>
              <w:top w:val="single" w:sz="3" w:space="0" w:color="000000"/>
              <w:left w:val="single" w:sz="3" w:space="0" w:color="000000"/>
              <w:bottom w:val="single" w:sz="3" w:space="0" w:color="000000"/>
              <w:right w:val="single" w:sz="3" w:space="0" w:color="000000"/>
            </w:tcBorders>
            <w:shd w:val="clear" w:color="000000" w:fill="FFFFFF"/>
          </w:tcPr>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r w:rsidRPr="005C29A1">
              <w:rPr>
                <w:rFonts w:ascii="Calibri" w:hAnsi="Calibri" w:cs="Calibri"/>
                <w:b/>
                <w:bCs/>
                <w:sz w:val="24"/>
                <w:szCs w:val="24"/>
                <w:lang w:val="en" w:eastAsia="en-GB"/>
              </w:rPr>
              <w:t>     </w:t>
            </w:r>
          </w:p>
          <w:p w:rsidR="000313DA" w:rsidRDefault="000313DA" w:rsidP="00C13844">
            <w:pPr>
              <w:widowControl w:val="0"/>
              <w:autoSpaceDE w:val="0"/>
              <w:autoSpaceDN w:val="0"/>
              <w:adjustRightInd w:val="0"/>
              <w:spacing w:after="0" w:line="240" w:lineRule="auto"/>
              <w:rPr>
                <w:rFonts w:ascii="Calibri" w:hAnsi="Calibri" w:cs="Calibri"/>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lang w:val="en" w:eastAsia="en-GB"/>
              </w:rPr>
            </w:pPr>
          </w:p>
        </w:tc>
      </w:tr>
    </w:tbl>
    <w:p w:rsidR="00482209" w:rsidRDefault="00482209" w:rsidP="000313DA">
      <w:pPr>
        <w:widowControl w:val="0"/>
        <w:autoSpaceDE w:val="0"/>
        <w:autoSpaceDN w:val="0"/>
        <w:adjustRightInd w:val="0"/>
        <w:rPr>
          <w:rFonts w:ascii="Calibri" w:hAnsi="Calibri" w:cs="Calibri"/>
          <w:b/>
          <w:bCs/>
          <w:sz w:val="24"/>
          <w:szCs w:val="24"/>
          <w:u w:val="single"/>
          <w:lang w:val="en" w:eastAsia="en-GB"/>
        </w:rPr>
      </w:pPr>
    </w:p>
    <w:p w:rsidR="000313DA" w:rsidRPr="005C29A1" w:rsidRDefault="00715BD3" w:rsidP="000313DA">
      <w:pPr>
        <w:widowControl w:val="0"/>
        <w:autoSpaceDE w:val="0"/>
        <w:autoSpaceDN w:val="0"/>
        <w:adjustRightInd w:val="0"/>
        <w:rPr>
          <w:rFonts w:ascii="Calibri" w:hAnsi="Calibri" w:cs="Calibri"/>
          <w:b/>
          <w:bCs/>
          <w:sz w:val="24"/>
          <w:szCs w:val="24"/>
          <w:lang w:val="en" w:eastAsia="en-GB"/>
        </w:rPr>
      </w:pPr>
      <w:r>
        <w:rPr>
          <w:rFonts w:ascii="Calibri" w:hAnsi="Calibri" w:cs="Calibri"/>
          <w:b/>
          <w:bCs/>
          <w:sz w:val="24"/>
          <w:szCs w:val="24"/>
          <w:u w:val="single"/>
          <w:lang w:val="en" w:eastAsia="en-GB"/>
        </w:rPr>
        <w:t>Parenting</w:t>
      </w:r>
      <w:r w:rsidR="000313DA" w:rsidRPr="005C29A1">
        <w:rPr>
          <w:rFonts w:ascii="Calibri" w:hAnsi="Calibri" w:cs="Calibri"/>
          <w:b/>
          <w:bCs/>
          <w:sz w:val="24"/>
          <w:szCs w:val="24"/>
          <w:lang w:val="en" w:eastAsia="en-GB"/>
        </w:rPr>
        <w:tab/>
      </w:r>
      <w:r w:rsidR="000313DA" w:rsidRPr="005C29A1">
        <w:rPr>
          <w:rFonts w:ascii="Calibri" w:hAnsi="Calibri" w:cs="Calibri"/>
          <w:b/>
          <w:bCs/>
          <w:sz w:val="24"/>
          <w:szCs w:val="24"/>
          <w:lang w:val="en" w:eastAsia="en-GB"/>
        </w:rPr>
        <w:tab/>
        <w:t xml:space="preserve"> </w:t>
      </w:r>
    </w:p>
    <w:tbl>
      <w:tblPr>
        <w:tblW w:w="10564" w:type="dxa"/>
        <w:tblInd w:w="-765" w:type="dxa"/>
        <w:tblLayout w:type="fixed"/>
        <w:tblLook w:val="0000" w:firstRow="0" w:lastRow="0" w:firstColumn="0" w:lastColumn="0" w:noHBand="0" w:noVBand="0"/>
      </w:tblPr>
      <w:tblGrid>
        <w:gridCol w:w="10564"/>
      </w:tblGrid>
      <w:tr w:rsidR="000313DA" w:rsidRPr="005C29A1" w:rsidTr="00C13844">
        <w:trPr>
          <w:trHeight w:val="1"/>
        </w:trPr>
        <w:tc>
          <w:tcPr>
            <w:tcW w:w="10564" w:type="dxa"/>
            <w:tcBorders>
              <w:top w:val="single" w:sz="3" w:space="0" w:color="000000"/>
              <w:left w:val="single" w:sz="3" w:space="0" w:color="000000"/>
              <w:bottom w:val="single" w:sz="3" w:space="0" w:color="000000"/>
              <w:right w:val="single" w:sz="3" w:space="0" w:color="000000"/>
            </w:tcBorders>
            <w:shd w:val="clear" w:color="000000" w:fill="FFFFFF"/>
          </w:tcPr>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r w:rsidRPr="005C29A1">
              <w:rPr>
                <w:rFonts w:ascii="Calibri" w:hAnsi="Calibri" w:cs="Calibri"/>
                <w:b/>
                <w:bCs/>
                <w:sz w:val="24"/>
                <w:szCs w:val="24"/>
                <w:lang w:val="en" w:eastAsia="en-GB"/>
              </w:rPr>
              <w:t>     </w:t>
            </w:r>
          </w:p>
          <w:p w:rsidR="000313DA" w:rsidRPr="005C29A1" w:rsidRDefault="000313DA" w:rsidP="00C13844">
            <w:pPr>
              <w:widowControl w:val="0"/>
              <w:autoSpaceDE w:val="0"/>
              <w:autoSpaceDN w:val="0"/>
              <w:adjustRightInd w:val="0"/>
              <w:spacing w:after="0" w:line="240" w:lineRule="auto"/>
              <w:rPr>
                <w:rFonts w:ascii="Calibri" w:hAnsi="Calibri" w:cs="Calibri"/>
                <w:b/>
                <w:bCs/>
                <w:sz w:val="24"/>
                <w:szCs w:val="24"/>
                <w:lang w:val="en" w:eastAsia="en-GB"/>
              </w:rPr>
            </w:pPr>
          </w:p>
          <w:p w:rsidR="000313DA" w:rsidRPr="005C29A1" w:rsidRDefault="000313DA" w:rsidP="00C13844">
            <w:pPr>
              <w:widowControl w:val="0"/>
              <w:autoSpaceDE w:val="0"/>
              <w:autoSpaceDN w:val="0"/>
              <w:adjustRightInd w:val="0"/>
              <w:spacing w:after="0" w:line="240" w:lineRule="auto"/>
              <w:rPr>
                <w:rFonts w:ascii="Calibri" w:hAnsi="Calibri" w:cs="Calibri"/>
                <w:lang w:val="en" w:eastAsia="en-GB"/>
              </w:rPr>
            </w:pPr>
          </w:p>
        </w:tc>
      </w:tr>
    </w:tbl>
    <w:p w:rsidR="000313DA" w:rsidRPr="005C29A1" w:rsidRDefault="000313DA" w:rsidP="000313DA">
      <w:pPr>
        <w:widowControl w:val="0"/>
        <w:autoSpaceDE w:val="0"/>
        <w:autoSpaceDN w:val="0"/>
        <w:adjustRightInd w:val="0"/>
        <w:rPr>
          <w:rFonts w:ascii="Calibri" w:hAnsi="Calibri" w:cs="Calibri"/>
          <w:b/>
          <w:bCs/>
          <w:lang w:val="en" w:eastAsia="en-GB"/>
        </w:rPr>
      </w:pPr>
    </w:p>
    <w:tbl>
      <w:tblPr>
        <w:tblStyle w:val="TableGrid1"/>
        <w:tblW w:w="0" w:type="auto"/>
        <w:tblInd w:w="-714" w:type="dxa"/>
        <w:tblLook w:val="04A0" w:firstRow="1" w:lastRow="0" w:firstColumn="1" w:lastColumn="0" w:noHBand="0" w:noVBand="1"/>
      </w:tblPr>
      <w:tblGrid>
        <w:gridCol w:w="6974"/>
        <w:gridCol w:w="6974"/>
      </w:tblGrid>
      <w:tr w:rsidR="003B723E" w:rsidRPr="003B723E" w:rsidTr="003B723E">
        <w:tc>
          <w:tcPr>
            <w:tcW w:w="6974" w:type="dxa"/>
            <w:shd w:val="clear" w:color="auto" w:fill="00B050"/>
          </w:tcPr>
          <w:p w:rsidR="003B723E" w:rsidRPr="003B723E" w:rsidRDefault="003B723E" w:rsidP="003B723E">
            <w:pPr>
              <w:ind w:left="-826" w:firstLine="826"/>
              <w:rPr>
                <w:b/>
              </w:rPr>
            </w:pPr>
            <w:r w:rsidRPr="003B723E">
              <w:rPr>
                <w:b/>
              </w:rPr>
              <w:t>Area of Need</w:t>
            </w:r>
          </w:p>
        </w:tc>
        <w:tc>
          <w:tcPr>
            <w:tcW w:w="6974" w:type="dxa"/>
          </w:tcPr>
          <w:p w:rsidR="003B723E" w:rsidRPr="003B723E" w:rsidRDefault="003B723E" w:rsidP="003B723E">
            <w:pPr>
              <w:rPr>
                <w:b/>
              </w:rPr>
            </w:pPr>
            <w:r w:rsidRPr="003B723E">
              <w:rPr>
                <w:b/>
              </w:rPr>
              <w:t>Score</w:t>
            </w:r>
            <w:r>
              <w:rPr>
                <w:b/>
              </w:rPr>
              <w:t>/Grading</w:t>
            </w:r>
            <w:r w:rsidRPr="003B723E">
              <w:rPr>
                <w:b/>
              </w:rPr>
              <w:t xml:space="preserve"> (Highest score or most common if no ‘4 or 5’ met). </w:t>
            </w:r>
          </w:p>
        </w:tc>
      </w:tr>
      <w:tr w:rsidR="003B723E" w:rsidRPr="003B723E" w:rsidTr="003B723E">
        <w:tc>
          <w:tcPr>
            <w:tcW w:w="6974" w:type="dxa"/>
            <w:shd w:val="clear" w:color="auto" w:fill="00B050"/>
          </w:tcPr>
          <w:p w:rsidR="003B723E" w:rsidRPr="003B723E" w:rsidRDefault="003B723E" w:rsidP="003B723E">
            <w:pPr>
              <w:rPr>
                <w:b/>
              </w:rPr>
            </w:pPr>
            <w:r w:rsidRPr="003B723E">
              <w:rPr>
                <w:b/>
              </w:rPr>
              <w:t>Physical</w:t>
            </w:r>
          </w:p>
          <w:p w:rsidR="003B723E" w:rsidRPr="003B723E" w:rsidRDefault="003B723E" w:rsidP="003B723E">
            <w:pPr>
              <w:rPr>
                <w:b/>
              </w:rPr>
            </w:pPr>
          </w:p>
        </w:tc>
        <w:tc>
          <w:tcPr>
            <w:tcW w:w="6974" w:type="dxa"/>
          </w:tcPr>
          <w:p w:rsidR="003B723E" w:rsidRPr="003B723E" w:rsidRDefault="003B723E" w:rsidP="003B723E">
            <w:pPr>
              <w:rPr>
                <w:b/>
              </w:rPr>
            </w:pPr>
          </w:p>
        </w:tc>
      </w:tr>
      <w:tr w:rsidR="003B723E" w:rsidRPr="003B723E" w:rsidTr="003B723E">
        <w:tc>
          <w:tcPr>
            <w:tcW w:w="6974" w:type="dxa"/>
            <w:shd w:val="clear" w:color="auto" w:fill="00B050"/>
          </w:tcPr>
          <w:p w:rsidR="003B723E" w:rsidRPr="003B723E" w:rsidRDefault="003B723E" w:rsidP="003B723E">
            <w:pPr>
              <w:rPr>
                <w:b/>
              </w:rPr>
            </w:pPr>
            <w:r w:rsidRPr="003B723E">
              <w:rPr>
                <w:b/>
              </w:rPr>
              <w:t>Safety</w:t>
            </w:r>
          </w:p>
          <w:p w:rsidR="003B723E" w:rsidRPr="003B723E" w:rsidRDefault="003B723E" w:rsidP="003B723E">
            <w:pPr>
              <w:rPr>
                <w:b/>
              </w:rPr>
            </w:pPr>
          </w:p>
        </w:tc>
        <w:tc>
          <w:tcPr>
            <w:tcW w:w="6974" w:type="dxa"/>
          </w:tcPr>
          <w:p w:rsidR="003B723E" w:rsidRPr="003B723E" w:rsidRDefault="003B723E" w:rsidP="003B723E">
            <w:pPr>
              <w:rPr>
                <w:b/>
              </w:rPr>
            </w:pPr>
          </w:p>
        </w:tc>
      </w:tr>
      <w:tr w:rsidR="003B723E" w:rsidRPr="003B723E" w:rsidTr="003B723E">
        <w:tc>
          <w:tcPr>
            <w:tcW w:w="6974" w:type="dxa"/>
            <w:shd w:val="clear" w:color="auto" w:fill="00B050"/>
          </w:tcPr>
          <w:p w:rsidR="003B723E" w:rsidRPr="003B723E" w:rsidRDefault="003B723E" w:rsidP="003B723E">
            <w:pPr>
              <w:rPr>
                <w:b/>
              </w:rPr>
            </w:pPr>
            <w:r w:rsidRPr="003B723E">
              <w:rPr>
                <w:b/>
              </w:rPr>
              <w:t>Love</w:t>
            </w:r>
          </w:p>
          <w:p w:rsidR="003B723E" w:rsidRPr="003B723E" w:rsidRDefault="003B723E" w:rsidP="003B723E">
            <w:pPr>
              <w:rPr>
                <w:b/>
              </w:rPr>
            </w:pPr>
          </w:p>
        </w:tc>
        <w:tc>
          <w:tcPr>
            <w:tcW w:w="6974" w:type="dxa"/>
          </w:tcPr>
          <w:p w:rsidR="003B723E" w:rsidRPr="003B723E" w:rsidRDefault="003B723E" w:rsidP="003B723E">
            <w:pPr>
              <w:rPr>
                <w:b/>
              </w:rPr>
            </w:pPr>
          </w:p>
        </w:tc>
      </w:tr>
      <w:tr w:rsidR="003B723E" w:rsidRPr="003B723E" w:rsidTr="003B723E">
        <w:tc>
          <w:tcPr>
            <w:tcW w:w="6974" w:type="dxa"/>
            <w:shd w:val="clear" w:color="auto" w:fill="00B050"/>
          </w:tcPr>
          <w:p w:rsidR="003B723E" w:rsidRPr="003B723E" w:rsidRDefault="003B723E" w:rsidP="003B723E">
            <w:pPr>
              <w:rPr>
                <w:b/>
              </w:rPr>
            </w:pPr>
            <w:r w:rsidRPr="003B723E">
              <w:rPr>
                <w:b/>
              </w:rPr>
              <w:t>Esteem</w:t>
            </w:r>
          </w:p>
          <w:p w:rsidR="003B723E" w:rsidRPr="003B723E" w:rsidRDefault="003B723E" w:rsidP="003B723E">
            <w:pPr>
              <w:rPr>
                <w:b/>
              </w:rPr>
            </w:pPr>
          </w:p>
        </w:tc>
        <w:tc>
          <w:tcPr>
            <w:tcW w:w="6974" w:type="dxa"/>
          </w:tcPr>
          <w:p w:rsidR="003B723E" w:rsidRPr="003B723E" w:rsidRDefault="003B723E" w:rsidP="003B723E">
            <w:pPr>
              <w:rPr>
                <w:b/>
              </w:rPr>
            </w:pPr>
          </w:p>
        </w:tc>
      </w:tr>
      <w:tr w:rsidR="003B723E" w:rsidRPr="003B723E" w:rsidTr="003B723E">
        <w:tc>
          <w:tcPr>
            <w:tcW w:w="6974" w:type="dxa"/>
            <w:shd w:val="clear" w:color="auto" w:fill="00B050"/>
          </w:tcPr>
          <w:p w:rsidR="003B723E" w:rsidRPr="003B723E" w:rsidRDefault="003B723E" w:rsidP="003B723E">
            <w:pPr>
              <w:rPr>
                <w:b/>
              </w:rPr>
            </w:pPr>
            <w:r w:rsidRPr="003B723E">
              <w:rPr>
                <w:b/>
              </w:rPr>
              <w:t>Parenting</w:t>
            </w:r>
          </w:p>
          <w:p w:rsidR="003B723E" w:rsidRPr="003B723E" w:rsidRDefault="003B723E" w:rsidP="003B723E">
            <w:pPr>
              <w:rPr>
                <w:b/>
              </w:rPr>
            </w:pPr>
          </w:p>
        </w:tc>
        <w:tc>
          <w:tcPr>
            <w:tcW w:w="6974" w:type="dxa"/>
          </w:tcPr>
          <w:p w:rsidR="003B723E" w:rsidRPr="003B723E" w:rsidRDefault="003B723E" w:rsidP="003B723E">
            <w:pPr>
              <w:rPr>
                <w:b/>
              </w:rPr>
            </w:pPr>
          </w:p>
        </w:tc>
      </w:tr>
    </w:tbl>
    <w:p w:rsidR="000313DA" w:rsidRDefault="000313DA" w:rsidP="003B723E">
      <w:pPr>
        <w:widowControl w:val="0"/>
        <w:autoSpaceDE w:val="0"/>
        <w:autoSpaceDN w:val="0"/>
        <w:adjustRightInd w:val="0"/>
        <w:ind w:hanging="709"/>
        <w:rPr>
          <w:rFonts w:ascii="Calibri" w:hAnsi="Calibri" w:cs="Calibri"/>
          <w:sz w:val="24"/>
          <w:szCs w:val="24"/>
          <w:lang w:val="en" w:eastAsia="en-GB"/>
        </w:rPr>
      </w:pPr>
    </w:p>
    <w:p w:rsidR="003C605D" w:rsidRDefault="003C605D" w:rsidP="000313DA">
      <w:pPr>
        <w:widowControl w:val="0"/>
        <w:autoSpaceDE w:val="0"/>
        <w:autoSpaceDN w:val="0"/>
        <w:adjustRightInd w:val="0"/>
        <w:rPr>
          <w:rFonts w:ascii="Calibri" w:hAnsi="Calibri" w:cs="Calibri"/>
          <w:sz w:val="24"/>
          <w:szCs w:val="24"/>
          <w:lang w:val="en" w:eastAsia="en-GB"/>
        </w:rPr>
      </w:pPr>
    </w:p>
    <w:p w:rsidR="003C605D" w:rsidRDefault="003C605D" w:rsidP="000313DA">
      <w:pPr>
        <w:widowControl w:val="0"/>
        <w:autoSpaceDE w:val="0"/>
        <w:autoSpaceDN w:val="0"/>
        <w:adjustRightInd w:val="0"/>
        <w:rPr>
          <w:rFonts w:ascii="Calibri" w:hAnsi="Calibri" w:cs="Calibri"/>
          <w:sz w:val="24"/>
          <w:szCs w:val="24"/>
          <w:lang w:val="en" w:eastAsia="en-GB"/>
        </w:rPr>
      </w:pPr>
    </w:p>
    <w:p w:rsidR="003C605D" w:rsidRDefault="003C605D" w:rsidP="000313DA">
      <w:pPr>
        <w:widowControl w:val="0"/>
        <w:autoSpaceDE w:val="0"/>
        <w:autoSpaceDN w:val="0"/>
        <w:adjustRightInd w:val="0"/>
        <w:rPr>
          <w:rFonts w:ascii="Calibri" w:hAnsi="Calibri" w:cs="Calibri"/>
          <w:sz w:val="24"/>
          <w:szCs w:val="24"/>
          <w:lang w:val="en" w:eastAsia="en-GB"/>
        </w:rPr>
      </w:pPr>
    </w:p>
    <w:p w:rsidR="000313DA" w:rsidRPr="005C29A1" w:rsidRDefault="000313DA" w:rsidP="000313DA">
      <w:pPr>
        <w:widowControl w:val="0"/>
        <w:autoSpaceDE w:val="0"/>
        <w:autoSpaceDN w:val="0"/>
        <w:adjustRightInd w:val="0"/>
        <w:rPr>
          <w:rFonts w:ascii="Calibri" w:hAnsi="Calibri" w:cs="Calibri"/>
          <w:b/>
          <w:bCs/>
          <w:sz w:val="24"/>
          <w:szCs w:val="24"/>
          <w:lang w:val="en" w:eastAsia="en-GB"/>
        </w:rPr>
      </w:pPr>
      <w:r w:rsidRPr="005C29A1">
        <w:rPr>
          <w:rFonts w:ascii="Calibri" w:hAnsi="Calibri" w:cs="Calibri"/>
          <w:sz w:val="24"/>
          <w:szCs w:val="24"/>
          <w:lang w:val="en" w:eastAsia="en-GB"/>
        </w:rPr>
        <w:t>Can you provide the additional service needed?</w:t>
      </w:r>
      <w:r w:rsidRPr="005C29A1">
        <w:rPr>
          <w:rFonts w:ascii="Calibri" w:hAnsi="Calibri" w:cs="Calibri"/>
          <w:b/>
          <w:bCs/>
          <w:sz w:val="24"/>
          <w:szCs w:val="24"/>
          <w:lang w:val="en" w:eastAsia="en-GB"/>
        </w:rPr>
        <w:t xml:space="preserve"> </w:t>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t>Yes</w:t>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t xml:space="preserve">No       </w:t>
      </w:r>
    </w:p>
    <w:p w:rsidR="000313DA" w:rsidRDefault="000313DA" w:rsidP="000313DA">
      <w:pPr>
        <w:widowControl w:val="0"/>
        <w:autoSpaceDE w:val="0"/>
        <w:autoSpaceDN w:val="0"/>
        <w:adjustRightInd w:val="0"/>
        <w:rPr>
          <w:rFonts w:ascii="Calibri" w:hAnsi="Calibri" w:cs="Calibri"/>
          <w:b/>
          <w:bCs/>
          <w:sz w:val="24"/>
          <w:szCs w:val="24"/>
          <w:lang w:val="en" w:eastAsia="en-GB"/>
        </w:rPr>
      </w:pPr>
      <w:r w:rsidRPr="005C29A1">
        <w:rPr>
          <w:rFonts w:ascii="Calibri" w:hAnsi="Calibri" w:cs="Calibri"/>
          <w:sz w:val="24"/>
          <w:szCs w:val="24"/>
          <w:lang w:val="en" w:eastAsia="en-GB"/>
        </w:rPr>
        <w:lastRenderedPageBreak/>
        <w:t xml:space="preserve">Have you identified actions?                                                                     </w:t>
      </w:r>
      <w:r w:rsidRPr="005C29A1">
        <w:rPr>
          <w:rFonts w:ascii="Calibri" w:hAnsi="Calibri" w:cs="Calibri"/>
          <w:b/>
          <w:bCs/>
          <w:sz w:val="24"/>
          <w:szCs w:val="24"/>
          <w:lang w:val="en" w:eastAsia="en-GB"/>
        </w:rPr>
        <w:t>Yes</w:t>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t xml:space="preserve">No       </w:t>
      </w:r>
    </w:p>
    <w:p w:rsidR="00F3643B" w:rsidRDefault="00F3643B" w:rsidP="00F85204">
      <w:pPr>
        <w:rPr>
          <w:b/>
        </w:rPr>
      </w:pPr>
    </w:p>
    <w:p w:rsidR="00F85204" w:rsidRDefault="00F85204" w:rsidP="00F85204">
      <w:pPr>
        <w:rPr>
          <w:b/>
        </w:rPr>
      </w:pPr>
    </w:p>
    <w:p w:rsidR="00F85204" w:rsidRDefault="00F85204" w:rsidP="00F85204">
      <w:pPr>
        <w:rPr>
          <w:b/>
        </w:rPr>
      </w:pPr>
      <w:r w:rsidRPr="001F005F">
        <w:rPr>
          <w:b/>
        </w:rPr>
        <w:t xml:space="preserve">Action Plan for </w:t>
      </w:r>
      <w:r>
        <w:rPr>
          <w:b/>
        </w:rPr>
        <w:t>Pre-screening</w:t>
      </w:r>
    </w:p>
    <w:tbl>
      <w:tblPr>
        <w:tblStyle w:val="TableGrid"/>
        <w:tblW w:w="0" w:type="auto"/>
        <w:tblLook w:val="04A0" w:firstRow="1" w:lastRow="0" w:firstColumn="1" w:lastColumn="0" w:noHBand="0" w:noVBand="1"/>
      </w:tblPr>
      <w:tblGrid>
        <w:gridCol w:w="4649"/>
        <w:gridCol w:w="4649"/>
        <w:gridCol w:w="4650"/>
      </w:tblGrid>
      <w:tr w:rsidR="00F85204" w:rsidTr="007B3D6E">
        <w:tc>
          <w:tcPr>
            <w:tcW w:w="4649" w:type="dxa"/>
          </w:tcPr>
          <w:p w:rsidR="00F85204" w:rsidRPr="001F005F" w:rsidRDefault="00F85204" w:rsidP="007B3D6E">
            <w:pPr>
              <w:rPr>
                <w:b/>
                <w:sz w:val="28"/>
                <w:szCs w:val="28"/>
              </w:rPr>
            </w:pPr>
            <w:r w:rsidRPr="001F005F">
              <w:rPr>
                <w:b/>
                <w:sz w:val="28"/>
                <w:szCs w:val="28"/>
              </w:rPr>
              <w:t>DESIRED OUTCOMES</w:t>
            </w:r>
          </w:p>
        </w:tc>
        <w:tc>
          <w:tcPr>
            <w:tcW w:w="4649" w:type="dxa"/>
          </w:tcPr>
          <w:p w:rsidR="00F85204" w:rsidRPr="001F005F" w:rsidRDefault="00F85204" w:rsidP="007B3D6E">
            <w:pPr>
              <w:rPr>
                <w:b/>
                <w:sz w:val="28"/>
                <w:szCs w:val="28"/>
              </w:rPr>
            </w:pPr>
            <w:r w:rsidRPr="001F005F">
              <w:rPr>
                <w:b/>
                <w:sz w:val="28"/>
                <w:szCs w:val="28"/>
              </w:rPr>
              <w:t>ACTIONS</w:t>
            </w:r>
          </w:p>
        </w:tc>
        <w:tc>
          <w:tcPr>
            <w:tcW w:w="4650" w:type="dxa"/>
          </w:tcPr>
          <w:p w:rsidR="00F85204" w:rsidRPr="001F005F" w:rsidRDefault="00F85204" w:rsidP="007B3D6E">
            <w:pPr>
              <w:rPr>
                <w:b/>
                <w:sz w:val="28"/>
                <w:szCs w:val="28"/>
              </w:rPr>
            </w:pPr>
            <w:r w:rsidRPr="001F005F">
              <w:rPr>
                <w:b/>
                <w:sz w:val="28"/>
                <w:szCs w:val="28"/>
              </w:rPr>
              <w:t>BY WHO AND BY WHEN</w:t>
            </w:r>
          </w:p>
        </w:tc>
      </w:tr>
      <w:tr w:rsidR="00F85204" w:rsidTr="007B3D6E">
        <w:tc>
          <w:tcPr>
            <w:tcW w:w="4649" w:type="dxa"/>
          </w:tcPr>
          <w:p w:rsidR="00F85204" w:rsidRDefault="00F85204" w:rsidP="007B3D6E">
            <w:pPr>
              <w:rPr>
                <w:b/>
              </w:rPr>
            </w:pPr>
          </w:p>
          <w:p w:rsidR="00F85204" w:rsidRDefault="00F85204" w:rsidP="007B3D6E">
            <w:pPr>
              <w:rPr>
                <w:b/>
              </w:rPr>
            </w:pPr>
          </w:p>
          <w:p w:rsidR="00F85204" w:rsidRDefault="00F85204" w:rsidP="007B3D6E">
            <w:pPr>
              <w:rPr>
                <w:b/>
              </w:rPr>
            </w:pPr>
          </w:p>
        </w:tc>
        <w:tc>
          <w:tcPr>
            <w:tcW w:w="4649" w:type="dxa"/>
          </w:tcPr>
          <w:p w:rsidR="00F85204" w:rsidRDefault="00F85204" w:rsidP="007B3D6E">
            <w:pPr>
              <w:rPr>
                <w:b/>
              </w:rPr>
            </w:pPr>
          </w:p>
        </w:tc>
        <w:tc>
          <w:tcPr>
            <w:tcW w:w="4650" w:type="dxa"/>
          </w:tcPr>
          <w:p w:rsidR="00F85204" w:rsidRDefault="00F85204" w:rsidP="007B3D6E">
            <w:pPr>
              <w:rPr>
                <w:b/>
              </w:rPr>
            </w:pPr>
          </w:p>
        </w:tc>
      </w:tr>
      <w:tr w:rsidR="00F85204" w:rsidTr="007B3D6E">
        <w:tc>
          <w:tcPr>
            <w:tcW w:w="4649" w:type="dxa"/>
          </w:tcPr>
          <w:p w:rsidR="00F85204" w:rsidRDefault="00F85204" w:rsidP="007B3D6E">
            <w:pPr>
              <w:rPr>
                <w:b/>
              </w:rPr>
            </w:pPr>
          </w:p>
          <w:p w:rsidR="00F85204" w:rsidRDefault="00F85204" w:rsidP="007B3D6E">
            <w:pPr>
              <w:rPr>
                <w:b/>
              </w:rPr>
            </w:pPr>
          </w:p>
          <w:p w:rsidR="00F85204" w:rsidRDefault="00F85204" w:rsidP="007B3D6E">
            <w:pPr>
              <w:rPr>
                <w:b/>
              </w:rPr>
            </w:pPr>
          </w:p>
        </w:tc>
        <w:tc>
          <w:tcPr>
            <w:tcW w:w="4649" w:type="dxa"/>
          </w:tcPr>
          <w:p w:rsidR="00F85204" w:rsidRDefault="00F85204" w:rsidP="007B3D6E">
            <w:pPr>
              <w:rPr>
                <w:b/>
              </w:rPr>
            </w:pPr>
          </w:p>
        </w:tc>
        <w:tc>
          <w:tcPr>
            <w:tcW w:w="4650" w:type="dxa"/>
          </w:tcPr>
          <w:p w:rsidR="00F85204" w:rsidRDefault="00F85204" w:rsidP="007B3D6E">
            <w:pPr>
              <w:rPr>
                <w:b/>
              </w:rPr>
            </w:pPr>
          </w:p>
        </w:tc>
      </w:tr>
      <w:tr w:rsidR="00F85204" w:rsidTr="007B3D6E">
        <w:tc>
          <w:tcPr>
            <w:tcW w:w="4649" w:type="dxa"/>
          </w:tcPr>
          <w:p w:rsidR="00F85204" w:rsidRDefault="00F85204" w:rsidP="007B3D6E">
            <w:pPr>
              <w:rPr>
                <w:b/>
              </w:rPr>
            </w:pPr>
          </w:p>
          <w:p w:rsidR="00F85204" w:rsidRDefault="00F85204" w:rsidP="007B3D6E">
            <w:pPr>
              <w:rPr>
                <w:b/>
              </w:rPr>
            </w:pPr>
          </w:p>
          <w:p w:rsidR="00F85204" w:rsidRDefault="00F85204" w:rsidP="007B3D6E">
            <w:pPr>
              <w:rPr>
                <w:b/>
              </w:rPr>
            </w:pPr>
          </w:p>
        </w:tc>
        <w:tc>
          <w:tcPr>
            <w:tcW w:w="4649" w:type="dxa"/>
          </w:tcPr>
          <w:p w:rsidR="00F85204" w:rsidRDefault="00F85204" w:rsidP="007B3D6E">
            <w:pPr>
              <w:rPr>
                <w:b/>
              </w:rPr>
            </w:pPr>
          </w:p>
        </w:tc>
        <w:tc>
          <w:tcPr>
            <w:tcW w:w="4650" w:type="dxa"/>
          </w:tcPr>
          <w:p w:rsidR="00F85204" w:rsidRDefault="00F85204" w:rsidP="007B3D6E">
            <w:pPr>
              <w:rPr>
                <w:b/>
              </w:rPr>
            </w:pPr>
          </w:p>
        </w:tc>
      </w:tr>
    </w:tbl>
    <w:p w:rsidR="00F85204" w:rsidRDefault="00F85204" w:rsidP="000313DA">
      <w:pPr>
        <w:widowControl w:val="0"/>
        <w:autoSpaceDE w:val="0"/>
        <w:autoSpaceDN w:val="0"/>
        <w:adjustRightInd w:val="0"/>
        <w:rPr>
          <w:rFonts w:ascii="Calibri" w:hAnsi="Calibri" w:cs="Calibri"/>
          <w:sz w:val="24"/>
          <w:szCs w:val="24"/>
          <w:lang w:val="en" w:eastAsia="en-GB"/>
        </w:rPr>
      </w:pPr>
    </w:p>
    <w:p w:rsidR="000313DA" w:rsidRPr="000313DA" w:rsidRDefault="000313DA" w:rsidP="000313DA">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 xml:space="preserve">If you </w:t>
      </w:r>
      <w:r>
        <w:rPr>
          <w:rFonts w:ascii="Calibri" w:hAnsi="Calibri" w:cs="Calibri"/>
          <w:sz w:val="24"/>
          <w:szCs w:val="24"/>
          <w:lang w:val="en" w:eastAsia="en-GB"/>
        </w:rPr>
        <w:t xml:space="preserve">have identified needs for the Child/young </w:t>
      </w:r>
      <w:r w:rsidR="0007360B">
        <w:rPr>
          <w:rFonts w:ascii="Calibri" w:hAnsi="Calibri" w:cs="Calibri"/>
          <w:sz w:val="24"/>
          <w:szCs w:val="24"/>
          <w:lang w:val="en" w:eastAsia="en-GB"/>
        </w:rPr>
        <w:t>person, which are not being met,</w:t>
      </w:r>
      <w:r>
        <w:rPr>
          <w:rFonts w:ascii="Calibri" w:hAnsi="Calibri" w:cs="Calibri"/>
          <w:sz w:val="24"/>
          <w:szCs w:val="24"/>
          <w:lang w:val="en" w:eastAsia="en-GB"/>
        </w:rPr>
        <w:t xml:space="preserve"> or there are high level of concerns</w:t>
      </w:r>
      <w:r w:rsidRPr="005C29A1">
        <w:rPr>
          <w:rFonts w:ascii="Calibri" w:hAnsi="Calibri" w:cs="Calibri"/>
          <w:sz w:val="24"/>
          <w:szCs w:val="24"/>
          <w:lang w:val="en" w:eastAsia="en-GB"/>
        </w:rPr>
        <w:t xml:space="preserve">, or it is not clear what support is needed, would an assessment using the </w:t>
      </w:r>
      <w:r>
        <w:rPr>
          <w:rFonts w:ascii="Calibri" w:hAnsi="Calibri" w:cs="Calibri"/>
          <w:sz w:val="24"/>
          <w:szCs w:val="24"/>
          <w:lang w:val="en" w:eastAsia="en-GB"/>
        </w:rPr>
        <w:t xml:space="preserve">Tameside Neglect assessment </w:t>
      </w:r>
      <w:r w:rsidRPr="005C29A1">
        <w:rPr>
          <w:rFonts w:ascii="Calibri" w:hAnsi="Calibri" w:cs="Calibri"/>
          <w:sz w:val="24"/>
          <w:szCs w:val="24"/>
          <w:lang w:val="en" w:eastAsia="en-GB"/>
        </w:rPr>
        <w:t>help?</w:t>
      </w:r>
      <w:r w:rsidRPr="005C29A1">
        <w:rPr>
          <w:rFonts w:ascii="Calibri" w:hAnsi="Calibri" w:cs="Calibri"/>
          <w:b/>
          <w:bCs/>
          <w:sz w:val="24"/>
          <w:szCs w:val="24"/>
          <w:lang w:val="en" w:eastAsia="en-GB"/>
        </w:rPr>
        <w:t xml:space="preserve"> </w:t>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r>
    </w:p>
    <w:p w:rsidR="000313DA" w:rsidRPr="005C29A1" w:rsidRDefault="000313DA" w:rsidP="000313DA">
      <w:pPr>
        <w:widowControl w:val="0"/>
        <w:autoSpaceDE w:val="0"/>
        <w:autoSpaceDN w:val="0"/>
        <w:adjustRightInd w:val="0"/>
        <w:ind w:left="5760" w:firstLine="720"/>
        <w:rPr>
          <w:rFonts w:ascii="Calibri" w:hAnsi="Calibri" w:cs="Calibri"/>
          <w:sz w:val="24"/>
          <w:szCs w:val="24"/>
          <w:lang w:val="en" w:eastAsia="en-GB"/>
        </w:rPr>
      </w:pPr>
      <w:r w:rsidRPr="005C29A1">
        <w:rPr>
          <w:rFonts w:ascii="Calibri" w:hAnsi="Calibri" w:cs="Calibri"/>
          <w:b/>
          <w:bCs/>
          <w:sz w:val="24"/>
          <w:szCs w:val="24"/>
          <w:lang w:val="en" w:eastAsia="en-GB"/>
        </w:rPr>
        <w:lastRenderedPageBreak/>
        <w:t>Yes</w:t>
      </w:r>
      <w:r w:rsidRPr="005C29A1">
        <w:rPr>
          <w:rFonts w:ascii="Calibri" w:hAnsi="Calibri" w:cs="Calibri"/>
          <w:b/>
          <w:bCs/>
          <w:sz w:val="24"/>
          <w:szCs w:val="24"/>
          <w:lang w:val="en" w:eastAsia="en-GB"/>
        </w:rPr>
        <w:tab/>
      </w:r>
      <w:r w:rsidRPr="005C29A1">
        <w:rPr>
          <w:rFonts w:ascii="Calibri" w:hAnsi="Calibri" w:cs="Calibri"/>
          <w:b/>
          <w:bCs/>
          <w:sz w:val="24"/>
          <w:szCs w:val="24"/>
          <w:lang w:val="en" w:eastAsia="en-GB"/>
        </w:rPr>
        <w:tab/>
        <w:t xml:space="preserve">No       </w:t>
      </w:r>
    </w:p>
    <w:p w:rsidR="000313DA" w:rsidRPr="005C29A1" w:rsidRDefault="000313DA" w:rsidP="000313DA">
      <w:pPr>
        <w:widowControl w:val="0"/>
        <w:autoSpaceDE w:val="0"/>
        <w:autoSpaceDN w:val="0"/>
        <w:adjustRightInd w:val="0"/>
        <w:rPr>
          <w:rFonts w:ascii="Calibri" w:hAnsi="Calibri" w:cs="Calibri"/>
          <w:sz w:val="24"/>
          <w:szCs w:val="24"/>
          <w:lang w:val="en" w:eastAsia="en-GB"/>
        </w:rPr>
      </w:pPr>
      <w:r w:rsidRPr="005C29A1">
        <w:rPr>
          <w:rFonts w:ascii="Calibri" w:hAnsi="Calibri" w:cs="Calibri"/>
          <w:sz w:val="24"/>
          <w:szCs w:val="24"/>
          <w:lang w:val="en" w:eastAsia="en-GB"/>
        </w:rPr>
        <w:t>If you answered ‘Yes’ to the previous question, who will do this assessment?</w:t>
      </w:r>
    </w:p>
    <w:p w:rsidR="000313DA" w:rsidRPr="005E18D9" w:rsidRDefault="000313DA" w:rsidP="005E18D9">
      <w:pPr>
        <w:rPr>
          <w:b/>
        </w:rPr>
      </w:pPr>
    </w:p>
    <w:sectPr w:rsidR="000313DA" w:rsidRPr="005E18D9" w:rsidSect="005E18D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00" w:rsidRDefault="00271400" w:rsidP="00482209">
      <w:pPr>
        <w:spacing w:after="0" w:line="240" w:lineRule="auto"/>
      </w:pPr>
      <w:r>
        <w:separator/>
      </w:r>
    </w:p>
  </w:endnote>
  <w:endnote w:type="continuationSeparator" w:id="0">
    <w:p w:rsidR="00271400" w:rsidRDefault="00271400" w:rsidP="0048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09" w:rsidRDefault="00482209">
    <w:pPr>
      <w:pStyle w:val="Footer"/>
    </w:pPr>
    <w:r>
      <w:rPr>
        <w:noProof/>
        <w:lang w:eastAsia="en-GB"/>
      </w:rPr>
      <w:drawing>
        <wp:inline distT="0" distB="0" distL="0" distR="0">
          <wp:extent cx="16097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bc-logo.jpg"/>
                  <pic:cNvPicPr/>
                </pic:nvPicPr>
                <pic:blipFill>
                  <a:blip r:embed="rId1">
                    <a:extLst>
                      <a:ext uri="{28A0092B-C50C-407E-A947-70E740481C1C}">
                        <a14:useLocalDpi xmlns:a14="http://schemas.microsoft.com/office/drawing/2010/main" val="0"/>
                      </a:ext>
                    </a:extLst>
                  </a:blip>
                  <a:stretch>
                    <a:fillRect/>
                  </a:stretch>
                </pic:blipFill>
                <pic:spPr>
                  <a:xfrm>
                    <a:off x="0" y="0"/>
                    <a:ext cx="1609725" cy="647700"/>
                  </a:xfrm>
                  <a:prstGeom prst="rect">
                    <a:avLst/>
                  </a:prstGeom>
                </pic:spPr>
              </pic:pic>
            </a:graphicData>
          </a:graphic>
        </wp:inline>
      </w:drawing>
    </w:r>
    <w:r>
      <w:t xml:space="preserve">              </w:t>
    </w:r>
    <w:r>
      <w:rPr>
        <w:noProof/>
        <w:lang w:eastAsia="en-GB"/>
      </w:rPr>
      <w:drawing>
        <wp:inline distT="0" distB="0" distL="0" distR="0">
          <wp:extent cx="16954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eside-Glossop-Int-Care-NHS-600-x-340.jpg"/>
                  <pic:cNvPicPr/>
                </pic:nvPicPr>
                <pic:blipFill>
                  <a:blip r:embed="rId2">
                    <a:extLst>
                      <a:ext uri="{28A0092B-C50C-407E-A947-70E740481C1C}">
                        <a14:useLocalDpi xmlns:a14="http://schemas.microsoft.com/office/drawing/2010/main" val="0"/>
                      </a:ext>
                    </a:extLst>
                  </a:blip>
                  <a:stretch>
                    <a:fillRect/>
                  </a:stretch>
                </pic:blipFill>
                <pic:spPr>
                  <a:xfrm>
                    <a:off x="0" y="0"/>
                    <a:ext cx="1695450" cy="628650"/>
                  </a:xfrm>
                  <a:prstGeom prst="rect">
                    <a:avLst/>
                  </a:prstGeom>
                </pic:spPr>
              </pic:pic>
            </a:graphicData>
          </a:graphic>
        </wp:inline>
      </w:drawing>
    </w:r>
    <w:r>
      <w:t xml:space="preserve">           </w:t>
    </w:r>
    <w:r>
      <w:rPr>
        <w:noProof/>
        <w:lang w:eastAsia="en-GB"/>
      </w:rPr>
      <w:drawing>
        <wp:inline distT="0" distB="0" distL="0" distR="0">
          <wp:extent cx="1751965" cy="51431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CP logo.png"/>
                  <pic:cNvPicPr/>
                </pic:nvPicPr>
                <pic:blipFill>
                  <a:blip r:embed="rId3">
                    <a:extLst>
                      <a:ext uri="{28A0092B-C50C-407E-A947-70E740481C1C}">
                        <a14:useLocalDpi xmlns:a14="http://schemas.microsoft.com/office/drawing/2010/main" val="0"/>
                      </a:ext>
                    </a:extLst>
                  </a:blip>
                  <a:stretch>
                    <a:fillRect/>
                  </a:stretch>
                </pic:blipFill>
                <pic:spPr>
                  <a:xfrm>
                    <a:off x="0" y="0"/>
                    <a:ext cx="1901244" cy="558135"/>
                  </a:xfrm>
                  <a:prstGeom prst="rect">
                    <a:avLst/>
                  </a:prstGeom>
                </pic:spPr>
              </pic:pic>
            </a:graphicData>
          </a:graphic>
        </wp:inline>
      </w:drawing>
    </w:r>
    <w:r w:rsidR="003C605D">
      <w:tab/>
    </w:r>
    <w:r w:rsidR="003C605D">
      <w:tab/>
    </w:r>
    <w:r w:rsidR="003C605D">
      <w:rPr>
        <w:noProof/>
        <w:lang w:eastAsia="en-GB"/>
      </w:rPr>
      <w:drawing>
        <wp:inline distT="0" distB="0" distL="0" distR="0">
          <wp:extent cx="952017" cy="9239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eside Negect Logo.png"/>
                  <pic:cNvPicPr/>
                </pic:nvPicPr>
                <pic:blipFill>
                  <a:blip r:embed="rId4">
                    <a:extLst>
                      <a:ext uri="{28A0092B-C50C-407E-A947-70E740481C1C}">
                        <a14:useLocalDpi xmlns:a14="http://schemas.microsoft.com/office/drawing/2010/main" val="0"/>
                      </a:ext>
                    </a:extLst>
                  </a:blip>
                  <a:stretch>
                    <a:fillRect/>
                  </a:stretch>
                </pic:blipFill>
                <pic:spPr>
                  <a:xfrm>
                    <a:off x="0" y="0"/>
                    <a:ext cx="1098192" cy="10657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00" w:rsidRDefault="00271400" w:rsidP="00482209">
      <w:pPr>
        <w:spacing w:after="0" w:line="240" w:lineRule="auto"/>
      </w:pPr>
      <w:r>
        <w:separator/>
      </w:r>
    </w:p>
  </w:footnote>
  <w:footnote w:type="continuationSeparator" w:id="0">
    <w:p w:rsidR="00271400" w:rsidRDefault="00271400" w:rsidP="0048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62A6B0"/>
    <w:lvl w:ilvl="0">
      <w:numFmt w:val="bullet"/>
      <w:lvlText w:val="*"/>
      <w:lvlJc w:val="left"/>
    </w:lvl>
  </w:abstractNum>
  <w:abstractNum w:abstractNumId="1" w15:restartNumberingAfterBreak="0">
    <w:nsid w:val="04C538CC"/>
    <w:multiLevelType w:val="hybridMultilevel"/>
    <w:tmpl w:val="3496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36D6E"/>
    <w:multiLevelType w:val="hybridMultilevel"/>
    <w:tmpl w:val="DA8CB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D9"/>
    <w:rsid w:val="000313DA"/>
    <w:rsid w:val="0007360B"/>
    <w:rsid w:val="000C4691"/>
    <w:rsid w:val="00271400"/>
    <w:rsid w:val="00327256"/>
    <w:rsid w:val="00392C12"/>
    <w:rsid w:val="003B723E"/>
    <w:rsid w:val="003C605D"/>
    <w:rsid w:val="00482209"/>
    <w:rsid w:val="004F6E77"/>
    <w:rsid w:val="005E18D9"/>
    <w:rsid w:val="00646975"/>
    <w:rsid w:val="00660C46"/>
    <w:rsid w:val="00715BD3"/>
    <w:rsid w:val="00924BD7"/>
    <w:rsid w:val="00970905"/>
    <w:rsid w:val="009F42EF"/>
    <w:rsid w:val="00A925C2"/>
    <w:rsid w:val="00E86D36"/>
    <w:rsid w:val="00EF06CA"/>
    <w:rsid w:val="00F3643B"/>
    <w:rsid w:val="00F85204"/>
    <w:rsid w:val="00F9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CE08F"/>
  <w15:chartTrackingRefBased/>
  <w15:docId w15:val="{6366AB10-EE8B-4213-B4B1-ADA8CD8A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09"/>
  </w:style>
  <w:style w:type="paragraph" w:styleId="Heading1">
    <w:name w:val="heading 1"/>
    <w:basedOn w:val="Normal"/>
    <w:next w:val="Normal"/>
    <w:link w:val="Heading1Char"/>
    <w:uiPriority w:val="9"/>
    <w:qFormat/>
    <w:rsid w:val="0048220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22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822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822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822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822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8220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8220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822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8D9"/>
    <w:pPr>
      <w:ind w:left="720"/>
      <w:contextualSpacing/>
    </w:pPr>
  </w:style>
  <w:style w:type="paragraph" w:customStyle="1" w:styleId="Default">
    <w:name w:val="Default"/>
    <w:rsid w:val="0048220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82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8220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8220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822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8220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8220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8220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8220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8220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8220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8220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8220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822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2209"/>
    <w:rPr>
      <w:rFonts w:asciiTheme="majorHAnsi" w:eastAsiaTheme="majorEastAsia" w:hAnsiTheme="majorHAnsi" w:cstheme="majorBidi"/>
      <w:sz w:val="24"/>
      <w:szCs w:val="24"/>
    </w:rPr>
  </w:style>
  <w:style w:type="character" w:styleId="Strong">
    <w:name w:val="Strong"/>
    <w:basedOn w:val="DefaultParagraphFont"/>
    <w:uiPriority w:val="22"/>
    <w:qFormat/>
    <w:rsid w:val="00482209"/>
    <w:rPr>
      <w:b/>
      <w:bCs/>
    </w:rPr>
  </w:style>
  <w:style w:type="character" w:styleId="Emphasis">
    <w:name w:val="Emphasis"/>
    <w:basedOn w:val="DefaultParagraphFont"/>
    <w:uiPriority w:val="20"/>
    <w:qFormat/>
    <w:rsid w:val="00482209"/>
    <w:rPr>
      <w:i/>
      <w:iCs/>
    </w:rPr>
  </w:style>
  <w:style w:type="paragraph" w:styleId="NoSpacing">
    <w:name w:val="No Spacing"/>
    <w:uiPriority w:val="1"/>
    <w:qFormat/>
    <w:rsid w:val="00482209"/>
    <w:pPr>
      <w:spacing w:after="0" w:line="240" w:lineRule="auto"/>
    </w:pPr>
  </w:style>
  <w:style w:type="paragraph" w:styleId="Quote">
    <w:name w:val="Quote"/>
    <w:basedOn w:val="Normal"/>
    <w:next w:val="Normal"/>
    <w:link w:val="QuoteChar"/>
    <w:uiPriority w:val="29"/>
    <w:qFormat/>
    <w:rsid w:val="004822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82209"/>
    <w:rPr>
      <w:i/>
      <w:iCs/>
      <w:color w:val="404040" w:themeColor="text1" w:themeTint="BF"/>
    </w:rPr>
  </w:style>
  <w:style w:type="paragraph" w:styleId="IntenseQuote">
    <w:name w:val="Intense Quote"/>
    <w:basedOn w:val="Normal"/>
    <w:next w:val="Normal"/>
    <w:link w:val="IntenseQuoteChar"/>
    <w:uiPriority w:val="30"/>
    <w:qFormat/>
    <w:rsid w:val="0048220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8220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82209"/>
    <w:rPr>
      <w:i/>
      <w:iCs/>
      <w:color w:val="404040" w:themeColor="text1" w:themeTint="BF"/>
    </w:rPr>
  </w:style>
  <w:style w:type="character" w:styleId="IntenseEmphasis">
    <w:name w:val="Intense Emphasis"/>
    <w:basedOn w:val="DefaultParagraphFont"/>
    <w:uiPriority w:val="21"/>
    <w:qFormat/>
    <w:rsid w:val="00482209"/>
    <w:rPr>
      <w:b/>
      <w:bCs/>
      <w:i/>
      <w:iCs/>
    </w:rPr>
  </w:style>
  <w:style w:type="character" w:styleId="SubtleReference">
    <w:name w:val="Subtle Reference"/>
    <w:basedOn w:val="DefaultParagraphFont"/>
    <w:uiPriority w:val="31"/>
    <w:qFormat/>
    <w:rsid w:val="004822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82209"/>
    <w:rPr>
      <w:b/>
      <w:bCs/>
      <w:smallCaps/>
      <w:spacing w:val="5"/>
      <w:u w:val="single"/>
    </w:rPr>
  </w:style>
  <w:style w:type="character" w:styleId="BookTitle">
    <w:name w:val="Book Title"/>
    <w:basedOn w:val="DefaultParagraphFont"/>
    <w:uiPriority w:val="33"/>
    <w:qFormat/>
    <w:rsid w:val="00482209"/>
    <w:rPr>
      <w:b/>
      <w:bCs/>
      <w:smallCaps/>
    </w:rPr>
  </w:style>
  <w:style w:type="paragraph" w:styleId="TOCHeading">
    <w:name w:val="TOC Heading"/>
    <w:basedOn w:val="Heading1"/>
    <w:next w:val="Normal"/>
    <w:uiPriority w:val="39"/>
    <w:semiHidden/>
    <w:unhideWhenUsed/>
    <w:qFormat/>
    <w:rsid w:val="00482209"/>
    <w:pPr>
      <w:outlineLvl w:val="9"/>
    </w:pPr>
  </w:style>
  <w:style w:type="paragraph" w:styleId="Header">
    <w:name w:val="header"/>
    <w:basedOn w:val="Normal"/>
    <w:link w:val="HeaderChar"/>
    <w:uiPriority w:val="99"/>
    <w:unhideWhenUsed/>
    <w:rsid w:val="0048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09"/>
  </w:style>
  <w:style w:type="paragraph" w:styleId="Footer">
    <w:name w:val="footer"/>
    <w:basedOn w:val="Normal"/>
    <w:link w:val="FooterChar"/>
    <w:uiPriority w:val="99"/>
    <w:unhideWhenUsed/>
    <w:rsid w:val="0048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09"/>
  </w:style>
  <w:style w:type="table" w:customStyle="1" w:styleId="TableGrid1">
    <w:name w:val="Table Grid1"/>
    <w:basedOn w:val="TableNormal"/>
    <w:next w:val="TableGrid"/>
    <w:uiPriority w:val="39"/>
    <w:rsid w:val="003B723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Peters</dc:creator>
  <cp:keywords/>
  <dc:description/>
  <cp:lastModifiedBy>Emma Peters</cp:lastModifiedBy>
  <cp:revision>2</cp:revision>
  <dcterms:created xsi:type="dcterms:W3CDTF">2022-05-20T11:14:00Z</dcterms:created>
  <dcterms:modified xsi:type="dcterms:W3CDTF">2022-05-20T11:14:00Z</dcterms:modified>
</cp:coreProperties>
</file>